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462561">
              <w:rPr>
                <w:rFonts w:ascii="Times New Roman" w:hAnsi="Times New Roman"/>
                <w:sz w:val="28"/>
                <w:szCs w:val="28"/>
              </w:rPr>
              <w:t>№</w:t>
            </w:r>
            <w:r w:rsidR="00C20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81E9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A7134A" w:rsidRPr="00F16284" w:rsidRDefault="00A7134A" w:rsidP="00A7134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7134A" w:rsidRPr="00F16284">
        <w:tc>
          <w:tcPr>
            <w:tcW w:w="5428" w:type="dxa"/>
          </w:tcPr>
          <w:p w:rsidR="00A7134A" w:rsidRPr="00F16284" w:rsidRDefault="00A7134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134A" w:rsidRPr="00BC34A9" w:rsidRDefault="0059509E" w:rsidP="0059509E">
            <w:pPr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28.03.2025 № 113</w:t>
            </w:r>
            <w:bookmarkStart w:id="0" w:name="_GoBack"/>
            <w:bookmarkEnd w:id="0"/>
          </w:p>
        </w:tc>
      </w:tr>
      <w:tr w:rsidR="00A7134A" w:rsidRPr="00F16284">
        <w:tc>
          <w:tcPr>
            <w:tcW w:w="5428" w:type="dxa"/>
          </w:tcPr>
          <w:p w:rsidR="00A7134A" w:rsidRPr="00F16284" w:rsidRDefault="00A7134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134A" w:rsidRPr="00F16284" w:rsidRDefault="00A7134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134A" w:rsidRPr="00F16284">
        <w:tc>
          <w:tcPr>
            <w:tcW w:w="5428" w:type="dxa"/>
          </w:tcPr>
          <w:p w:rsidR="00A7134A" w:rsidRPr="00F16284" w:rsidRDefault="00A7134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7134A" w:rsidRPr="00F16284" w:rsidRDefault="00A7134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7134A" w:rsidRDefault="00A7134A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A7134A" w:rsidRDefault="00A7134A" w:rsidP="00A7134A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Р Я Д О К</w:t>
      </w:r>
    </w:p>
    <w:p w:rsidR="00876EE9" w:rsidRDefault="00A7134A" w:rsidP="003C55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субсидии </w:t>
      </w:r>
      <w:r w:rsidR="001447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C34A9"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</w:t>
      </w:r>
    </w:p>
    <w:p w:rsidR="00876EE9" w:rsidRDefault="00A7134A" w:rsidP="003C554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организации </w:t>
      </w:r>
      <w:r w:rsidR="003C5542">
        <w:rPr>
          <w:rFonts w:ascii="Times New Roman" w:hAnsi="Times New Roman"/>
          <w:sz w:val="28"/>
          <w:szCs w:val="28"/>
        </w:rPr>
        <w:t xml:space="preserve">«Центр развития образовательных проектов </w:t>
      </w:r>
    </w:p>
    <w:p w:rsidR="00876EE9" w:rsidRDefault="003C5542" w:rsidP="00B34AF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«Образование 62» </w:t>
      </w:r>
      <w:r w:rsidRPr="005F5F93">
        <w:rPr>
          <w:rFonts w:ascii="Times New Roman" w:hAnsi="Times New Roman"/>
          <w:color w:val="000000" w:themeColor="text1"/>
          <w:sz w:val="28"/>
          <w:szCs w:val="28"/>
        </w:rPr>
        <w:t xml:space="preserve">в виде </w:t>
      </w:r>
      <w:proofErr w:type="gramStart"/>
      <w:r w:rsidR="00B34AF6">
        <w:rPr>
          <w:rFonts w:ascii="Times New Roman" w:hAnsi="Times New Roman"/>
          <w:color w:val="000000" w:themeColor="text1"/>
          <w:sz w:val="28"/>
          <w:szCs w:val="28"/>
        </w:rPr>
        <w:t>имущественного</w:t>
      </w:r>
      <w:proofErr w:type="gramEnd"/>
      <w:r w:rsidR="00B34A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76EE9" w:rsidRDefault="00B34AF6" w:rsidP="00B34AF6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взноса на</w:t>
      </w:r>
      <w:r w:rsidR="003C5542" w:rsidRPr="005F5F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мероприятий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гражданско-патриотической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34AF6" w:rsidRDefault="00B34AF6" w:rsidP="00B34AF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 духовно-нравственной направленности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B34AF6" w:rsidRDefault="00B34AF6" w:rsidP="00B34AF6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57C9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1. </w:t>
      </w:r>
      <w:proofErr w:type="gramStart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Настоящий Порядок разработан в соответствии со </w:t>
      </w:r>
      <w:hyperlink r:id="rId11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статьей 78.1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Бюджетного кодекса Российской Федерации, Федеральным </w:t>
      </w:r>
      <w:hyperlink r:id="rId12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законом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12 января 1996 г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7-ФЗ «О некоммерческих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организациях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», </w:t>
      </w:r>
      <w:hyperlink r:id="rId13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</w:t>
      </w:r>
      <w:r w:rsidR="001F27D7">
        <w:rPr>
          <w:rFonts w:ascii="Times New Roman" w:hAnsi="Times New Roman"/>
          <w:color w:val="000000" w:themeColor="text1"/>
          <w:sz w:val="28"/>
          <w:szCs w:val="28"/>
        </w:rPr>
        <w:t xml:space="preserve"> Федерации от 25 октября 2023 </w:t>
      </w:r>
      <w:r w:rsidR="00E748DA">
        <w:rPr>
          <w:rFonts w:ascii="Times New Roman" w:hAnsi="Times New Roman"/>
          <w:color w:val="000000" w:themeColor="text1"/>
          <w:sz w:val="28"/>
          <w:szCs w:val="28"/>
        </w:rPr>
        <w:t>г.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субсидий, юридическим лицам, индивидуальным предпринимателям, а также физическим лицам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товаров,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работ, услуг и проведение отборов получателей указанных субсидий, в том числе грантов в форме субсидий», законом Рязанской области об областном бюджете на </w:t>
      </w:r>
      <w:r w:rsidR="00E2506A">
        <w:rPr>
          <w:rFonts w:ascii="Times New Roman" w:hAnsi="Times New Roman"/>
          <w:color w:val="000000" w:themeColor="text1"/>
          <w:sz w:val="28"/>
          <w:szCs w:val="28"/>
        </w:rPr>
        <w:t>текущий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финансовый год и плановый период</w:t>
      </w:r>
      <w:r w:rsidR="0035224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57C9A" w:rsidRPr="00557C9A">
        <w:rPr>
          <w:rFonts w:ascii="Times New Roman" w:hAnsi="Times New Roman"/>
          <w:color w:val="000000" w:themeColor="text1"/>
          <w:sz w:val="28"/>
          <w:szCs w:val="28"/>
        </w:rPr>
        <w:t>направлением (подпрограммой) 3 «</w:t>
      </w:r>
      <w:r w:rsidR="00557C9A">
        <w:rPr>
          <w:rFonts w:ascii="Times New Roman" w:hAnsi="Times New Roman"/>
          <w:color w:val="000000" w:themeColor="text1"/>
          <w:sz w:val="28"/>
          <w:szCs w:val="28"/>
        </w:rPr>
        <w:t>Совершенствование системы патриотического воспитания</w:t>
      </w:r>
      <w:r w:rsidR="00557C9A" w:rsidRPr="00557C9A">
        <w:rPr>
          <w:rFonts w:ascii="Times New Roman" w:hAnsi="Times New Roman"/>
          <w:color w:val="000000" w:themeColor="text1"/>
          <w:sz w:val="28"/>
          <w:szCs w:val="28"/>
        </w:rPr>
        <w:t>» государственной программы Рязанской области «</w:t>
      </w:r>
      <w:r w:rsidR="00557C9A">
        <w:rPr>
          <w:rFonts w:ascii="Times New Roman" w:hAnsi="Times New Roman"/>
          <w:color w:val="000000" w:themeColor="text1"/>
          <w:sz w:val="28"/>
          <w:szCs w:val="28"/>
        </w:rPr>
        <w:t>Реализация молодежной политики</w:t>
      </w:r>
      <w:r w:rsidR="00557C9A" w:rsidRPr="00557C9A">
        <w:rPr>
          <w:rFonts w:ascii="Times New Roman" w:hAnsi="Times New Roman"/>
          <w:color w:val="000000" w:themeColor="text1"/>
          <w:sz w:val="28"/>
          <w:szCs w:val="28"/>
        </w:rPr>
        <w:t>», утвержденной постановлением Правительства Ряз</w:t>
      </w:r>
      <w:r w:rsidR="00321C44">
        <w:rPr>
          <w:rFonts w:ascii="Times New Roman" w:hAnsi="Times New Roman"/>
          <w:color w:val="000000" w:themeColor="text1"/>
          <w:sz w:val="28"/>
          <w:szCs w:val="28"/>
        </w:rPr>
        <w:t>анской области от 30 октября 202</w:t>
      </w:r>
      <w:r w:rsidR="00557C9A" w:rsidRPr="00557C9A">
        <w:rPr>
          <w:rFonts w:ascii="Times New Roman" w:hAnsi="Times New Roman"/>
          <w:color w:val="000000" w:themeColor="text1"/>
          <w:sz w:val="28"/>
          <w:szCs w:val="28"/>
        </w:rPr>
        <w:t>3 г</w:t>
      </w:r>
      <w:r w:rsidR="00876E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557C9A" w:rsidRPr="00557C9A">
        <w:rPr>
          <w:rFonts w:ascii="Times New Roman" w:hAnsi="Times New Roman"/>
          <w:color w:val="000000" w:themeColor="text1"/>
          <w:sz w:val="28"/>
          <w:szCs w:val="28"/>
        </w:rPr>
        <w:t xml:space="preserve"> № </w:t>
      </w:r>
      <w:r w:rsidR="00321C44">
        <w:rPr>
          <w:rFonts w:ascii="Times New Roman" w:hAnsi="Times New Roman"/>
          <w:color w:val="000000" w:themeColor="text1"/>
          <w:sz w:val="28"/>
          <w:szCs w:val="28"/>
        </w:rPr>
        <w:t>406</w:t>
      </w:r>
      <w:r w:rsidR="00557C9A" w:rsidRPr="00557C9A">
        <w:rPr>
          <w:rFonts w:ascii="Times New Roman" w:hAnsi="Times New Roman"/>
          <w:color w:val="000000" w:themeColor="text1"/>
          <w:sz w:val="28"/>
          <w:szCs w:val="28"/>
        </w:rPr>
        <w:t xml:space="preserve">, распоряжением Правительства Рязанской области от </w:t>
      </w:r>
      <w:r w:rsidR="00321C44">
        <w:rPr>
          <w:rFonts w:ascii="Times New Roman" w:hAnsi="Times New Roman"/>
          <w:color w:val="000000" w:themeColor="text1"/>
          <w:sz w:val="28"/>
          <w:szCs w:val="28"/>
        </w:rPr>
        <w:t>30 октября</w:t>
      </w:r>
      <w:proofErr w:type="gramEnd"/>
      <w:r w:rsidR="00321C44">
        <w:rPr>
          <w:rFonts w:ascii="Times New Roman" w:hAnsi="Times New Roman"/>
          <w:color w:val="000000" w:themeColor="text1"/>
          <w:sz w:val="28"/>
          <w:szCs w:val="28"/>
        </w:rPr>
        <w:t xml:space="preserve"> 2023 г</w:t>
      </w:r>
      <w:r w:rsidR="00876EE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21C44">
        <w:rPr>
          <w:rFonts w:ascii="Times New Roman" w:hAnsi="Times New Roman"/>
          <w:color w:val="000000" w:themeColor="text1"/>
          <w:sz w:val="28"/>
          <w:szCs w:val="28"/>
        </w:rPr>
        <w:t xml:space="preserve"> № 644</w:t>
      </w:r>
      <w:r w:rsidR="00557C9A" w:rsidRPr="00557C9A">
        <w:rPr>
          <w:rFonts w:ascii="Times New Roman" w:hAnsi="Times New Roman"/>
          <w:color w:val="000000" w:themeColor="text1"/>
          <w:sz w:val="28"/>
          <w:szCs w:val="28"/>
        </w:rPr>
        <w:t xml:space="preserve">-р. </w:t>
      </w:r>
    </w:p>
    <w:p w:rsidR="009C3AD2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2. Настоящий Порядок регламентирует предоставление субсидии за счет средств областного бюджета </w:t>
      </w:r>
      <w:r w:rsidR="001447B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C34A9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организации </w:t>
      </w:r>
      <w:r w:rsidR="00AF395B">
        <w:rPr>
          <w:rFonts w:ascii="Times New Roman" w:hAnsi="Times New Roman"/>
          <w:sz w:val="28"/>
          <w:szCs w:val="28"/>
        </w:rPr>
        <w:t xml:space="preserve">«Центр развития образовательных проектов Рязанской области     «Образование 62» </w:t>
      </w:r>
      <w:r w:rsidRPr="008C778C">
        <w:rPr>
          <w:rFonts w:ascii="Times New Roman" w:hAnsi="Times New Roman"/>
          <w:bCs/>
          <w:color w:val="000000" w:themeColor="text1"/>
          <w:sz w:val="28"/>
          <w:szCs w:val="28"/>
        </w:rPr>
        <w:t>в виде имущественного в</w:t>
      </w:r>
      <w:r w:rsidR="009C3AD2">
        <w:rPr>
          <w:rFonts w:ascii="Times New Roman" w:hAnsi="Times New Roman"/>
          <w:bCs/>
          <w:color w:val="000000" w:themeColor="text1"/>
          <w:sz w:val="28"/>
          <w:szCs w:val="28"/>
        </w:rPr>
        <w:t>зноса на</w:t>
      </w:r>
      <w:r w:rsidR="009C3AD2" w:rsidRPr="009C3A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проведение мероприятий гражданско-патриотической и духовно-нравственной направленности</w:t>
      </w:r>
      <w:r w:rsidR="00BC34A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C34A9" w:rsidRPr="0035224D">
        <w:rPr>
          <w:rFonts w:ascii="Times New Roman" w:hAnsi="Times New Roman"/>
          <w:color w:val="000000" w:themeColor="text1"/>
          <w:sz w:val="28"/>
          <w:szCs w:val="28"/>
        </w:rPr>
        <w:t xml:space="preserve">(далее соответственно –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C34A9" w:rsidRPr="0035224D">
        <w:rPr>
          <w:rFonts w:ascii="Times New Roman" w:eastAsia="Calibri" w:hAnsi="Times New Roman"/>
          <w:sz w:val="28"/>
          <w:szCs w:val="28"/>
        </w:rPr>
        <w:t>Образование 62</w:t>
      </w:r>
      <w:r w:rsidR="00BC34A9" w:rsidRPr="0035224D">
        <w:rPr>
          <w:rFonts w:ascii="Times New Roman" w:hAnsi="Times New Roman"/>
          <w:sz w:val="28"/>
          <w:szCs w:val="28"/>
          <w:shd w:val="clear" w:color="FFFFFF" w:fill="FFFFFF"/>
        </w:rPr>
        <w:t>», субсидия</w:t>
      </w:r>
      <w:r w:rsidR="00BC34A9" w:rsidRPr="0035224D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9C3AD2" w:rsidRPr="0035224D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9C3AD2" w:rsidRPr="009C3AD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A7134A" w:rsidRPr="0035224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224D">
        <w:rPr>
          <w:rFonts w:ascii="Times New Roman" w:hAnsi="Times New Roman"/>
          <w:bCs/>
          <w:color w:val="000000" w:themeColor="text1"/>
          <w:sz w:val="28"/>
          <w:szCs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в разделе «Бюджет» в порядке, установленном Министерством финансов Российской Федерации.</w:t>
      </w:r>
    </w:p>
    <w:p w:rsidR="00FF2360" w:rsidRPr="00C40421" w:rsidRDefault="00FF2360" w:rsidP="007C42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421">
        <w:rPr>
          <w:rFonts w:ascii="Times New Roman" w:hAnsi="Times New Roman" w:cs="Times New Roman"/>
          <w:sz w:val="28"/>
          <w:szCs w:val="28"/>
        </w:rPr>
        <w:t>В настоящем Порядке используются следующие понятия:</w:t>
      </w:r>
    </w:p>
    <w:p w:rsidR="002E2450" w:rsidRPr="00CE7F1C" w:rsidRDefault="00FF2360" w:rsidP="007C42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E2450">
        <w:rPr>
          <w:rFonts w:ascii="Times New Roman" w:hAnsi="Times New Roman" w:cs="Times New Roman"/>
          <w:sz w:val="28"/>
          <w:szCs w:val="28"/>
        </w:rPr>
        <w:t xml:space="preserve">- мероприятия </w:t>
      </w:r>
      <w:r w:rsidRPr="002E2450">
        <w:rPr>
          <w:rFonts w:ascii="Times New Roman" w:hAnsi="Times New Roman"/>
          <w:bCs/>
          <w:color w:val="000000" w:themeColor="text1"/>
          <w:sz w:val="28"/>
          <w:szCs w:val="28"/>
        </w:rPr>
        <w:t>гражданско-патриотической</w:t>
      </w:r>
      <w:r w:rsidRPr="002E2450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 w:rsidR="002E2450">
        <w:rPr>
          <w:rFonts w:ascii="Times New Roman" w:hAnsi="Times New Roman" w:cs="Times New Roman"/>
          <w:sz w:val="28"/>
          <w:szCs w:val="28"/>
        </w:rPr>
        <w:t xml:space="preserve"> </w:t>
      </w:r>
      <w:r w:rsidRPr="002E2450">
        <w:rPr>
          <w:rFonts w:ascii="Times New Roman" w:hAnsi="Times New Roman" w:cs="Times New Roman"/>
          <w:sz w:val="28"/>
          <w:szCs w:val="28"/>
        </w:rPr>
        <w:t>–</w:t>
      </w:r>
      <w:r w:rsidR="002E2450">
        <w:rPr>
          <w:rFonts w:ascii="Times New Roman" w:hAnsi="Times New Roman" w:cs="Times New Roman"/>
          <w:sz w:val="28"/>
          <w:szCs w:val="28"/>
        </w:rPr>
        <w:t xml:space="preserve"> это конкурсы, фестивали, соревнования, направленные</w:t>
      </w:r>
      <w:r w:rsidR="002E2450" w:rsidRPr="002E2450">
        <w:rPr>
          <w:rFonts w:ascii="Times New Roman" w:hAnsi="Times New Roman" w:cs="Times New Roman"/>
          <w:sz w:val="28"/>
          <w:szCs w:val="28"/>
        </w:rPr>
        <w:t xml:space="preserve"> на формирование правовой культуры и законопослушности, навыков оценки политических и </w:t>
      </w:r>
      <w:r w:rsidR="002E2450" w:rsidRPr="002E2450">
        <w:rPr>
          <w:rFonts w:ascii="Times New Roman" w:hAnsi="Times New Roman" w:cs="Times New Roman"/>
          <w:sz w:val="28"/>
          <w:szCs w:val="28"/>
        </w:rPr>
        <w:lastRenderedPageBreak/>
        <w:t>правовых событий и процессов в обществе и государстве, гражданской позиции</w:t>
      </w:r>
      <w:r w:rsidR="002E2450">
        <w:rPr>
          <w:rFonts w:ascii="Times New Roman" w:hAnsi="Times New Roman" w:cs="Times New Roman"/>
          <w:sz w:val="28"/>
          <w:szCs w:val="28"/>
        </w:rPr>
        <w:t xml:space="preserve">, торжественные мероприятия, </w:t>
      </w:r>
      <w:r w:rsidR="002E2450" w:rsidRPr="002E2450">
        <w:rPr>
          <w:rFonts w:ascii="Times New Roman" w:hAnsi="Times New Roman" w:cs="Times New Roman"/>
          <w:sz w:val="28"/>
          <w:szCs w:val="28"/>
        </w:rPr>
        <w:t>посвящ</w:t>
      </w:r>
      <w:r w:rsidR="007C42D4">
        <w:rPr>
          <w:rFonts w:ascii="Times New Roman" w:hAnsi="Times New Roman" w:cs="Times New Roman"/>
          <w:sz w:val="28"/>
          <w:szCs w:val="28"/>
        </w:rPr>
        <w:t>е</w:t>
      </w:r>
      <w:r w:rsidR="002E2450" w:rsidRPr="002E2450">
        <w:rPr>
          <w:rFonts w:ascii="Times New Roman" w:hAnsi="Times New Roman" w:cs="Times New Roman"/>
          <w:sz w:val="28"/>
          <w:szCs w:val="28"/>
        </w:rPr>
        <w:t xml:space="preserve">нные государственным и </w:t>
      </w:r>
      <w:r w:rsidR="002E2450" w:rsidRPr="00A3691B">
        <w:rPr>
          <w:rFonts w:ascii="Times New Roman" w:hAnsi="Times New Roman" w:cs="Times New Roman"/>
          <w:sz w:val="28"/>
          <w:szCs w:val="28"/>
        </w:rPr>
        <w:t>национальным праздникам</w:t>
      </w:r>
      <w:r w:rsidR="00A3691B">
        <w:rPr>
          <w:rFonts w:ascii="Times New Roman" w:hAnsi="Times New Roman" w:cs="Times New Roman"/>
          <w:sz w:val="28"/>
          <w:szCs w:val="28"/>
        </w:rPr>
        <w:t xml:space="preserve"> </w:t>
      </w:r>
      <w:r w:rsidR="00A3691B"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>для обучающихся общеобразовательных организаций и организаций среднего профессионального образования</w:t>
      </w:r>
      <w:r w:rsidR="002E2450"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proofErr w:type="gramEnd"/>
    </w:p>
    <w:p w:rsidR="00FF2360" w:rsidRPr="00CE7F1C" w:rsidRDefault="00FF2360" w:rsidP="007C42D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мероприятия </w:t>
      </w:r>
      <w:r w:rsidRPr="00CE7F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духовно-нравственной </w:t>
      </w:r>
      <w:r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направленности</w:t>
      </w:r>
      <w:r w:rsidR="002E2450"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2E2450"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конкурсы, фестивали, торжественные мероприятия, направленные на формирование и развитие духовных ценностей и нравственной культуры </w:t>
      </w:r>
      <w:r w:rsidR="00A3691B"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общеобразовательных организаций и организаций среднего профессионального образования</w:t>
      </w:r>
      <w:r w:rsidR="00130DBB" w:rsidRPr="00CE7F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3. 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Министерство образования Рязанской области (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далее –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Pr="00647375">
        <w:rPr>
          <w:rFonts w:ascii="Times New Roman" w:hAnsi="Times New Roman"/>
          <w:bCs/>
          <w:sz w:val="28"/>
          <w:szCs w:val="28"/>
        </w:rPr>
        <w:t>субсидии на соответствующий финансовый год (</w:t>
      </w:r>
      <w:r>
        <w:rPr>
          <w:rFonts w:ascii="Times New Roman" w:hAnsi="Times New Roman"/>
          <w:bCs/>
          <w:sz w:val="28"/>
          <w:szCs w:val="28"/>
        </w:rPr>
        <w:t>далее –</w:t>
      </w:r>
      <w:r w:rsidRPr="00647375">
        <w:rPr>
          <w:rFonts w:ascii="Times New Roman" w:hAnsi="Times New Roman"/>
          <w:bCs/>
          <w:sz w:val="28"/>
          <w:szCs w:val="28"/>
        </w:rPr>
        <w:t xml:space="preserve"> лимиты бюджетных обязательств).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4. 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Субсидия предоставляется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40FA0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40FA0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финансовое обеспечение затрат на цель, указанную в </w:t>
      </w:r>
      <w:hyperlink w:anchor="Par1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в пределах лимитов бюджетных обязательств, доведенных Министерству, предусмотренных областным бюджетом на соответствующий финансовый год и плановый период в соответствии с </w:t>
      </w:r>
      <w:hyperlink w:anchor="Par123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расходов согласно приложению № 1 к настоящему Порядку, в объеме 100% заявленной потребности.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5. Субсидия носит целевой характер и не может быть использована на цели, не предусмотренные настоящим Порядком.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6. Субсидия предоставляется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соблюдении следующих условий: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1) на дату подачи заявки о предоставлении субсидии (</w:t>
      </w:r>
      <w:r>
        <w:rPr>
          <w:rFonts w:ascii="Times New Roman" w:hAnsi="Times New Roman"/>
          <w:sz w:val="28"/>
          <w:szCs w:val="28"/>
        </w:rPr>
        <w:t>далее –</w:t>
      </w:r>
      <w:r w:rsidRPr="00707BAD">
        <w:rPr>
          <w:rFonts w:ascii="Times New Roman" w:hAnsi="Times New Roman"/>
          <w:sz w:val="28"/>
          <w:szCs w:val="28"/>
        </w:rPr>
        <w:t xml:space="preserve"> заявка) в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Министерство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sz w:val="28"/>
          <w:szCs w:val="28"/>
        </w:rPr>
        <w:t>: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- не получает средства из областного бюджета на основании иных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Рязанской области на цель, указанную</w:t>
      </w:r>
      <w:r w:rsidRPr="00707BA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hyperlink r:id="rId14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BAD">
        <w:rPr>
          <w:rFonts w:ascii="Times New Roman" w:hAnsi="Times New Roman"/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>
        <w:rPr>
          <w:rFonts w:ascii="Times New Roman" w:hAnsi="Times New Roman"/>
          <w:sz w:val="28"/>
          <w:szCs w:val="28"/>
        </w:rPr>
        <w:t>далее –</w:t>
      </w:r>
      <w:r w:rsidRPr="00707BAD">
        <w:rPr>
          <w:rFonts w:ascii="Times New Roman" w:hAnsi="Times New Roman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707BAD">
        <w:rPr>
          <w:rFonts w:ascii="Times New Roman" w:hAnsi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707BAD">
        <w:rPr>
          <w:rFonts w:ascii="Times New Roman" w:hAnsi="Times New Roman"/>
          <w:sz w:val="28"/>
          <w:szCs w:val="28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</w:t>
      </w:r>
      <w:r w:rsidRPr="00707BAD">
        <w:rPr>
          <w:rFonts w:ascii="Times New Roman" w:hAnsi="Times New Roman"/>
          <w:sz w:val="28"/>
          <w:szCs w:val="28"/>
        </w:rPr>
        <w:lastRenderedPageBreak/>
        <w:t>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707BAD">
        <w:rPr>
          <w:rFonts w:ascii="Times New Roman" w:hAnsi="Times New Roman"/>
          <w:sz w:val="28"/>
          <w:szCs w:val="28"/>
        </w:rPr>
        <w:t xml:space="preserve"> публичных акционерных обществ;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 xml:space="preserve">- не имеет просроченной задолженности по возврату в областной бюджет субсидий, бюджетных инвестиций, </w:t>
      </w:r>
      <w:proofErr w:type="gramStart"/>
      <w:r w:rsidRPr="00707BAD">
        <w:rPr>
          <w:rFonts w:ascii="Times New Roman" w:hAnsi="Times New Roman"/>
          <w:sz w:val="28"/>
          <w:szCs w:val="28"/>
        </w:rPr>
        <w:t>предоставленных</w:t>
      </w:r>
      <w:proofErr w:type="gramEnd"/>
      <w:r w:rsidRPr="00707BAD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не находится в составляемых в рамках реализации полномочий, предусмотренных </w:t>
      </w:r>
      <w:hyperlink r:id="rId15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не является иностранным агентом в соответствии с Федеральным </w:t>
      </w:r>
      <w:hyperlink r:id="rId16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от 14 июля 2022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255-ФЗ «О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контроле за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sz w:val="28"/>
          <w:szCs w:val="28"/>
        </w:rPr>
        <w:t xml:space="preserve">- не находится в процессе реорганизации (за исключением реорганизации в форме присоединения к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EA6176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 xml:space="preserve">другого юридического лица), ликвидации, в отношении нее не введены процедуры банкротства, предусмотренные </w:t>
      </w:r>
      <w:hyperlink r:id="rId17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статьей 27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 октября 2002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127-ФЗ «О несостоятельности (банкротстве)», деятельность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не приостановлена в порядке, предусмотренном законодательством Российской Федерации;</w:t>
      </w:r>
      <w:proofErr w:type="gramEnd"/>
    </w:p>
    <w:p w:rsidR="00EA6176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FFFFFF" w:fill="FFFFFF"/>
        </w:rPr>
      </w:pPr>
      <w:r w:rsidRPr="00707BAD">
        <w:rPr>
          <w:rFonts w:ascii="Times New Roman" w:hAnsi="Times New Roman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, лице, исполняющем функции единоличного исполнительного органа, или главном бухгалтере (при наличии) </w:t>
      </w:r>
      <w:r w:rsidR="004A482E">
        <w:rPr>
          <w:rFonts w:ascii="Times New Roman" w:hAnsi="Times New Roman"/>
          <w:sz w:val="28"/>
          <w:szCs w:val="28"/>
        </w:rPr>
        <w:t xml:space="preserve">                     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EA6176">
        <w:rPr>
          <w:rFonts w:ascii="Times New Roman" w:hAnsi="Times New Roman"/>
          <w:sz w:val="28"/>
          <w:szCs w:val="28"/>
          <w:shd w:val="clear" w:color="FFFFFF" w:fill="FFFFFF"/>
        </w:rPr>
        <w:t>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2) на едином налоговом счете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отсутствует или не превышает размер, определенный </w:t>
      </w:r>
      <w:hyperlink r:id="rId18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на дату, не превышающую 30 календарных дней до даты подачи заявки;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 xml:space="preserve">3) наличие согласия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 xml:space="preserve">на осуществление Министерством проверок соблюдения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 xml:space="preserve">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19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0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>Бюджетного кодекса Российской Федерации;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BAD">
        <w:rPr>
          <w:rFonts w:ascii="Times New Roman" w:hAnsi="Times New Roman"/>
          <w:sz w:val="28"/>
          <w:szCs w:val="28"/>
        </w:rPr>
        <w:t xml:space="preserve">4) включение в договоры (соглашения), заключаемые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 xml:space="preserve">в целях исполнения обязательств по соглашению о </w:t>
      </w:r>
      <w:r w:rsidRPr="00707BAD">
        <w:rPr>
          <w:rFonts w:ascii="Times New Roman" w:hAnsi="Times New Roman"/>
          <w:sz w:val="28"/>
          <w:szCs w:val="28"/>
        </w:rPr>
        <w:lastRenderedPageBreak/>
        <w:t>предоставлении субсидии</w:t>
      </w:r>
      <w:r w:rsidR="00822123">
        <w:rPr>
          <w:rFonts w:ascii="Times New Roman" w:hAnsi="Times New Roman"/>
          <w:sz w:val="28"/>
          <w:szCs w:val="28"/>
        </w:rPr>
        <w:t xml:space="preserve"> </w:t>
      </w:r>
      <w:r w:rsidR="00822123" w:rsidRPr="00267D10">
        <w:rPr>
          <w:rFonts w:ascii="Times New Roman" w:hAnsi="Times New Roman"/>
          <w:sz w:val="28"/>
          <w:szCs w:val="28"/>
        </w:rPr>
        <w:t>(далее – Соглашение)</w:t>
      </w:r>
      <w:r>
        <w:rPr>
          <w:rFonts w:ascii="Times New Roman" w:hAnsi="Times New Roman"/>
          <w:sz w:val="28"/>
          <w:szCs w:val="28"/>
        </w:rPr>
        <w:t>,</w:t>
      </w:r>
      <w:r w:rsidRPr="00707BAD">
        <w:rPr>
          <w:rFonts w:ascii="Times New Roman" w:hAnsi="Times New Roman"/>
          <w:sz w:val="28"/>
          <w:szCs w:val="28"/>
        </w:rPr>
        <w:t xml:space="preserve"> согласия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</w:t>
      </w:r>
      <w:proofErr w:type="gramEnd"/>
      <w:r w:rsidRPr="00707BAD">
        <w:rPr>
          <w:rFonts w:ascii="Times New Roman" w:hAnsi="Times New Roman"/>
          <w:sz w:val="28"/>
          <w:szCs w:val="28"/>
        </w:rPr>
        <w:t xml:space="preserve"> в соответствии со </w:t>
      </w:r>
      <w:hyperlink r:id="rId21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22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Pr="00707BAD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 xml:space="preserve">5) соблюдение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EA6176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EA6176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EA6176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>запрета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пре</w:t>
      </w:r>
      <w:r w:rsidRPr="00C25F12">
        <w:rPr>
          <w:rFonts w:ascii="Times New Roman" w:hAnsi="Times New Roman"/>
          <w:sz w:val="28"/>
          <w:szCs w:val="28"/>
        </w:rPr>
        <w:t>дс</w:t>
      </w:r>
      <w:r w:rsidRPr="00707BAD">
        <w:rPr>
          <w:rFonts w:ascii="Times New Roman" w:hAnsi="Times New Roman"/>
          <w:sz w:val="28"/>
          <w:szCs w:val="28"/>
        </w:rPr>
        <w:t xml:space="preserve">тавление в </w:t>
      </w:r>
      <w:r>
        <w:rPr>
          <w:rFonts w:ascii="Times New Roman" w:hAnsi="Times New Roman"/>
          <w:sz w:val="28"/>
          <w:szCs w:val="28"/>
        </w:rPr>
        <w:t>Министерство: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25F12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ежеквартально до 10</w:t>
      </w:r>
      <w:r w:rsidRPr="00707BAD">
        <w:rPr>
          <w:rFonts w:ascii="Times New Roman" w:hAnsi="Times New Roman"/>
          <w:sz w:val="28"/>
          <w:szCs w:val="28"/>
        </w:rPr>
        <w:t xml:space="preserve"> числа месяца, следующего за отчетным кварталом (</w:t>
      </w:r>
      <w:r>
        <w:rPr>
          <w:rFonts w:ascii="Times New Roman" w:hAnsi="Times New Roman"/>
          <w:sz w:val="28"/>
          <w:szCs w:val="28"/>
        </w:rPr>
        <w:t>по итогам отчетного года – до 15</w:t>
      </w:r>
      <w:r w:rsidRPr="00707BAD">
        <w:rPr>
          <w:rFonts w:ascii="Times New Roman" w:hAnsi="Times New Roman"/>
          <w:sz w:val="28"/>
          <w:szCs w:val="28"/>
        </w:rPr>
        <w:t xml:space="preserve"> января года, следующего за годом</w:t>
      </w:r>
      <w:r>
        <w:rPr>
          <w:rFonts w:ascii="Times New Roman" w:hAnsi="Times New Roman"/>
          <w:sz w:val="28"/>
          <w:szCs w:val="28"/>
        </w:rPr>
        <w:t xml:space="preserve">, в котором должен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</w:t>
      </w:r>
      <w:r w:rsidRPr="00707BAD">
        <w:rPr>
          <w:rFonts w:ascii="Times New Roman" w:hAnsi="Times New Roman"/>
          <w:sz w:val="28"/>
          <w:szCs w:val="28"/>
        </w:rPr>
        <w:t>):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отчета о достижении значения результата предоставления субсидии, указанного в </w:t>
      </w:r>
      <w:hyperlink r:id="rId23" w:history="1">
        <w:r w:rsidRPr="00AA1AF9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AA1AF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, по форме, установленной Соглашением;</w:t>
      </w:r>
    </w:p>
    <w:p w:rsidR="00822123" w:rsidRPr="00707BAD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822123" w:rsidRPr="00707BAD">
        <w:rPr>
          <w:rFonts w:ascii="Times New Roman" w:hAnsi="Times New Roman"/>
          <w:sz w:val="28"/>
          <w:szCs w:val="28"/>
        </w:rPr>
        <w:t>отчета об осуществлении расходов, источником финансового обеспечения которых является субсидия</w:t>
      </w:r>
      <w:r w:rsidR="00822123">
        <w:rPr>
          <w:rFonts w:ascii="Times New Roman" w:hAnsi="Times New Roman"/>
          <w:sz w:val="28"/>
          <w:szCs w:val="28"/>
        </w:rPr>
        <w:t>,</w:t>
      </w:r>
      <w:r w:rsidR="00822123" w:rsidRPr="00707BAD">
        <w:rPr>
          <w:rFonts w:ascii="Times New Roman" w:hAnsi="Times New Roman"/>
          <w:sz w:val="28"/>
          <w:szCs w:val="28"/>
        </w:rPr>
        <w:t xml:space="preserve"> по форме, установленной </w:t>
      </w:r>
      <w:r w:rsidR="00822123" w:rsidRPr="00267D10">
        <w:rPr>
          <w:rFonts w:ascii="Times New Roman" w:hAnsi="Times New Roman"/>
          <w:sz w:val="28"/>
          <w:szCs w:val="28"/>
        </w:rPr>
        <w:t>С</w:t>
      </w:r>
      <w:r w:rsidR="00822123" w:rsidRPr="00707BAD">
        <w:rPr>
          <w:rFonts w:ascii="Times New Roman" w:hAnsi="Times New Roman"/>
          <w:sz w:val="28"/>
          <w:szCs w:val="28"/>
        </w:rPr>
        <w:t>оглашением;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- копи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подтверждающих произведенные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за счет субсидии расходы на цель, указанную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24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соответствии с </w:t>
      </w:r>
      <w:hyperlink r:id="rId25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настояще</w:t>
      </w:r>
      <w:r w:rsidR="00822123" w:rsidRPr="00267D10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Порядку, заверенны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уполномоченным лицом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711E40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711E40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и скрепленны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печатью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711E40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711E40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том числе </w:t>
      </w:r>
      <w:r>
        <w:rPr>
          <w:rFonts w:ascii="Times New Roman" w:hAnsi="Times New Roman"/>
          <w:sz w:val="28"/>
          <w:szCs w:val="28"/>
        </w:rPr>
        <w:t>договоров (соглашений) на выполнение работ, оказание услуг, поставку товаров;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выполненных работ, оказанных услуг; счетов-фактур; товарных накладных; универсальных передаточных документов (УПД); платежных документов, подтверждающих оплату произведенных расходов;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C25F12">
        <w:rPr>
          <w:rFonts w:ascii="Times New Roman" w:hAnsi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отчет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 реализации плана мероприятий по достижению резул</w:t>
      </w:r>
      <w:r>
        <w:rPr>
          <w:rFonts w:ascii="Times New Roman" w:hAnsi="Times New Roman"/>
          <w:color w:val="000000" w:themeColor="text1"/>
          <w:sz w:val="28"/>
          <w:szCs w:val="28"/>
        </w:rPr>
        <w:t>ьтатов предоставления субсидии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(контрольных точек) по форме и в сроки, 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установлены в Соглашении, с учетом положений, предусмотренных </w:t>
      </w:r>
      <w:hyperlink r:id="rId26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ов, работ,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услуг, утвержденным п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риказом Министерства финансов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27 апреля 2024 г. № 53н;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7) осуществление </w:t>
      </w:r>
      <w:r w:rsidR="00822123" w:rsidRPr="00267D10">
        <w:rPr>
          <w:rFonts w:ascii="Times New Roman" w:hAnsi="Times New Roman"/>
          <w:sz w:val="28"/>
          <w:szCs w:val="28"/>
        </w:rPr>
        <w:t>расходов</w:t>
      </w:r>
      <w:r w:rsidR="00822123" w:rsidRPr="00B50A81">
        <w:rPr>
          <w:rFonts w:ascii="Times New Roman" w:hAnsi="Times New Roman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на цель, указанную в </w:t>
      </w:r>
      <w:hyperlink r:id="rId27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A7134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Порядка, в соответствии с </w:t>
      </w:r>
      <w:hyperlink r:id="rId28" w:history="1">
        <w:r w:rsidRPr="00A7134A">
          <w:rPr>
            <w:rFonts w:ascii="Times New Roman" w:hAnsi="Times New Roman"/>
            <w:color w:val="000000" w:themeColor="text1"/>
            <w:spacing w:val="-4"/>
            <w:sz w:val="28"/>
            <w:szCs w:val="28"/>
          </w:rPr>
          <w:t>направлениями</w:t>
        </w:r>
      </w:hyperlink>
      <w:r w:rsidRPr="00A7134A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расходов согласно приложению № 1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A482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к настоящему Порядку;</w:t>
      </w:r>
    </w:p>
    <w:p w:rsidR="00A7134A" w:rsidRPr="00707BAD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 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достижение значения результата предоставления субсидии, установленного в Соглашении.</w:t>
      </w:r>
    </w:p>
    <w:p w:rsidR="00C001FF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7. Для получения субсидии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срок </w:t>
      </w:r>
      <w:r w:rsidRPr="00C001FF">
        <w:rPr>
          <w:rFonts w:ascii="Times New Roman" w:hAnsi="Times New Roman"/>
          <w:color w:val="000000" w:themeColor="text1"/>
          <w:sz w:val="28"/>
          <w:szCs w:val="28"/>
        </w:rPr>
        <w:t xml:space="preserve">до 25 ноября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текущего финансового года представляет в Министерство заявку, которая содержит следующие документы:</w:t>
      </w:r>
      <w:r w:rsidR="00822123" w:rsidRPr="00822123">
        <w:rPr>
          <w:rFonts w:ascii="Times New Roman" w:hAnsi="Times New Roman"/>
          <w:color w:val="000000" w:themeColor="text1"/>
          <w:sz w:val="28"/>
          <w:szCs w:val="28"/>
          <w:highlight w:val="red"/>
        </w:rPr>
        <w:t xml:space="preserve"> 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hyperlink r:id="rId29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заявление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по форме согласно приложению № 2 к настоящему Порядку;</w:t>
      </w:r>
    </w:p>
    <w:p w:rsidR="00A7134A" w:rsidRPr="00707BAD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копию устава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, заверенную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в порядке, установленном законодательством Российской Федерации;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>3) выписку из Единого государственного реестра юридических лиц на дату подачи заявки (представляется по собственной инициативе);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4) справку налогового органа об исполнении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обязательств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дату, не превышающую 30 календа</w:t>
      </w:r>
      <w:r w:rsidRPr="00267D10">
        <w:rPr>
          <w:rFonts w:ascii="Times New Roman" w:hAnsi="Times New Roman"/>
          <w:color w:val="000000" w:themeColor="text1"/>
          <w:sz w:val="28"/>
          <w:szCs w:val="28"/>
        </w:rPr>
        <w:t>рн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ых дней до даты подачи заявки (представляется по собственной инициативе);</w:t>
      </w:r>
    </w:p>
    <w:p w:rsidR="00CD503C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справку о наличии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состоянию 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</w:t>
      </w:r>
      <w:r w:rsidR="00CD503C">
        <w:rPr>
          <w:rFonts w:ascii="Times New Roman" w:hAnsi="Times New Roman"/>
          <w:sz w:val="28"/>
          <w:szCs w:val="28"/>
        </w:rPr>
        <w:t>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hyperlink r:id="rId30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расчет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размера субсидии по форме согласно приложению № 3 </w:t>
      </w:r>
      <w:r w:rsidR="004A482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к настоящему Порядку;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) 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согласие субъекта персональных данных на обработку в соответствии с требованиями законодательства Российской Федерации в области персональных данных (в случае если представленные документы содержат персональные данные).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Требовать от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представления доку</w:t>
      </w:r>
      <w:r w:rsidRPr="00267D10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ентов, не предусмотренных настоящим пунктом, не допускается.</w:t>
      </w:r>
    </w:p>
    <w:p w:rsidR="00746649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приложенных к заявке в соответствии с настоящим пунктом, должны быть удостоверены подписью руководителя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649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(иного уполномоченного </w:t>
      </w:r>
      <w:r w:rsidR="00746649" w:rsidRPr="00267D10">
        <w:rPr>
          <w:rFonts w:ascii="Times New Roman" w:hAnsi="Times New Roman"/>
          <w:color w:val="000000" w:themeColor="text1"/>
          <w:sz w:val="28"/>
          <w:szCs w:val="28"/>
        </w:rPr>
        <w:t>им</w:t>
      </w:r>
      <w:r w:rsidR="007466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649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лица) и печатью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746649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746649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746649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6649" w:rsidRPr="00707BAD">
        <w:rPr>
          <w:rFonts w:ascii="Times New Roman" w:hAnsi="Times New Roman"/>
          <w:color w:val="000000" w:themeColor="text1"/>
          <w:sz w:val="28"/>
          <w:szCs w:val="28"/>
        </w:rPr>
        <w:t>и представлены в Министер</w:t>
      </w:r>
      <w:r w:rsidR="00746649">
        <w:rPr>
          <w:rFonts w:ascii="Times New Roman" w:hAnsi="Times New Roman"/>
          <w:color w:val="000000" w:themeColor="text1"/>
          <w:sz w:val="28"/>
          <w:szCs w:val="28"/>
        </w:rPr>
        <w:t xml:space="preserve">ство с предъявлением оригиналов, </w:t>
      </w:r>
      <w:r w:rsidR="00746649" w:rsidRPr="00267D10">
        <w:rPr>
          <w:rFonts w:ascii="Times New Roman" w:hAnsi="Times New Roman"/>
          <w:color w:val="000000" w:themeColor="text1"/>
          <w:sz w:val="28"/>
          <w:szCs w:val="28"/>
        </w:rPr>
        <w:t xml:space="preserve">которые после сверки возвращаются 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АНО «</w:t>
      </w:r>
      <w:r w:rsidR="00746649" w:rsidRPr="00267D10">
        <w:rPr>
          <w:rFonts w:ascii="Times New Roman" w:hAnsi="Times New Roman"/>
          <w:color w:val="000000" w:themeColor="text1"/>
          <w:sz w:val="28"/>
          <w:szCs w:val="28"/>
        </w:rPr>
        <w:t>Образование 62».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В случае если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не представила по собственной </w:t>
      </w:r>
      <w:r>
        <w:rPr>
          <w:rFonts w:ascii="Times New Roman" w:hAnsi="Times New Roman"/>
          <w:color w:val="000000" w:themeColor="text1"/>
          <w:sz w:val="28"/>
          <w:szCs w:val="28"/>
        </w:rPr>
        <w:t>инициативе документы (информацию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), предусмотренные </w:t>
      </w:r>
      <w:r w:rsidR="00746649" w:rsidRPr="006F3262">
        <w:rPr>
          <w:rFonts w:ascii="Times New Roman" w:hAnsi="Times New Roman"/>
          <w:sz w:val="28"/>
          <w:szCs w:val="28"/>
        </w:rPr>
        <w:t xml:space="preserve">подпунктами </w:t>
      </w:r>
      <w:r w:rsidR="00746649" w:rsidRPr="00267D10">
        <w:rPr>
          <w:rFonts w:ascii="Times New Roman" w:hAnsi="Times New Roman"/>
          <w:sz w:val="28"/>
          <w:szCs w:val="28"/>
        </w:rPr>
        <w:t>3, 4</w:t>
      </w:r>
      <w:r w:rsidR="00746649" w:rsidRPr="006F3262">
        <w:rPr>
          <w:rFonts w:ascii="Times New Roman" w:hAnsi="Times New Roman"/>
          <w:sz w:val="28"/>
          <w:szCs w:val="28"/>
        </w:rPr>
        <w:t xml:space="preserve"> </w:t>
      </w:r>
      <w:r w:rsidR="00746649" w:rsidRPr="00707BAD">
        <w:rPr>
          <w:rFonts w:ascii="Times New Roman" w:hAnsi="Times New Roman"/>
          <w:color w:val="000000" w:themeColor="text1"/>
          <w:sz w:val="28"/>
          <w:szCs w:val="28"/>
        </w:rPr>
        <w:t>настоящего пункта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, Министерство посредством межведомственного запроса,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lastRenderedPageBreak/>
        <w:t>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документы (информацию) в государственных органах, органах местного самоуправления муниципальных образований Рязанской области (</w:t>
      </w:r>
      <w:r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органы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местного самоуправления)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31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частью 1 статьи 1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 июля 2010 г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 государственных и муниципальных услуг.</w:t>
      </w:r>
      <w:proofErr w:type="gramEnd"/>
    </w:p>
    <w:p w:rsidR="00A7134A" w:rsidRPr="00707BAD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несет ответственность в соответствии с действующим законодательством Российской </w:t>
      </w:r>
      <w:proofErr w:type="gramStart"/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Федерации</w:t>
      </w:r>
      <w:proofErr w:type="gramEnd"/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за достоверность представляемой в Министерство документации (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информации</w:t>
      </w:r>
      <w:r w:rsidR="00A7134A" w:rsidRPr="00707BAD">
        <w:rPr>
          <w:rFonts w:ascii="Times New Roman" w:hAnsi="Times New Roman"/>
          <w:color w:val="000000" w:themeColor="text1"/>
          <w:sz w:val="28"/>
          <w:szCs w:val="28"/>
        </w:rPr>
        <w:t>).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указанные в настоящем пункте, подаются в Министерство руководителем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лично или через представителя на бумажном носителе.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 заявке прилагаются копии документа, удостоверяющего личность руководителя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1B5BC4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1B5BC4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1B5BC4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или представителя (в случае подачи заявки через представителя), а также документа, удостоверяющего полномочия представителя.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8. Министерство принимает и регистрирует заявку в день ее поступления в журнале регистрации по утверждаемой Министерством форме с указанием даты и времени ее поступления.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9. Министерство в течение 10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 со дня регистрации заявки:</w:t>
      </w:r>
    </w:p>
    <w:p w:rsidR="00A7134A" w:rsidRPr="00707BAD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1) 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осуществляет запрос и получает необходимые документы (</w:t>
      </w:r>
      <w:r w:rsidR="00A7134A">
        <w:rPr>
          <w:rFonts w:ascii="Times New Roman" w:hAnsi="Times New Roman"/>
          <w:bCs/>
          <w:color w:val="000000" w:themeColor="text1"/>
          <w:sz w:val="28"/>
          <w:szCs w:val="28"/>
        </w:rPr>
        <w:t>информацию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в государственных органах, органах местного самоуправления либо в подведомственных государственным органам или органам местного самоуправления организациях, участвующих в предоставлении предусмотренных </w:t>
      </w:r>
      <w:hyperlink r:id="rId32" w:history="1">
        <w:r w:rsidR="00A7134A"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частью 1 статьи 1</w:t>
        </w:r>
      </w:hyperlink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</w:t>
      </w:r>
      <w:r w:rsidR="0058059A">
        <w:rPr>
          <w:rFonts w:ascii="Times New Roman" w:hAnsi="Times New Roman"/>
          <w:bCs/>
          <w:color w:val="000000" w:themeColor="text1"/>
          <w:sz w:val="28"/>
          <w:szCs w:val="28"/>
        </w:rPr>
        <w:t>рального закона от 27 июля 2010 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A7134A">
        <w:rPr>
          <w:rFonts w:ascii="Times New Roman" w:hAnsi="Times New Roman"/>
          <w:bCs/>
          <w:color w:val="000000" w:themeColor="text1"/>
          <w:sz w:val="28"/>
          <w:szCs w:val="28"/>
        </w:rPr>
        <w:t>ода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 210-ФЗ «Об организации предоставления государственных и муниципальных услуг» государственных и муниципальных услуг, в случае если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не представила документы</w:t>
      </w:r>
      <w:proofErr w:type="gramEnd"/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gramStart"/>
      <w:r w:rsidR="00746649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указанные</w:t>
      </w:r>
      <w:proofErr w:type="gramEnd"/>
      <w:r w:rsidR="00746649"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r w:rsidR="00746649" w:rsidRPr="00526904">
        <w:rPr>
          <w:rFonts w:ascii="Times New Roman" w:hAnsi="Times New Roman"/>
          <w:sz w:val="28"/>
          <w:szCs w:val="28"/>
        </w:rPr>
        <w:t xml:space="preserve">подпунктах </w:t>
      </w:r>
      <w:r w:rsidR="00746649" w:rsidRPr="00267D10">
        <w:rPr>
          <w:rFonts w:ascii="Times New Roman" w:hAnsi="Times New Roman"/>
          <w:sz w:val="28"/>
          <w:szCs w:val="28"/>
        </w:rPr>
        <w:t>3, 4 пункта</w:t>
      </w:r>
      <w:r w:rsidR="00746649" w:rsidRPr="00526904">
        <w:rPr>
          <w:rFonts w:ascii="Times New Roman" w:hAnsi="Times New Roman"/>
          <w:sz w:val="28"/>
          <w:szCs w:val="28"/>
        </w:rPr>
        <w:t xml:space="preserve"> 7</w:t>
      </w:r>
      <w:r w:rsidR="00746649">
        <w:rPr>
          <w:rFonts w:ascii="Times New Roman" w:hAnsi="Times New Roman"/>
          <w:sz w:val="28"/>
          <w:szCs w:val="28"/>
        </w:rPr>
        <w:t xml:space="preserve"> </w:t>
      </w:r>
      <w:r w:rsidR="00A7134A"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настоящего Порядка;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2) получает сведения, содержащиеся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3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статьей 7.1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8 августа 2001 г</w:t>
      </w:r>
      <w:r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№ 129-ФЗ «О государственной регистрации юридических лиц и индивидуальных предпринимателей», Едином федеральном реестре сведений о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банкротстве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проведении в отношении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процедур, применяемых в </w:t>
      </w: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>деле</w:t>
      </w:r>
      <w:proofErr w:type="gramEnd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банкротстве, предусмотренных </w:t>
      </w:r>
      <w:hyperlink r:id="rId34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статьей 27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C42D4">
        <w:rPr>
          <w:rFonts w:ascii="Times New Roman" w:hAnsi="Times New Roman"/>
          <w:color w:val="000000" w:themeColor="text1"/>
          <w:spacing w:val="-4"/>
          <w:sz w:val="28"/>
          <w:szCs w:val="28"/>
        </w:rPr>
        <w:t>Федерального закона от 26 октября 2002 года № 127-ФЗ «О несостоятельности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(банкротстве)», а также в иных открытых и общедоступных государственных информационных системах (ресурсах);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3) осуществляет проверку достоверности представленной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информации путем соотнесения ее с информацией, содержащейся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соответствии со </w:t>
      </w:r>
      <w:hyperlink r:id="rId35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статьей 7.1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Федерально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го закона от 8 августа 2001 года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№ 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129-ФЗ «О государственной регистрации юридических лиц и индивидуальных предпринимателей», а также в иных открытых</w:t>
      </w:r>
      <w:proofErr w:type="gramEnd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общедоступных государственных информационных </w:t>
      </w:r>
      <w:proofErr w:type="gramStart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системах</w:t>
      </w:r>
      <w:proofErr w:type="gramEnd"/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(ресурсах);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4) осуществляет проверку соблюдения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условий предоставления субсидии, предусмотренных </w:t>
      </w:r>
      <w:hyperlink w:anchor="Par6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6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 (за исключением условий, предусмотренных </w:t>
      </w:r>
      <w:hyperlink w:anchor="Par21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w:anchor="Par28" w:history="1">
        <w:r w:rsidRPr="00707BAD">
          <w:rPr>
            <w:rFonts w:ascii="Times New Roman" w:hAnsi="Times New Roman"/>
            <w:bCs/>
            <w:color w:val="000000" w:themeColor="text1"/>
            <w:sz w:val="28"/>
            <w:szCs w:val="28"/>
          </w:rPr>
          <w:t>8 пункта 6</w:t>
        </w:r>
      </w:hyperlink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Порядка).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Проверка в соответствии с настоящим Порядком заключается в ра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ссмотрении документов и информации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представленных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а также информации, запрашиваемой Министерством посредством межведомственных запросов, анализе содержащейся в них информации на предмет соблюдения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условий и порядка предоставления субсидии;</w:t>
      </w:r>
    </w:p>
    <w:p w:rsidR="00A7134A" w:rsidRPr="00D61CCB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5) </w:t>
      </w:r>
      <w:r w:rsidR="00A7134A" w:rsidRPr="00D61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принимает решение о предоставлении субсидии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АНО 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D61C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приказа Министерства или направляет </w:t>
      </w: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31D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31D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31D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D61CCB">
        <w:rPr>
          <w:rFonts w:ascii="Times New Roman" w:hAnsi="Times New Roman"/>
          <w:bCs/>
          <w:color w:val="000000" w:themeColor="text1"/>
          <w:sz w:val="28"/>
          <w:szCs w:val="28"/>
        </w:rPr>
        <w:t>уведомление об отказе в предоставлении субсидии с указанием оснований для отказа.</w:t>
      </w:r>
    </w:p>
    <w:p w:rsidR="00A7134A" w:rsidRPr="00D61CCB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1CCB">
        <w:rPr>
          <w:rFonts w:ascii="Times New Roman" w:hAnsi="Times New Roman"/>
          <w:color w:val="000000" w:themeColor="text1"/>
          <w:sz w:val="28"/>
          <w:szCs w:val="28"/>
        </w:rPr>
        <w:t>10. Основаниями для отказа в предоставлении субсидии являются:</w:t>
      </w:r>
    </w:p>
    <w:p w:rsidR="00A7134A" w:rsidRPr="00D61CCB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- несоблюдение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одного или нескольких условий, предусмотренных </w:t>
      </w:r>
      <w:hyperlink r:id="rId36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подпунктами 1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>-</w:t>
      </w:r>
      <w:hyperlink r:id="rId37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3 пункта 6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D61CCB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- непредставление (представление не в полном объеме) документов, предусмотренных </w:t>
      </w:r>
      <w:hyperlink r:id="rId38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подпунктами 1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39" w:history="1"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>2</w:t>
        </w:r>
      </w:hyperlink>
      <w:r w:rsidRPr="00267D1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46649" w:rsidRPr="00267D10">
        <w:rPr>
          <w:rFonts w:ascii="Times New Roman" w:hAnsi="Times New Roman"/>
          <w:color w:val="000000" w:themeColor="text1"/>
          <w:sz w:val="28"/>
          <w:szCs w:val="28"/>
        </w:rPr>
        <w:t xml:space="preserve"> 5,</w:t>
      </w:r>
      <w:r w:rsidR="007466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40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6</w:t>
        </w:r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7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а в случае если представленные документы содержат персональные данные, также </w:t>
      </w:r>
      <w:hyperlink r:id="rId41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подпунктом 7</w:t>
        </w:r>
        <w:r w:rsidRPr="00D61CCB">
          <w:rPr>
            <w:rFonts w:ascii="Times New Roman" w:hAnsi="Times New Roman"/>
            <w:color w:val="000000" w:themeColor="text1"/>
            <w:sz w:val="28"/>
            <w:szCs w:val="28"/>
          </w:rPr>
          <w:t xml:space="preserve"> пункта 7</w:t>
        </w:r>
      </w:hyperlink>
      <w:r w:rsidRPr="00D61CC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1439F6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C42D4">
        <w:rPr>
          <w:rFonts w:ascii="Times New Roman" w:hAnsi="Times New Roman"/>
          <w:color w:val="000000" w:themeColor="text1"/>
          <w:spacing w:val="-4"/>
          <w:sz w:val="28"/>
          <w:szCs w:val="28"/>
        </w:rPr>
        <w:t>- </w:t>
      </w:r>
      <w:r w:rsidR="00A7134A" w:rsidRPr="007C42D4">
        <w:rPr>
          <w:rFonts w:ascii="Times New Roman" w:hAnsi="Times New Roman"/>
          <w:color w:val="000000" w:themeColor="text1"/>
          <w:spacing w:val="-4"/>
          <w:sz w:val="28"/>
          <w:szCs w:val="28"/>
        </w:rPr>
        <w:t>установление факта недостоверности представленной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C42D4">
        <w:rPr>
          <w:rFonts w:ascii="Times New Roman" w:hAnsi="Times New Roman"/>
          <w:spacing w:val="-4"/>
          <w:sz w:val="28"/>
          <w:szCs w:val="28"/>
          <w:shd w:val="clear" w:color="FFFFFF" w:fill="FFFFFF"/>
        </w:rPr>
        <w:t>АНО «</w:t>
      </w:r>
      <w:r w:rsidR="00D93CD8" w:rsidRPr="007C42D4">
        <w:rPr>
          <w:rFonts w:ascii="Times New Roman" w:eastAsia="Calibri" w:hAnsi="Times New Roman"/>
          <w:spacing w:val="-4"/>
          <w:sz w:val="28"/>
          <w:szCs w:val="28"/>
        </w:rPr>
        <w:t>Образование 62</w:t>
      </w:r>
      <w:r w:rsidR="00D93CD8" w:rsidRPr="007C42D4">
        <w:rPr>
          <w:rFonts w:ascii="Times New Roman" w:hAnsi="Times New Roman"/>
          <w:spacing w:val="-4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A7134A" w:rsidRPr="001439F6">
        <w:rPr>
          <w:rFonts w:ascii="Times New Roman" w:hAnsi="Times New Roman"/>
          <w:color w:val="000000" w:themeColor="text1"/>
          <w:sz w:val="28"/>
          <w:szCs w:val="28"/>
        </w:rPr>
        <w:t>информации;</w:t>
      </w:r>
    </w:p>
    <w:p w:rsidR="00A7134A" w:rsidRPr="001439F6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- заявка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подана позднее срока, установленного </w:t>
      </w:r>
      <w:hyperlink r:id="rId42" w:history="1">
        <w:r w:rsidRPr="001439F6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Порядка;</w:t>
      </w:r>
    </w:p>
    <w:p w:rsidR="00A7134A" w:rsidRPr="001439F6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>заявление на предоставление субсидии не соответствует установленной форме;</w:t>
      </w:r>
    </w:p>
    <w:p w:rsidR="00A7134A" w:rsidRPr="001439F6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A7134A"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направления расходов, указанные в </w:t>
      </w:r>
      <w:hyperlink r:id="rId43" w:history="1">
        <w:r w:rsidR="00A7134A" w:rsidRPr="001439F6">
          <w:rPr>
            <w:rFonts w:ascii="Times New Roman" w:hAnsi="Times New Roman"/>
            <w:color w:val="000000" w:themeColor="text1"/>
            <w:sz w:val="28"/>
            <w:szCs w:val="28"/>
          </w:rPr>
          <w:t>расчете</w:t>
        </w:r>
      </w:hyperlink>
      <w:r w:rsidR="00A7134A"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 размера субсидии, представленном согласно приложению № 3 к настоящему Порядку, содержат расходы, не предусмотренные </w:t>
      </w:r>
      <w:hyperlink r:id="rId44" w:history="1">
        <w:r w:rsidR="00A7134A" w:rsidRPr="001439F6">
          <w:rPr>
            <w:rFonts w:ascii="Times New Roman" w:hAnsi="Times New Roman"/>
            <w:color w:val="000000" w:themeColor="text1"/>
            <w:sz w:val="28"/>
            <w:szCs w:val="28"/>
          </w:rPr>
          <w:t>приложением № 1</w:t>
        </w:r>
      </w:hyperlink>
      <w:r w:rsidR="00A7134A"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Порядку;</w:t>
      </w:r>
    </w:p>
    <w:p w:rsidR="00A7134A" w:rsidRPr="001439F6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1439F6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1439F6">
        <w:rPr>
          <w:rFonts w:ascii="Times New Roman" w:hAnsi="Times New Roman"/>
          <w:sz w:val="28"/>
          <w:szCs w:val="28"/>
        </w:rPr>
        <w:t>документов требованиям,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5F12">
        <w:rPr>
          <w:rFonts w:ascii="Times New Roman" w:hAnsi="Times New Roman"/>
          <w:sz w:val="28"/>
          <w:szCs w:val="28"/>
        </w:rPr>
        <w:t>установленным</w:t>
      </w:r>
      <w:r w:rsidRPr="001439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настоящим Порядком.</w:t>
      </w:r>
    </w:p>
    <w:p w:rsidR="00A7134A" w:rsidRPr="001439F6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о предоставлении субсидии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>или об отказе в ее предоставлении с указ</w:t>
      </w:r>
      <w:r>
        <w:rPr>
          <w:rFonts w:ascii="Times New Roman" w:hAnsi="Times New Roman"/>
          <w:color w:val="000000" w:themeColor="text1"/>
          <w:sz w:val="28"/>
          <w:szCs w:val="28"/>
        </w:rPr>
        <w:t>анием причины отказа в течение 2</w:t>
      </w:r>
      <w:r w:rsidR="00CD503C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рабочих дней со дня принятия соответствующего решения направляется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1439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t xml:space="preserve">в письменном виде заказным почтовым </w:t>
      </w:r>
      <w:r w:rsidRPr="001439F6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отправлением с уведомлением о вручении или нарочно с отметкой о получении.</w:t>
      </w:r>
    </w:p>
    <w:p w:rsidR="00A7134A" w:rsidRPr="00BC25F1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11. 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BC25F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после устранения причин, послуживших основанием для отказа в предоставлении субсидии, предусмотренных пунктом 10 настоящего Порядка,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за исключением основания, предусмотренного </w:t>
      </w:r>
      <w:hyperlink r:id="rId45" w:history="1">
        <w:r w:rsidRPr="00BC25F1">
          <w:rPr>
            <w:rFonts w:ascii="Times New Roman" w:hAnsi="Times New Roman"/>
            <w:color w:val="000000" w:themeColor="text1"/>
            <w:sz w:val="28"/>
            <w:szCs w:val="28"/>
          </w:rPr>
          <w:t>абзацем пятым пункта 10</w:t>
        </w:r>
      </w:hyperlink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вправе повторно обратиться в Министерство в соответствии с </w:t>
      </w:r>
      <w:hyperlink r:id="rId46" w:history="1">
        <w:r w:rsidRPr="00BC25F1">
          <w:rPr>
            <w:rFonts w:ascii="Times New Roman" w:hAnsi="Times New Roman"/>
            <w:color w:val="000000" w:themeColor="text1"/>
            <w:sz w:val="28"/>
            <w:szCs w:val="28"/>
          </w:rPr>
          <w:t>пунктом 7</w:t>
        </w:r>
      </w:hyperlink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Порядка.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12.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 в течение 3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принятия решения о предоставлении субсидии заключает с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93CD8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93CD8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93CD8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Соглашение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34A" w:rsidRPr="00BC25F1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Соглашение, д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</w:r>
    </w:p>
    <w:p w:rsidR="00A7134A" w:rsidRPr="00BC25F1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>Внесение изменений в Соглашение или его расторжение осуществляется в случаях, предусмотренных действующим законодательством, путем заключения дополнительного соглашения о внесении изменений в Соглашение или о его расторжении.</w:t>
      </w:r>
    </w:p>
    <w:p w:rsidR="00A7134A" w:rsidRPr="00BC25F1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Соглашение включает условие о согласовании новых условий Соглашения или о расторжении Соглашения при </w:t>
      </w:r>
      <w:proofErr w:type="spellStart"/>
      <w:r w:rsidRPr="00BC25F1">
        <w:rPr>
          <w:rFonts w:ascii="Times New Roman" w:hAnsi="Times New Roman"/>
          <w:color w:val="000000" w:themeColor="text1"/>
          <w:sz w:val="28"/>
          <w:szCs w:val="28"/>
        </w:rPr>
        <w:t>недостижении</w:t>
      </w:r>
      <w:proofErr w:type="spellEnd"/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 согласия по новым условиям в случае уменьшения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Министерству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:rsidR="00A7134A" w:rsidRPr="00BC25F1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При реорганизации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A7134A" w:rsidRPr="00BC25F1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При реорганизации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 xml:space="preserve">в форме разделения, выделения,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BC25F1">
        <w:rPr>
          <w:rFonts w:ascii="Times New Roman" w:hAnsi="Times New Roman"/>
          <w:color w:val="000000" w:themeColor="text1"/>
          <w:sz w:val="28"/>
          <w:szCs w:val="28"/>
        </w:rPr>
        <w:t>обязательствах, источником финансового обеспечения которых является субсидия, и возврате неиспользованного остатка субсидии в областной бюджет.</w:t>
      </w:r>
      <w:proofErr w:type="gramEnd"/>
    </w:p>
    <w:p w:rsidR="00746649" w:rsidRPr="00CE7F1C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13. Результат предоставления субсидии –</w:t>
      </w:r>
      <w:r w:rsidR="00EF62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53BDE">
        <w:rPr>
          <w:rFonts w:ascii="Times New Roman" w:hAnsi="Times New Roman"/>
          <w:bCs/>
          <w:color w:val="000000" w:themeColor="text1"/>
          <w:sz w:val="28"/>
          <w:szCs w:val="28"/>
        </w:rPr>
        <w:t>количество проведенных</w:t>
      </w:r>
      <w:r w:rsidR="00EF62F4" w:rsidRPr="00EF62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мероп</w:t>
      </w:r>
      <w:r w:rsidR="00653BDE">
        <w:rPr>
          <w:rFonts w:ascii="Times New Roman" w:hAnsi="Times New Roman"/>
          <w:bCs/>
          <w:color w:val="000000" w:themeColor="text1"/>
          <w:sz w:val="28"/>
          <w:szCs w:val="28"/>
        </w:rPr>
        <w:t>риятий</w:t>
      </w:r>
      <w:r w:rsidRPr="00EF62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54818" w:rsidRPr="00CE7F1C">
        <w:rPr>
          <w:rFonts w:ascii="Times New Roman" w:hAnsi="Times New Roman"/>
          <w:color w:val="000000" w:themeColor="text1"/>
          <w:sz w:val="28"/>
          <w:szCs w:val="28"/>
        </w:rPr>
        <w:t xml:space="preserve">гражданско-патриотической и духовно-нравственной направленности </w:t>
      </w:r>
      <w:r w:rsidR="00433A98" w:rsidRPr="00CE7F1C">
        <w:rPr>
          <w:rFonts w:ascii="Times New Roman" w:hAnsi="Times New Roman"/>
          <w:bCs/>
          <w:color w:val="000000" w:themeColor="text1"/>
          <w:sz w:val="28"/>
          <w:szCs w:val="28"/>
        </w:rPr>
        <w:t>для обучающихся общеобразовательных организаций и организаций среднего профессионального образования.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очная дата завершения и конечное значение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результата предоставления субсидии устанавливаются в Соглашении.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если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срок, установленный в Соглашении, не достигнуто значение результата предоставления субсидии,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возвращает в областной бюджет часть с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убсидии в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срок не позднее 1 марта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года, следующего за годом</w:t>
      </w:r>
      <w:r>
        <w:rPr>
          <w:rFonts w:ascii="Times New Roman" w:hAnsi="Times New Roman"/>
          <w:sz w:val="28"/>
          <w:szCs w:val="28"/>
        </w:rPr>
        <w:t xml:space="preserve">, в котором должен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Объем средств, подлежащих возврату в областной бюджет, рассчитывается по формуле:</w:t>
      </w:r>
    </w:p>
    <w:p w:rsidR="00A7134A" w:rsidRP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A7134A" w:rsidRPr="00707BAD" w:rsidRDefault="00A7134A" w:rsidP="007C42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07BAD">
        <w:rPr>
          <w:rFonts w:ascii="Times New Roman" w:hAnsi="Times New Roman"/>
          <w:sz w:val="28"/>
          <w:szCs w:val="28"/>
        </w:rPr>
        <w:t>V</w:t>
      </w:r>
      <w:proofErr w:type="gramEnd"/>
      <w:r w:rsidRPr="00707BAD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= </w:t>
      </w:r>
      <w:proofErr w:type="spellStart"/>
      <w:r w:rsidRPr="00707BAD">
        <w:rPr>
          <w:rFonts w:ascii="Times New Roman" w:hAnsi="Times New Roman"/>
          <w:sz w:val="28"/>
          <w:szCs w:val="28"/>
        </w:rPr>
        <w:t>V</w:t>
      </w:r>
      <w:r w:rsidRPr="00707BAD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x P,</w:t>
      </w:r>
    </w:p>
    <w:p w:rsidR="00A7134A" w:rsidRP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где: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07BAD">
        <w:rPr>
          <w:rFonts w:ascii="Times New Roman" w:hAnsi="Times New Roman"/>
          <w:sz w:val="28"/>
          <w:szCs w:val="28"/>
        </w:rPr>
        <w:t>V</w:t>
      </w:r>
      <w:proofErr w:type="gramEnd"/>
      <w:r w:rsidRPr="00707BAD">
        <w:rPr>
          <w:rFonts w:ascii="Times New Roman" w:hAnsi="Times New Roman"/>
          <w:sz w:val="28"/>
          <w:szCs w:val="28"/>
          <w:vertAlign w:val="subscript"/>
        </w:rPr>
        <w:t>возврата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- размер субсидии, подлежащей возврату;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707BAD">
        <w:rPr>
          <w:rFonts w:ascii="Times New Roman" w:hAnsi="Times New Roman"/>
          <w:sz w:val="28"/>
          <w:szCs w:val="28"/>
        </w:rPr>
        <w:t>V</w:t>
      </w:r>
      <w:proofErr w:type="gramEnd"/>
      <w:r w:rsidRPr="00707BAD">
        <w:rPr>
          <w:rFonts w:ascii="Times New Roman" w:hAnsi="Times New Roman"/>
          <w:sz w:val="28"/>
          <w:szCs w:val="28"/>
          <w:vertAlign w:val="subscript"/>
        </w:rPr>
        <w:t>субсидии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- размер субсидии, предоставленной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707BAD">
        <w:rPr>
          <w:rFonts w:ascii="Times New Roman" w:hAnsi="Times New Roman"/>
          <w:sz w:val="28"/>
          <w:szCs w:val="28"/>
        </w:rPr>
        <w:t>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 xml:space="preserve">P - процент </w:t>
      </w:r>
      <w:proofErr w:type="spellStart"/>
      <w:r w:rsidRPr="00707BAD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707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значения </w:t>
      </w:r>
      <w:r w:rsidRPr="00707BAD">
        <w:rPr>
          <w:rFonts w:ascii="Times New Roman" w:hAnsi="Times New Roman"/>
          <w:sz w:val="28"/>
          <w:szCs w:val="28"/>
        </w:rPr>
        <w:t>результата предоставления субсидии, при этом:</w:t>
      </w:r>
    </w:p>
    <w:p w:rsidR="00A7134A" w:rsidRP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134A" w:rsidRPr="00707BAD" w:rsidRDefault="00A7134A" w:rsidP="007C42D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07BAD">
        <w:rPr>
          <w:rFonts w:ascii="Times New Roman" w:hAnsi="Times New Roman"/>
          <w:sz w:val="28"/>
          <w:szCs w:val="28"/>
        </w:rPr>
        <w:t>Р</w:t>
      </w:r>
      <w:proofErr w:type="gramEnd"/>
      <w:r w:rsidRPr="00707BAD">
        <w:rPr>
          <w:rFonts w:ascii="Times New Roman" w:hAnsi="Times New Roman"/>
          <w:sz w:val="28"/>
          <w:szCs w:val="28"/>
        </w:rPr>
        <w:t xml:space="preserve"> = (1 - d / D) x 100%,</w:t>
      </w:r>
    </w:p>
    <w:p w:rsidR="00A7134A" w:rsidRP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7BAD">
        <w:rPr>
          <w:rFonts w:ascii="Times New Roman" w:hAnsi="Times New Roman"/>
          <w:sz w:val="28"/>
          <w:szCs w:val="28"/>
        </w:rPr>
        <w:t>где:</w:t>
      </w:r>
    </w:p>
    <w:p w:rsidR="00A7134A" w:rsidRPr="0069479F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9F">
        <w:rPr>
          <w:rFonts w:ascii="Times New Roman" w:hAnsi="Times New Roman"/>
          <w:sz w:val="28"/>
          <w:szCs w:val="28"/>
        </w:rPr>
        <w:t>d - достигнутое значение результата предоставления субсидии;</w:t>
      </w:r>
    </w:p>
    <w:p w:rsidR="00A7134A" w:rsidRPr="0069479F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9F">
        <w:rPr>
          <w:rFonts w:ascii="Times New Roman" w:hAnsi="Times New Roman"/>
          <w:sz w:val="28"/>
          <w:szCs w:val="28"/>
        </w:rPr>
        <w:t>D - значение результата предоставления субсидии, установленное в Соглашении.</w:t>
      </w:r>
    </w:p>
    <w:p w:rsidR="00A7134A" w:rsidRPr="0069479F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9479F">
        <w:rPr>
          <w:rFonts w:ascii="Times New Roman" w:hAnsi="Times New Roman"/>
          <w:sz w:val="28"/>
          <w:szCs w:val="28"/>
        </w:rPr>
        <w:t xml:space="preserve">При расчете объема средств, подлежащих возврату в областной бюджет, в размере субсидии, предоставленной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B7337D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69479F">
        <w:rPr>
          <w:rFonts w:ascii="Times New Roman" w:hAnsi="Times New Roman"/>
          <w:sz w:val="28"/>
          <w:szCs w:val="28"/>
        </w:rPr>
        <w:t>в отчетном финансовом году, (V субсидии) не учитывается размер остатка субсидии, не использованного по состоянию на 1 января текущего финансового года.</w:t>
      </w:r>
    </w:p>
    <w:p w:rsidR="00864278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9479F">
        <w:rPr>
          <w:rFonts w:ascii="Times New Roman" w:hAnsi="Times New Roman"/>
          <w:bCs/>
          <w:color w:val="000000" w:themeColor="text1"/>
          <w:sz w:val="28"/>
          <w:szCs w:val="28"/>
        </w:rPr>
        <w:t>14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. </w:t>
      </w:r>
      <w:r w:rsidRPr="006947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Министерство перечисляет субсидию на расчетный или корреспондентский счет, открытый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B7337D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B7337D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69479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учреждении Центрального банка Российской Федерации или кредитной организации,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ука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занный в Соглашении, в течение 5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рабочих дней со дня заключения Соглашения, но не позднее предпоследнего рабочего дня текущего финансового года.</w:t>
      </w:r>
      <w:r w:rsidR="009A62C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15.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6753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>представляет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Министерство</w:t>
      </w:r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>а)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ежеквартально до 10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числа месяца, следующего за отчетным кварталом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по итогам отчетного года </w:t>
      </w:r>
      <w:r w:rsidR="0058059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до 15</w:t>
      </w:r>
      <w:r w:rsidRPr="00707BAD">
        <w:rPr>
          <w:rFonts w:ascii="Times New Roman" w:hAnsi="Times New Roman"/>
          <w:sz w:val="28"/>
          <w:szCs w:val="28"/>
        </w:rPr>
        <w:t xml:space="preserve"> января года, следующего за годом</w:t>
      </w:r>
      <w:r>
        <w:rPr>
          <w:rFonts w:ascii="Times New Roman" w:hAnsi="Times New Roman"/>
          <w:sz w:val="28"/>
          <w:szCs w:val="28"/>
        </w:rPr>
        <w:t xml:space="preserve">, в котором должен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</w:t>
      </w:r>
      <w:r w:rsidRPr="00707BAD">
        <w:rPr>
          <w:rFonts w:ascii="Times New Roman" w:hAnsi="Times New Roman"/>
          <w:sz w:val="28"/>
          <w:szCs w:val="28"/>
        </w:rPr>
        <w:t>):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отче</w:t>
      </w:r>
      <w:r w:rsidRPr="0013608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достижении значения результата предоставления субсидии, указанного в </w:t>
      </w:r>
      <w:hyperlink r:id="rId47" w:history="1">
        <w:r w:rsidRPr="00AA1AF9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AA1AF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, по форме, установленной Соглашением;</w:t>
      </w:r>
    </w:p>
    <w:p w:rsidR="00A7134A" w:rsidRPr="00707BAD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A7134A" w:rsidRPr="00707BAD">
        <w:rPr>
          <w:rFonts w:ascii="Times New Roman" w:hAnsi="Times New Roman"/>
          <w:sz w:val="28"/>
          <w:szCs w:val="28"/>
        </w:rPr>
        <w:t>отче</w:t>
      </w:r>
      <w:r w:rsidR="00A7134A" w:rsidRPr="00136087">
        <w:rPr>
          <w:rFonts w:ascii="Times New Roman" w:hAnsi="Times New Roman"/>
          <w:sz w:val="28"/>
          <w:szCs w:val="28"/>
        </w:rPr>
        <w:t>т</w:t>
      </w:r>
      <w:r w:rsidR="00A7134A" w:rsidRPr="00707BAD">
        <w:rPr>
          <w:rFonts w:ascii="Times New Roman" w:hAnsi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</w:t>
      </w:r>
      <w:r w:rsidR="00A7134A">
        <w:rPr>
          <w:rFonts w:ascii="Times New Roman" w:hAnsi="Times New Roman"/>
          <w:sz w:val="28"/>
          <w:szCs w:val="28"/>
        </w:rPr>
        <w:t>бсидия</w:t>
      </w:r>
      <w:r>
        <w:rPr>
          <w:rFonts w:ascii="Times New Roman" w:hAnsi="Times New Roman"/>
          <w:sz w:val="28"/>
          <w:szCs w:val="28"/>
        </w:rPr>
        <w:t>,</w:t>
      </w:r>
      <w:r w:rsidR="00A7134A">
        <w:rPr>
          <w:rFonts w:ascii="Times New Roman" w:hAnsi="Times New Roman"/>
          <w:sz w:val="28"/>
          <w:szCs w:val="28"/>
        </w:rPr>
        <w:t xml:space="preserve"> по форме, установленной С</w:t>
      </w:r>
      <w:r w:rsidR="00A7134A" w:rsidRPr="00707BAD">
        <w:rPr>
          <w:rFonts w:ascii="Times New Roman" w:hAnsi="Times New Roman"/>
          <w:sz w:val="28"/>
          <w:szCs w:val="28"/>
        </w:rPr>
        <w:t>оглашением;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- копии документов, подтверждающих произведенные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за счет субсидии расходы на цель, указанную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48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в соответствии с </w:t>
      </w:r>
      <w:hyperlink r:id="rId49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</w:t>
      </w:r>
      <w:r w:rsidR="009A62C7" w:rsidRPr="00CB3659">
        <w:rPr>
          <w:rFonts w:ascii="Times New Roman" w:hAnsi="Times New Roman"/>
          <w:sz w:val="28"/>
          <w:szCs w:val="28"/>
        </w:rPr>
        <w:t>настоящ</w:t>
      </w:r>
      <w:r w:rsidR="009A62C7" w:rsidRPr="00864278">
        <w:rPr>
          <w:rFonts w:ascii="Times New Roman" w:hAnsi="Times New Roman"/>
          <w:sz w:val="28"/>
          <w:szCs w:val="28"/>
        </w:rPr>
        <w:t>ему</w:t>
      </w:r>
      <w:r w:rsidR="009A62C7" w:rsidRPr="00CB3659">
        <w:rPr>
          <w:rFonts w:ascii="Times New Roman" w:hAnsi="Times New Roman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Порядку, заверенные уполномоченным лицом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6753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и скрепленные печатью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том числе  </w:t>
      </w:r>
      <w:r>
        <w:rPr>
          <w:rFonts w:ascii="Times New Roman" w:hAnsi="Times New Roman"/>
          <w:sz w:val="28"/>
          <w:szCs w:val="28"/>
        </w:rPr>
        <w:t xml:space="preserve">договоров (соглашений) на </w:t>
      </w:r>
      <w:r>
        <w:rPr>
          <w:rFonts w:ascii="Times New Roman" w:hAnsi="Times New Roman"/>
          <w:sz w:val="28"/>
          <w:szCs w:val="28"/>
        </w:rPr>
        <w:lastRenderedPageBreak/>
        <w:t>выполнение работ, оказание услуг, поставку товаров;</w:t>
      </w:r>
      <w:proofErr w:type="gramEnd"/>
      <w:r>
        <w:rPr>
          <w:rFonts w:ascii="Times New Roman" w:hAnsi="Times New Roman"/>
          <w:sz w:val="28"/>
          <w:szCs w:val="28"/>
        </w:rPr>
        <w:t xml:space="preserve"> актов выполненных работ, оказанных услуг; счетов-фактур; товарных накладных; универсальных передаточных документов (УПД); платежных документов, подтверждающих оплату произведенных расходов;</w:t>
      </w:r>
    </w:p>
    <w:p w:rsidR="00A7134A" w:rsidRPr="00707BAD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136087">
        <w:rPr>
          <w:rFonts w:ascii="Times New Roman" w:hAnsi="Times New Roman"/>
          <w:color w:val="000000" w:themeColor="text1"/>
          <w:sz w:val="28"/>
          <w:szCs w:val="28"/>
        </w:rPr>
        <w:t>б)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отче</w:t>
      </w:r>
      <w:r w:rsidRPr="00136087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 реализации плана мероприятий по достижению резул</w:t>
      </w:r>
      <w:r>
        <w:rPr>
          <w:rFonts w:ascii="Times New Roman" w:hAnsi="Times New Roman"/>
          <w:color w:val="000000" w:themeColor="text1"/>
          <w:sz w:val="28"/>
          <w:szCs w:val="28"/>
        </w:rPr>
        <w:t>ьтатов предоставления субсидии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(контрольных точек) по форме и в сроки, 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установлены в Соглашении, с учетом положений, предусмотренных </w:t>
      </w:r>
      <w:hyperlink r:id="rId50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</w:t>
      </w:r>
      <w:r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</w:t>
      </w:r>
      <w:r>
        <w:rPr>
          <w:rFonts w:ascii="Times New Roman" w:hAnsi="Times New Roman"/>
          <w:color w:val="000000" w:themeColor="text1"/>
          <w:sz w:val="28"/>
          <w:szCs w:val="28"/>
        </w:rPr>
        <w:t>ов, работ, услуг, утвержденным п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риказом Министерства финансов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от 27 апреля 2024 г. №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53н.</w:t>
      </w:r>
    </w:p>
    <w:p w:rsidR="00A7134A" w:rsidRPr="003C247F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подтверждающих произведенные за счет субсидии расходы, представляются с предъявлением оригиналов, которые после сверки возвращаются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7134A" w:rsidRPr="003C247F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Отчеты подаются в Министерство руководителем 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br/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</w:t>
      </w:r>
      <w:r w:rsidR="00FB544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6753EA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лично либо через представителя на бумажном носителе. К отчетам прилагаются копия документа, удостоверяющего личность руководителя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либо представителя, и копия документа, удостоверяющего полномочия представителя.</w:t>
      </w:r>
    </w:p>
    <w:p w:rsidR="00A7134A" w:rsidRPr="003C247F" w:rsidRDefault="007C42D4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6753EA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6753EA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A7134A"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3C247F">
        <w:rPr>
          <w:rFonts w:ascii="Times New Roman" w:hAnsi="Times New Roman"/>
          <w:color w:val="000000" w:themeColor="text1"/>
          <w:sz w:val="28"/>
          <w:szCs w:val="28"/>
        </w:rPr>
        <w:t>несет ответственность в соответствии с действующим законодательством за достоверность представляемой в Министерство документации (информации).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16.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Отчеты и документы, указанные в </w:t>
      </w:r>
      <w:hyperlink r:id="rId51" w:history="1">
        <w:r w:rsidRPr="003C247F">
          <w:rPr>
            <w:rFonts w:ascii="Times New Roman" w:hAnsi="Times New Roman"/>
            <w:color w:val="000000" w:themeColor="text1"/>
            <w:sz w:val="28"/>
            <w:szCs w:val="28"/>
          </w:rPr>
          <w:t>пункте 15</w:t>
        </w:r>
      </w:hyperlink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Порядка, регистрируются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в день их поступления в качестве входящей корреспонденции с указанием даты и времени поступления.</w:t>
      </w:r>
    </w:p>
    <w:p w:rsidR="00A7134A" w:rsidRPr="003C247F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 осуществляет проверку и принятие отчетов, представленных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863FF2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863FF2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в соответствии с пунктом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15 настоящего Порядка</w:t>
      </w:r>
      <w:r w:rsidRPr="003C247F">
        <w:rPr>
          <w:rFonts w:ascii="Times New Roman" w:hAnsi="Times New Roman"/>
          <w:color w:val="000000" w:themeColor="text1"/>
          <w:sz w:val="28"/>
          <w:szCs w:val="28"/>
        </w:rPr>
        <w:t>, не позднее 15 рабочего дня, следующего за днем их представления.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C247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17. Министерство осуществляет проверку соблюдения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863FF2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863FF2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порядка и условий предоставления субсидии, в том числе в части достижения результата ее предоставления, в соответствии с настоящим Порядком и в рамках внутреннего финансового контроля.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Органы государственного финансового контроля осуществляют проверку в соответствии со </w:t>
      </w:r>
      <w:hyperlink r:id="rId52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статьями 268.1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</w:t>
      </w:r>
      <w:hyperlink r:id="rId53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269.2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Бюджетного кодекса Российской Федерации в рамках государственного финансового контроля.</w:t>
      </w:r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и министерство финансов Рязанской области проводят мониторинг достижения результата предоставления субсидии</w:t>
      </w:r>
      <w:r w:rsidR="0076732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исходя из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18. Проверка условий предоставления субсидии, предусмотренных </w:t>
      </w:r>
      <w:hyperlink r:id="rId54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r:id="rId55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8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проводится Министерством на основании отчетов и документов, представленных в соответствии с </w:t>
      </w:r>
      <w:hyperlink r:id="rId56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15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до 1 апреля года, следующего за годом</w:t>
      </w:r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котором должен </w:t>
      </w:r>
      <w:proofErr w:type="gramStart"/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>быть</w:t>
      </w:r>
      <w:proofErr w:type="gramEnd"/>
      <w:r w:rsidRPr="001360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достигнут результат предоставления субсидии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19. Для проведения проверки Министерство издает приказ, в котором указываются: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дата начала и окончания проверки;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наименование получателя субсидии;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цель и предмет проведения проверки;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 перечень должностных лиц Министерства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участвующих в проведении проверки.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Результаты проведенной проверки отражаются в акте о проведении проверки (по форме, утвержденной Министерством), составленном Министерством в течение 5 рабочих дней, следующих за днем окончания проведения проверки. Копия акта о проведении проверки в течение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3 рабочих дней, следующих за днем его подписания, направляется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заказным почтовым отправлением с уведомлением о вручении, или нарочным с отметкой о получении, или иным способом, позволяющим доставить копию акта о проведении проверки и отследить его получение.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20. 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условий предоставления субсидии, предусмотренных </w:t>
      </w:r>
      <w:hyperlink r:id="rId57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r:id="rId58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6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письменное уведомление о необходимости возврата полученной субсидии в течение 30 календарных дней, следующих за днем получения такого уведомления, на указанные в нем платежные реквизиты.</w:t>
      </w:r>
      <w:proofErr w:type="gramEnd"/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r:id="rId59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7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письменное уведомление о необходимости возврата 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субсидии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объеме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случае выявления при проведении проверки Министерством нарушения условия предоставления субсидии, предусмотренного </w:t>
      </w:r>
      <w:hyperlink r:id="rId60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8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вместе с копией акта о проведении проверки направляет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письменное уведомление о необходимости возврата субсидии в объеме, рассчитанном в соответствии с </w:t>
      </w:r>
      <w:hyperlink r:id="rId61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13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указанные в нем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платежные реквизиты.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21. 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е(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ах) нарушения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условий предоставления субсидии, предусмотренных </w:t>
      </w:r>
      <w:hyperlink r:id="rId62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подпунктами 4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-</w:t>
      </w:r>
      <w:hyperlink r:id="rId63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6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заказным почтовым отправлением письменное уведомление о необходимости возврата п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олученной субсидии в течение 30 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календарных дней, следующих за днем получения такого уведомления, на указанные в нем платежные реквизиты.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е(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ах) нарушения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условия предоставления субсидии, предусмотренного </w:t>
      </w:r>
      <w:hyperlink r:id="rId64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7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заказным почтовым отправлением письменное уведомление о необходимости возврата субсидии в объеме использованной не по целевому назначению субсидии в течение 30 календарных дней, следующих за днем получения уведомления, на указанные в нем платежные реквизиты.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В случае получения от органа государственного финансового контроля информации о факт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е(</w:t>
      </w:r>
      <w:proofErr w:type="gramEnd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ах) нарушения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условия предоставления субсидии, предусмотренного </w:t>
      </w:r>
      <w:hyperlink r:id="rId65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подпунктом 8 пункта 6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Министерство в течение 15 рабочих дней, следующих за днем поступления такой информации, направляет </w:t>
      </w:r>
      <w:r w:rsidR="007C42D4">
        <w:rPr>
          <w:rFonts w:ascii="Times New Roman" w:hAnsi="Times New Roman"/>
          <w:sz w:val="28"/>
          <w:szCs w:val="28"/>
          <w:shd w:val="clear" w:color="FFFFFF" w:fill="FFFFFF"/>
        </w:rPr>
        <w:t>АНО «</w:t>
      </w:r>
      <w:r w:rsidR="00D13A1C" w:rsidRPr="005D0A6A">
        <w:rPr>
          <w:rFonts w:ascii="Times New Roman" w:eastAsia="Calibri" w:hAnsi="Times New Roman"/>
          <w:sz w:val="28"/>
          <w:szCs w:val="28"/>
        </w:rPr>
        <w:t>Образование 62</w:t>
      </w:r>
      <w:r w:rsidR="00D13A1C" w:rsidRPr="005D0A6A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D13A1C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заказным почтовым отправлением письменное уведомление о необходимости возврата субсидии в объеме, рассчитанном в соответствии с </w:t>
      </w:r>
      <w:hyperlink r:id="rId66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пунктом 13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в течение 30 календарных дней, следующих за днем получения уведомления, на указанные платежные реквизиты.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>Министерство в течение 3 месяцев со дня истечения установленного для возврата срока принимает меры к взысканию неправомерно полученной и невозвращенной субсидии в судебном порядке.</w:t>
      </w:r>
    </w:p>
    <w:p w:rsidR="00A7134A" w:rsidRPr="00AA1177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22. </w:t>
      </w:r>
      <w:proofErr w:type="gramStart"/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Остатки субсидии, не использованные в отчетном финансовом году, в отношении которых Министерством в соответствии с Соглашением не принято решение о наличии потребности в направлении их в году, следующем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за отчетным, на цель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указанную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</w:t>
      </w:r>
      <w:hyperlink r:id="rId67" w:history="1">
        <w:r w:rsidRPr="00AA1177">
          <w:rPr>
            <w:rFonts w:ascii="Times New Roman" w:hAnsi="Times New Roman"/>
            <w:bCs/>
            <w:color w:val="000000" w:themeColor="text1"/>
            <w:sz w:val="28"/>
            <w:szCs w:val="28"/>
          </w:rPr>
          <w:t>пункте 2</w:t>
        </w:r>
      </w:hyperlink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настоящего Порядка, подлежат возврату</w:t>
      </w:r>
      <w:r w:rsidR="007673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областной бюджет в срок до 25</w:t>
      </w:r>
      <w:r w:rsidRPr="00AA117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января года, следующего за отчетным финансовым годом.</w:t>
      </w:r>
      <w:proofErr w:type="gramEnd"/>
    </w:p>
    <w:p w:rsidR="00A7134A" w:rsidRDefault="00A7134A" w:rsidP="007C42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340">
        <w:rPr>
          <w:rFonts w:ascii="Times New Roman" w:hAnsi="Times New Roman"/>
          <w:sz w:val="28"/>
          <w:szCs w:val="28"/>
        </w:rPr>
        <w:t xml:space="preserve">Возможно осуществление расходов на цель, указанную в пункте 2 настоящего Порядка, источником финансового </w:t>
      </w:r>
      <w:proofErr w:type="gramStart"/>
      <w:r w:rsidRPr="002A4340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2A4340">
        <w:rPr>
          <w:rFonts w:ascii="Times New Roman" w:hAnsi="Times New Roman"/>
          <w:sz w:val="28"/>
          <w:szCs w:val="28"/>
        </w:rPr>
        <w:t xml:space="preserve"> которых являются не использованные в отчетном финансовом году остатки субсидии, при наличии принятого </w:t>
      </w:r>
      <w:r w:rsidRPr="002A4340">
        <w:rPr>
          <w:rFonts w:ascii="Times New Roman" w:hAnsi="Times New Roman"/>
          <w:bCs/>
          <w:sz w:val="28"/>
          <w:szCs w:val="28"/>
        </w:rPr>
        <w:t>Министерством в установленном Правительством Рязанской области порядке решения о наличии потребности в указанных средствах</w:t>
      </w:r>
      <w:r w:rsidRPr="002A4340">
        <w:rPr>
          <w:rFonts w:ascii="Times New Roman" w:hAnsi="Times New Roman"/>
          <w:sz w:val="28"/>
          <w:szCs w:val="28"/>
        </w:rPr>
        <w:t xml:space="preserve"> и включении таких положений в Соглашение.</w:t>
      </w:r>
    </w:p>
    <w:p w:rsidR="00A7134A" w:rsidRDefault="00A7134A" w:rsidP="00A713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A7134A" w:rsidTr="00D03C86">
        <w:tc>
          <w:tcPr>
            <w:tcW w:w="4710" w:type="dxa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1</w:t>
            </w:r>
          </w:p>
          <w:p w:rsidR="00A7134A" w:rsidRDefault="00A7134A" w:rsidP="0086427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60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9A62C7"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втономной </w:t>
            </w:r>
            <w:r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некоммерческой организации</w:t>
            </w:r>
            <w:r w:rsidR="00FB133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FB1330">
              <w:rPr>
                <w:rFonts w:ascii="Times New Roman" w:hAnsi="Times New Roman"/>
                <w:sz w:val="28"/>
                <w:szCs w:val="28"/>
              </w:rPr>
              <w:t>«Центр развития образовательных проектов Рязанской области «Образование 62»</w:t>
            </w:r>
            <w:r w:rsidR="009B02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в виде имущественного взноса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23216" w:rsidRPr="00223216">
              <w:rPr>
                <w:rFonts w:ascii="Times New Roman" w:hAnsi="Times New Roman"/>
                <w:bCs/>
                <w:sz w:val="28"/>
                <w:szCs w:val="28"/>
              </w:rPr>
              <w:t>на проведение мероприятий гражданско-патриотической и духовно-нравственной направленности</w:t>
            </w:r>
          </w:p>
        </w:tc>
      </w:tr>
    </w:tbl>
    <w:p w:rsidR="00A7134A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7C42D4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Направления </w:t>
      </w:r>
      <w:r w:rsidRPr="002B1D8F">
        <w:rPr>
          <w:rFonts w:ascii="Times New Roman" w:hAnsi="Times New Roman"/>
          <w:bCs/>
          <w:sz w:val="28"/>
          <w:szCs w:val="28"/>
        </w:rPr>
        <w:t>расходов</w:t>
      </w:r>
      <w:r>
        <w:rPr>
          <w:rFonts w:ascii="Times New Roman" w:hAnsi="Times New Roman"/>
          <w:bCs/>
          <w:sz w:val="28"/>
          <w:szCs w:val="28"/>
        </w:rPr>
        <w:t xml:space="preserve">, источником финансового </w:t>
      </w:r>
      <w:r w:rsidR="00113EFE" w:rsidRPr="007C42D4">
        <w:rPr>
          <w:rFonts w:ascii="Times New Roman" w:hAnsi="Times New Roman"/>
          <w:color w:val="000000" w:themeColor="text1"/>
          <w:sz w:val="28"/>
          <w:szCs w:val="28"/>
        </w:rPr>
        <w:t>обеспечения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C42D4" w:rsidRDefault="00A7134A" w:rsidP="00A7285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которых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является субсидия, предоставляемая </w:t>
      </w:r>
      <w:r w:rsidR="00F60D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</w:p>
    <w:p w:rsidR="007C42D4" w:rsidRDefault="00A7134A" w:rsidP="00A7285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организации </w:t>
      </w:r>
      <w:r w:rsidR="00A72858">
        <w:rPr>
          <w:rFonts w:ascii="Times New Roman" w:hAnsi="Times New Roman"/>
          <w:sz w:val="28"/>
          <w:szCs w:val="28"/>
        </w:rPr>
        <w:t xml:space="preserve">«Центр развития </w:t>
      </w:r>
    </w:p>
    <w:p w:rsidR="007C42D4" w:rsidRDefault="00A72858" w:rsidP="00A7285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</w:t>
      </w:r>
      <w:r w:rsidR="009A62C7">
        <w:rPr>
          <w:rFonts w:ascii="Times New Roman" w:hAnsi="Times New Roman"/>
          <w:sz w:val="28"/>
          <w:szCs w:val="28"/>
        </w:rPr>
        <w:t>ьных проектов Рязанской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42D4" w:rsidRDefault="00A72858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«Образование 62»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 xml:space="preserve"> в виде </w:t>
      </w:r>
      <w:r w:rsidR="00A7134A" w:rsidRPr="002B1D8F">
        <w:rPr>
          <w:rFonts w:ascii="Times New Roman" w:hAnsi="Times New Roman"/>
          <w:bCs/>
          <w:sz w:val="28"/>
          <w:szCs w:val="28"/>
        </w:rPr>
        <w:t>имущественного взноса</w:t>
      </w:r>
      <w:r w:rsidR="00E01B6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E01B63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="00E01B63" w:rsidRPr="00E01B63">
        <w:rPr>
          <w:rFonts w:ascii="Times New Roman" w:hAnsi="Times New Roman"/>
          <w:bCs/>
          <w:sz w:val="28"/>
          <w:szCs w:val="28"/>
        </w:rPr>
        <w:t xml:space="preserve"> </w:t>
      </w:r>
    </w:p>
    <w:p w:rsidR="007C42D4" w:rsidRDefault="00E01B63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01B63">
        <w:rPr>
          <w:rFonts w:ascii="Times New Roman" w:hAnsi="Times New Roman"/>
          <w:bCs/>
          <w:sz w:val="28"/>
          <w:szCs w:val="28"/>
        </w:rPr>
        <w:t xml:space="preserve">проведение мероприятий </w:t>
      </w:r>
      <w:proofErr w:type="gramStart"/>
      <w:r w:rsidRPr="00E01B63">
        <w:rPr>
          <w:rFonts w:ascii="Times New Roman" w:hAnsi="Times New Roman"/>
          <w:bCs/>
          <w:sz w:val="28"/>
          <w:szCs w:val="28"/>
        </w:rPr>
        <w:t>гражданско-патриотической</w:t>
      </w:r>
      <w:proofErr w:type="gramEnd"/>
      <w:r w:rsidRPr="00E01B63">
        <w:rPr>
          <w:rFonts w:ascii="Times New Roman" w:hAnsi="Times New Roman"/>
          <w:bCs/>
          <w:sz w:val="28"/>
          <w:szCs w:val="28"/>
        </w:rPr>
        <w:t xml:space="preserve"> </w:t>
      </w:r>
    </w:p>
    <w:p w:rsidR="00A7134A" w:rsidRDefault="00E01B63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E01B63">
        <w:rPr>
          <w:rFonts w:ascii="Times New Roman" w:hAnsi="Times New Roman"/>
          <w:bCs/>
          <w:sz w:val="28"/>
          <w:szCs w:val="28"/>
        </w:rPr>
        <w:t>и духовно-нравственной направленности</w:t>
      </w:r>
    </w:p>
    <w:p w:rsidR="00E01B63" w:rsidRPr="002B1D8F" w:rsidRDefault="00E01B63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AD22B0" w:rsidRDefault="00AD22B0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CE7F1C">
        <w:rPr>
          <w:rFonts w:ascii="Times New Roman" w:hAnsi="Times New Roman"/>
          <w:bCs/>
          <w:color w:val="000000" w:themeColor="text1"/>
          <w:sz w:val="28"/>
          <w:szCs w:val="28"/>
        </w:rPr>
        <w:t>Расходы на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</w:t>
      </w:r>
      <w:r w:rsidR="00E01B63" w:rsidRPr="00E01B63">
        <w:rPr>
          <w:rFonts w:ascii="Times New Roman" w:hAnsi="Times New Roman"/>
          <w:bCs/>
          <w:color w:val="000000" w:themeColor="text1"/>
          <w:sz w:val="28"/>
          <w:szCs w:val="28"/>
        </w:rPr>
        <w:t>рганизаци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ю</w:t>
      </w:r>
      <w:r w:rsidR="00E01B63" w:rsidRPr="00E01B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проведение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A0F7F">
        <w:rPr>
          <w:rFonts w:ascii="Times New Roman" w:hAnsi="Times New Roman"/>
          <w:color w:val="000000" w:themeColor="text1"/>
          <w:sz w:val="28"/>
          <w:szCs w:val="28"/>
        </w:rPr>
        <w:t>втономной некоммерческой организаци</w:t>
      </w:r>
      <w:r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Pr="00BA0F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«Центр развития образовательных проектов Рязанской области «Образование 62»</w:t>
      </w:r>
      <w:r w:rsidRPr="00BA0F7F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Pr="0071309D">
        <w:rPr>
          <w:rFonts w:ascii="Times New Roman" w:hAnsi="Times New Roman"/>
          <w:color w:val="000000" w:themeColor="text1"/>
          <w:sz w:val="28"/>
          <w:szCs w:val="28"/>
        </w:rPr>
        <w:t xml:space="preserve">далее – 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АНО «</w:t>
      </w:r>
      <w:r w:rsidRPr="0071309D">
        <w:rPr>
          <w:rFonts w:ascii="Times New Roman" w:hAnsi="Times New Roman"/>
          <w:color w:val="000000" w:themeColor="text1"/>
          <w:sz w:val="28"/>
          <w:szCs w:val="28"/>
        </w:rPr>
        <w:t>Образование 62»</w:t>
      </w:r>
      <w:r w:rsidRPr="00BA0F7F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1B63" w:rsidRPr="00E01B63">
        <w:rPr>
          <w:rFonts w:ascii="Times New Roman" w:hAnsi="Times New Roman"/>
          <w:bCs/>
          <w:color w:val="000000" w:themeColor="text1"/>
          <w:sz w:val="28"/>
          <w:szCs w:val="28"/>
        </w:rPr>
        <w:t>мероприятий</w:t>
      </w:r>
      <w:r w:rsidRPr="00AD22B0">
        <w:rPr>
          <w:rFonts w:ascii="Times New Roman" w:hAnsi="Times New Roman"/>
          <w:bCs/>
          <w:sz w:val="28"/>
          <w:szCs w:val="28"/>
        </w:rPr>
        <w:t xml:space="preserve"> </w:t>
      </w:r>
      <w:r w:rsidRPr="007C42D4">
        <w:rPr>
          <w:rFonts w:ascii="Times New Roman" w:hAnsi="Times New Roman"/>
          <w:bCs/>
          <w:spacing w:val="-4"/>
          <w:sz w:val="28"/>
          <w:szCs w:val="28"/>
        </w:rPr>
        <w:t>гражданско-патриотической и духовно-нравственной направленности (далее –</w:t>
      </w:r>
      <w:r w:rsidRPr="00CE7F1C">
        <w:rPr>
          <w:rFonts w:ascii="Times New Roman" w:hAnsi="Times New Roman"/>
          <w:bCs/>
          <w:sz w:val="28"/>
          <w:szCs w:val="28"/>
        </w:rPr>
        <w:t xml:space="preserve"> мероприятия)</w:t>
      </w:r>
      <w:r w:rsidRPr="00CE7F1C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A7134A" w:rsidRPr="00BA0F7F" w:rsidRDefault="00AD22B0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D22B0">
        <w:rPr>
          <w:rFonts w:ascii="Times New Roman" w:hAnsi="Times New Roman"/>
          <w:bCs/>
          <w:sz w:val="28"/>
          <w:szCs w:val="28"/>
        </w:rPr>
        <w:t xml:space="preserve">- </w:t>
      </w:r>
      <w:r w:rsidR="00E01B63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аренда помещений, оборудования, </w:t>
      </w:r>
      <w:r w:rsidR="00FC7452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транспортные расходы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</w:t>
      </w:r>
    </w:p>
    <w:p w:rsidR="00AA616C" w:rsidRPr="00DC3DB9" w:rsidRDefault="00AD22B0" w:rsidP="001F06C8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р</w:t>
      </w:r>
      <w:r w:rsidR="00AA616C" w:rsidRPr="00AA616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асходы на оплату услуг 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организации питания, </w:t>
      </w:r>
      <w:r w:rsidR="001F06C8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приобретение 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продуктов</w:t>
      </w:r>
      <w:r w:rsidR="001F06C8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питания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питьевой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воды для участников мероприятий;</w:t>
      </w:r>
    </w:p>
    <w:p w:rsidR="00AA616C" w:rsidRPr="00DC3DB9" w:rsidRDefault="00AD22B0" w:rsidP="001F06C8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р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асходы на изготовление печатной продукции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AA616C" w:rsidRPr="00DC3DB9" w:rsidRDefault="00AD22B0" w:rsidP="001F06C8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- р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асхо</w:t>
      </w:r>
      <w:r w:rsidR="001F06C8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ды на приобретение оргтехники, 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расходных материалов, </w:t>
      </w:r>
      <w:r w:rsidR="001F06C8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мебели, 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канцелярских принадлежностей, хозяйственных материалов</w:t>
      </w:r>
      <w:r w:rsidR="001F06C8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, снаряжения и оборудования, наградной продукции, цвет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ов, горюче-смазочных материалов;</w:t>
      </w:r>
      <w:proofErr w:type="gramEnd"/>
    </w:p>
    <w:p w:rsidR="00C923AC" w:rsidRPr="00DC3DB9" w:rsidRDefault="00AD22B0" w:rsidP="001F06C8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р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асходы на </w:t>
      </w:r>
      <w:r w:rsidR="00C923A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оплату договоров гражданско-правового характера, в том числе выплат</w:t>
      </w:r>
      <w:r w:rsidR="00554AB1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C923A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вознаграждений членам жюри, рабоч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CD503C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C923A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групп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ам</w:t>
      </w:r>
      <w:r w:rsidR="00C923A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, организационных взносов, с у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четом всех установленных выплат;</w:t>
      </w:r>
    </w:p>
    <w:p w:rsidR="00AA616C" w:rsidRPr="00DC3DB9" w:rsidRDefault="00AD22B0" w:rsidP="001F06C8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р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асходы на компенсацию стоимости билетов, проживания, питания, страхования от несчастных случаев для участников </w:t>
      </w:r>
      <w:r w:rsidR="005E12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мероприятий 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 </w:t>
      </w:r>
      <w:r w:rsidR="00113EF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их </w:t>
      </w:r>
      <w:r w:rsidR="00AA616C" w:rsidRPr="00DC3DB9">
        <w:rPr>
          <w:rFonts w:ascii="Times New Roman" w:hAnsi="Times New Roman"/>
          <w:bCs/>
          <w:color w:val="000000" w:themeColor="text1"/>
          <w:sz w:val="28"/>
          <w:szCs w:val="28"/>
        </w:rPr>
        <w:t>сопровождающих</w:t>
      </w:r>
      <w:r w:rsidR="00FF66C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AA616C" w:rsidRPr="00CE7F1C" w:rsidRDefault="00AD22B0" w:rsidP="001F06C8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р</w:t>
      </w:r>
      <w:r w:rsidR="00AA616C" w:rsidRPr="007301CA">
        <w:rPr>
          <w:rFonts w:ascii="Times New Roman" w:hAnsi="Times New Roman"/>
          <w:bCs/>
          <w:color w:val="000000" w:themeColor="text1"/>
          <w:sz w:val="28"/>
          <w:szCs w:val="28"/>
        </w:rPr>
        <w:t>асходы на медицинское сопровождение мероприятий</w:t>
      </w:r>
      <w:r w:rsidR="00DC3DB9" w:rsidRPr="007301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C3DB9" w:rsidRPr="00CE7F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(дежурство </w:t>
      </w:r>
      <w:proofErr w:type="spellStart"/>
      <w:r w:rsidR="007301CA" w:rsidRPr="00CE7F1C">
        <w:rPr>
          <w:rFonts w:ascii="Times New Roman" w:hAnsi="Times New Roman"/>
          <w:bCs/>
          <w:color w:val="000000" w:themeColor="text1"/>
          <w:sz w:val="28"/>
          <w:szCs w:val="28"/>
        </w:rPr>
        <w:t>общепрофильной</w:t>
      </w:r>
      <w:proofErr w:type="spellEnd"/>
      <w:r w:rsidR="007301CA" w:rsidRPr="00CE7F1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врачебной выездной бригады скорой медицинской помощи с использованием автомобиля скорой медицинской помощи класса «В»)</w:t>
      </w:r>
      <w:r w:rsidRPr="00CE7F1C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AA616C" w:rsidRPr="00AA616C" w:rsidRDefault="00AD22B0" w:rsidP="001F06C8">
      <w:pPr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- п</w:t>
      </w:r>
      <w:r w:rsidR="00AA616C" w:rsidRPr="00AA616C">
        <w:rPr>
          <w:rFonts w:ascii="Times New Roman" w:hAnsi="Times New Roman"/>
          <w:bCs/>
          <w:color w:val="000000" w:themeColor="text1"/>
          <w:sz w:val="28"/>
          <w:szCs w:val="28"/>
        </w:rPr>
        <w:t>рочие расходы, связанные с достижением цели предоставления субсидии, в том числе уплата государственных пошлин (но не более 1,5% от суммы предоставленной субсидии).</w:t>
      </w:r>
    </w:p>
    <w:p w:rsidR="004C7ABB" w:rsidRDefault="004C7ABB" w:rsidP="00A7134A">
      <w:pPr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A7134A" w:rsidTr="00D03C8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2</w:t>
            </w:r>
          </w:p>
          <w:p w:rsidR="00A7134A" w:rsidRDefault="00CD6FAE" w:rsidP="00864278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предоставления субсиди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60D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38275F"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втономной </w:t>
            </w:r>
            <w:r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некоммерческой организации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«Центр развития образовательных проектов Рязанской области «Образование 62»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в виде имущественного взноса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на </w:t>
            </w:r>
            <w:r w:rsidR="00006C45" w:rsidRPr="00006C45">
              <w:rPr>
                <w:rFonts w:ascii="Times New Roman" w:hAnsi="Times New Roman"/>
                <w:bCs/>
                <w:sz w:val="28"/>
                <w:szCs w:val="28"/>
              </w:rPr>
              <w:t>проведение мероприятий гражданско-патриотической и духовно-нравственной направленности</w:t>
            </w:r>
          </w:p>
        </w:tc>
      </w:tr>
    </w:tbl>
    <w:p w:rsidR="00A7134A" w:rsidRDefault="00A7134A" w:rsidP="00A7134A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A7134A" w:rsidTr="00D03C8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В министерство </w:t>
            </w:r>
            <w:r w:rsidRPr="00F55A76">
              <w:rPr>
                <w:rFonts w:ascii="Times New Roman" w:hAnsi="Times New Roman"/>
                <w:bCs/>
                <w:sz w:val="28"/>
                <w:szCs w:val="28"/>
              </w:rPr>
              <w:t>образования</w:t>
            </w:r>
          </w:p>
          <w:p w:rsidR="00A7134A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Рязанской области</w:t>
            </w:r>
          </w:p>
        </w:tc>
      </w:tr>
    </w:tbl>
    <w:p w:rsidR="00A7134A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D503C" w:rsidRDefault="00A7134A" w:rsidP="0017101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55A76">
        <w:rPr>
          <w:rFonts w:ascii="Times New Roman" w:hAnsi="Times New Roman"/>
          <w:bCs/>
          <w:sz w:val="28"/>
          <w:szCs w:val="28"/>
        </w:rPr>
        <w:t>Заявление</w:t>
      </w:r>
      <w:r w:rsidR="00171018">
        <w:rPr>
          <w:rFonts w:ascii="Times New Roman" w:hAnsi="Times New Roman"/>
          <w:bCs/>
          <w:sz w:val="28"/>
          <w:szCs w:val="28"/>
        </w:rPr>
        <w:t xml:space="preserve"> </w:t>
      </w:r>
      <w:r w:rsidRPr="002B1D8F">
        <w:rPr>
          <w:rFonts w:ascii="Times New Roman" w:hAnsi="Times New Roman"/>
          <w:bCs/>
          <w:sz w:val="28"/>
          <w:szCs w:val="28"/>
        </w:rPr>
        <w:t xml:space="preserve">о предоставлении субсидии </w:t>
      </w:r>
      <w:r w:rsidR="00F60D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8275F"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</w:p>
    <w:p w:rsidR="00CD503C" w:rsidRDefault="00A7134A" w:rsidP="0017101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организации </w:t>
      </w:r>
      <w:r w:rsidR="00171018">
        <w:rPr>
          <w:rFonts w:ascii="Times New Roman" w:hAnsi="Times New Roman"/>
          <w:sz w:val="28"/>
          <w:szCs w:val="28"/>
        </w:rPr>
        <w:t xml:space="preserve">«Центр развития </w:t>
      </w:r>
      <w:proofErr w:type="gramStart"/>
      <w:r w:rsidR="00171018">
        <w:rPr>
          <w:rFonts w:ascii="Times New Roman" w:hAnsi="Times New Roman"/>
          <w:sz w:val="28"/>
          <w:szCs w:val="28"/>
        </w:rPr>
        <w:t>образовательных</w:t>
      </w:r>
      <w:proofErr w:type="gramEnd"/>
      <w:r w:rsidR="00171018">
        <w:rPr>
          <w:rFonts w:ascii="Times New Roman" w:hAnsi="Times New Roman"/>
          <w:sz w:val="28"/>
          <w:szCs w:val="28"/>
        </w:rPr>
        <w:t xml:space="preserve"> </w:t>
      </w:r>
    </w:p>
    <w:p w:rsidR="00CD503C" w:rsidRDefault="00171018" w:rsidP="00171018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 Рязанской области «Образование 62»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134A" w:rsidRPr="002B1D8F">
        <w:rPr>
          <w:rFonts w:ascii="Times New Roman" w:hAnsi="Times New Roman"/>
          <w:bCs/>
          <w:sz w:val="28"/>
          <w:szCs w:val="28"/>
        </w:rPr>
        <w:t xml:space="preserve">в виде </w:t>
      </w:r>
    </w:p>
    <w:p w:rsidR="00A7134A" w:rsidRPr="00171018" w:rsidRDefault="00A7134A" w:rsidP="00171018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B1D8F">
        <w:rPr>
          <w:rFonts w:ascii="Times New Roman" w:hAnsi="Times New Roman"/>
          <w:bCs/>
          <w:sz w:val="28"/>
          <w:szCs w:val="28"/>
        </w:rPr>
        <w:t>имущественного взноса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049D" w:rsidRPr="00A2049D">
        <w:rPr>
          <w:rFonts w:ascii="Times New Roman" w:hAnsi="Times New Roman"/>
          <w:bCs/>
          <w:sz w:val="28"/>
          <w:szCs w:val="28"/>
        </w:rPr>
        <w:t>на проведение мероприятий гражданско-патриотической и духовно-нравственной направленности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7134A" w:rsidRPr="002B1D8F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Прошу предоставить субсидию </w:t>
      </w:r>
      <w:r w:rsidR="00F60DB1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8275F"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  <w:r w:rsidRPr="006C39E3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организации </w:t>
      </w:r>
      <w:r w:rsidR="00171018">
        <w:rPr>
          <w:rFonts w:ascii="Times New Roman" w:hAnsi="Times New Roman"/>
          <w:sz w:val="28"/>
          <w:szCs w:val="28"/>
        </w:rPr>
        <w:t xml:space="preserve">«Центр развития образовательных проектов Рязанской области </w:t>
      </w:r>
      <w:r w:rsidR="00171018" w:rsidRPr="007C42D4">
        <w:rPr>
          <w:rFonts w:ascii="Times New Roman" w:hAnsi="Times New Roman"/>
          <w:spacing w:val="-4"/>
          <w:sz w:val="28"/>
          <w:szCs w:val="28"/>
        </w:rPr>
        <w:t>«Образование 62»</w:t>
      </w:r>
      <w:r w:rsidR="00171018" w:rsidRPr="007C42D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в виде имущественного взноса на </w:t>
      </w:r>
      <w:r w:rsidR="0070037E"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проведение мероприятий гражданско-патриотической и духовно нравственной направленности</w:t>
      </w:r>
      <w:r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38275F"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(далее соответственно – субсидия, </w:t>
      </w:r>
      <w:r w:rsid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АНО </w:t>
      </w:r>
      <w:r w:rsidR="007C42D4"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«</w:t>
      </w:r>
      <w:r w:rsidR="0038275F"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Образование 62») </w:t>
      </w:r>
      <w:r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в размере</w:t>
      </w: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</w:t>
      </w:r>
      <w:r w:rsidR="0070037E">
        <w:rPr>
          <w:rFonts w:ascii="Times New Roman" w:hAnsi="Times New Roman"/>
          <w:bCs/>
          <w:color w:val="000000" w:themeColor="text1"/>
          <w:sz w:val="28"/>
          <w:szCs w:val="28"/>
        </w:rPr>
        <w:t>____________</w:t>
      </w: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Сведения об 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>Образование 62»</w:t>
      </w:r>
      <w:r w:rsidRPr="002B1D8F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484"/>
        <w:gridCol w:w="2995"/>
      </w:tblGrid>
      <w:tr w:rsidR="00A7134A" w:rsidRPr="002B1D8F" w:rsidTr="00A7134A">
        <w:trPr>
          <w:trHeight w:val="255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ОГРН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CB029F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hyperlink r:id="rId68" w:history="1">
              <w:r w:rsidR="00A7134A" w:rsidRPr="002B1D8F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ОКПО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Сведения о единоличном исполнительном органе (должность, Ф.И.О.)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Местонахождение (юридический, почтовый адрес)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Телефон, факс, адрес электронной почты, официальный интернет-сайт (при наличии)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ИНН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rPr>
          <w:trHeight w:val="92"/>
        </w:trPr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КПП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учреждения б</w:t>
            </w: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анка, БИК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7134A" w:rsidRPr="002B1D8F" w:rsidTr="00A7134A"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Расчетный, </w:t>
            </w:r>
            <w:r w:rsidRPr="002B1D8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Подтверждаю, что вся информация, представленная в соответствии с Порядком предоставления субсидии автономной некоммерческой организации 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в виде </w:t>
      </w:r>
      <w:r w:rsidRPr="00A7134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имущественного взноса на </w:t>
      </w:r>
      <w:r w:rsidR="0070037E" w:rsidRPr="0070037E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проведение мероприятий гражданско-патриотической и духовно-нравственной направленности</w:t>
      </w:r>
      <w:r w:rsidRPr="00A7134A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(далее – Порядок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), является достоверной.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АНО «</w:t>
      </w:r>
      <w:r w:rsidR="00171018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согласна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на осуществление министерством образования Рязанской области (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Министерство) проверок соблюдения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 соответствии со </w:t>
      </w:r>
      <w:hyperlink r:id="rId69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70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получает средства из областного бюджета на основании иных нормативных правовых актов Рязанской области на цель, указанную в </w:t>
      </w:r>
      <w:hyperlink r:id="rId71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Порядка.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171018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далее –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компаний в совокупности превышает 25 процентов</w:t>
      </w:r>
      <w:r w:rsidR="00752E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2E8E" w:rsidRPr="006253C3">
        <w:rPr>
          <w:rFonts w:ascii="Times New Roman" w:hAnsi="Times New Roman"/>
          <w:color w:val="000000" w:themeColor="text1"/>
          <w:sz w:val="28"/>
          <w:szCs w:val="28"/>
        </w:rPr>
        <w:t>(если иное не предусмотрено законодательством Российской Федерации)</w:t>
      </w:r>
      <w:r w:rsidR="00A7134A" w:rsidRPr="006253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У 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 xml:space="preserve">Образование 62»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72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пунктом 3 статьи 47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на дату, не превышающую 30 календарных дней до даты подачи заявки.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73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главой VII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является иностранным агентом в соответствии с Федеральным </w:t>
      </w:r>
      <w:hyperlink r:id="rId74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от 14 июля 2022 г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№ 255-ФЗ 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«О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контроле за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деятельностью лиц, находящихся под иностранным влиянием».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предоставленных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областным бюджетом.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АНО «</w:t>
      </w:r>
      <w:r w:rsidR="0056095A" w:rsidRPr="007C42D4">
        <w:rPr>
          <w:rFonts w:ascii="Times New Roman" w:hAnsi="Times New Roman"/>
          <w:spacing w:val="-4"/>
          <w:sz w:val="28"/>
          <w:szCs w:val="28"/>
        </w:rPr>
        <w:t>Образование 62»</w:t>
      </w:r>
      <w:r w:rsidR="00A7134A"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 xml:space="preserve"> </w:t>
      </w:r>
      <w:r w:rsidR="00A7134A" w:rsidRPr="007C42D4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 w:rsidRPr="007C42D4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АНО «</w:t>
      </w:r>
      <w:r w:rsidR="0056095A" w:rsidRPr="007C42D4">
        <w:rPr>
          <w:rFonts w:ascii="Times New Roman" w:hAnsi="Times New Roman"/>
          <w:spacing w:val="-4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другого юридического лица), ликвидации, в отношении нее не введены процедуры банкротства, предусмотренные </w:t>
      </w:r>
      <w:hyperlink r:id="rId75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статьей 27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26 октября 2002 г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№ 127-ФЗ «О несостоятельности (банкротстве)», деятельность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не приостановлена в порядке, предусмотренном законодательством Российской Федерации.</w:t>
      </w:r>
      <w:proofErr w:type="gramEnd"/>
    </w:p>
    <w:p w:rsidR="00A7134A" w:rsidRPr="00652F86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</w:pPr>
      <w:r w:rsidRPr="00652F86">
        <w:rPr>
          <w:rFonts w:ascii="Times New Roman" w:hAnsi="Times New Roman"/>
          <w:spacing w:val="-4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56095A">
        <w:rPr>
          <w:rFonts w:ascii="Times New Roman" w:hAnsi="Times New Roman"/>
          <w:sz w:val="28"/>
          <w:szCs w:val="28"/>
        </w:rPr>
        <w:t>Образование 62»</w:t>
      </w:r>
      <w:r w:rsidRPr="00652F86">
        <w:rPr>
          <w:rFonts w:ascii="Times New Roman" w:hAnsi="Times New Roman"/>
          <w:bCs/>
          <w:color w:val="000000" w:themeColor="text1"/>
          <w:spacing w:val="-4"/>
          <w:sz w:val="28"/>
          <w:szCs w:val="28"/>
        </w:rPr>
        <w:t>.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>Образование 62»</w:t>
      </w:r>
      <w:r w:rsidR="00A7134A" w:rsidRPr="00E8759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принятия </w:t>
      </w:r>
      <w:r w:rsidR="00A7134A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Министерством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решения о предоставлении субсидии берет на себя обязательства:</w:t>
      </w:r>
    </w:p>
    <w:p w:rsidR="00A7134A" w:rsidRPr="00E8759B" w:rsidRDefault="007C42D4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- 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включить в договоры (соглашения), заключаемые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 xml:space="preserve">Образование 62» 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в целях исполнения обязательств по соглашению о предоставлении субсидии</w:t>
      </w:r>
      <w:r w:rsidR="00752E8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52E8E" w:rsidRPr="006253C3">
        <w:rPr>
          <w:rFonts w:ascii="Times New Roman" w:hAnsi="Times New Roman"/>
          <w:color w:val="000000" w:themeColor="text1"/>
          <w:sz w:val="28"/>
          <w:szCs w:val="28"/>
        </w:rPr>
        <w:t>(далее – Соглашение)</w:t>
      </w:r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>, согласие лиц, являющихся поставщиками (подрядчиками, исполнителями) по данным договорам (соглашениям), на осуществление Министерством проверок соблюдения указанными поставщиками (подрядчиками, исполнителями) порядка и условий предоставления субсидии, в том числе в части достижения результата ее предоставления, а также проверок органами государственного финансового контроля в</w:t>
      </w:r>
      <w:proofErr w:type="gramEnd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со </w:t>
      </w:r>
      <w:hyperlink r:id="rId76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статьями 268.1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hyperlink r:id="rId77" w:history="1">
        <w:r w:rsidR="00A7134A" w:rsidRPr="00E8759B">
          <w:rPr>
            <w:rFonts w:ascii="Times New Roman" w:hAnsi="Times New Roman"/>
            <w:color w:val="000000" w:themeColor="text1"/>
            <w:sz w:val="28"/>
            <w:szCs w:val="28"/>
          </w:rPr>
          <w:t>269.2</w:t>
        </w:r>
      </w:hyperlink>
      <w:r w:rsidR="00A7134A"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Бюджетного кодекса Российской Федерации, а также запрета 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- осуществлять расходы в соответствии с </w:t>
      </w:r>
      <w:hyperlink r:id="rId78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Порядку;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- соблюдать запрет приобретения 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 xml:space="preserve">Образование 62»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за счет сре</w:t>
      </w:r>
      <w:proofErr w:type="gramStart"/>
      <w:r w:rsidRPr="00E8759B">
        <w:rPr>
          <w:rFonts w:ascii="Times New Roman" w:hAnsi="Times New Roman"/>
          <w:color w:val="000000" w:themeColor="text1"/>
          <w:sz w:val="28"/>
          <w:szCs w:val="28"/>
        </w:rPr>
        <w:t>дств пр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>едоставленной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752E8E" w:rsidRPr="00E8759B" w:rsidRDefault="00752E8E" w:rsidP="00752E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>- осуществлять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53C3">
        <w:rPr>
          <w:rFonts w:ascii="Times New Roman" w:hAnsi="Times New Roman"/>
          <w:color w:val="000000" w:themeColor="text1"/>
          <w:sz w:val="28"/>
          <w:szCs w:val="28"/>
        </w:rPr>
        <w:t>расходы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на цель, указанную в </w:t>
      </w:r>
      <w:hyperlink r:id="rId79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Поряд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ка, и в сроки, установленные в </w:t>
      </w:r>
      <w:r w:rsidRPr="006253C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оглашении;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- представлять в </w:t>
      </w:r>
      <w:r>
        <w:rPr>
          <w:rFonts w:ascii="Times New Roman" w:hAnsi="Times New Roman"/>
          <w:color w:val="000000" w:themeColor="text1"/>
          <w:sz w:val="28"/>
          <w:szCs w:val="28"/>
        </w:rPr>
        <w:t>Министерство ежеквартально до 10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числа месяца, следующего за отчетным кварталом 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итогам отчетного года </w:t>
      </w:r>
      <w:r w:rsidR="00652F86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до 15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января года, следующего </w:t>
      </w:r>
      <w:r w:rsidRPr="00707BAD">
        <w:rPr>
          <w:rFonts w:ascii="Times New Roman" w:hAnsi="Times New Roman"/>
          <w:sz w:val="28"/>
          <w:szCs w:val="28"/>
        </w:rPr>
        <w:t>за годом</w:t>
      </w:r>
      <w:r>
        <w:rPr>
          <w:rFonts w:ascii="Times New Roman" w:hAnsi="Times New Roman"/>
          <w:sz w:val="28"/>
          <w:szCs w:val="28"/>
        </w:rPr>
        <w:t xml:space="preserve">, в котором должен </w:t>
      </w:r>
      <w:proofErr w:type="gramStart"/>
      <w:r>
        <w:rPr>
          <w:rFonts w:ascii="Times New Roman" w:hAnsi="Times New Roman"/>
          <w:sz w:val="28"/>
          <w:szCs w:val="28"/>
        </w:rPr>
        <w:t>быть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достигнут результат предоставления субсидии)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отчет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о достижении значения результата предоставления субсидии, указанного в </w:t>
      </w:r>
      <w:hyperlink r:id="rId80" w:history="1">
        <w:r w:rsidRPr="00AA1AF9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AA1AF9">
        <w:rPr>
          <w:rFonts w:ascii="Times New Roman" w:hAnsi="Times New Roman"/>
          <w:color w:val="000000" w:themeColor="text1"/>
          <w:sz w:val="28"/>
          <w:szCs w:val="28"/>
        </w:rPr>
        <w:t xml:space="preserve"> Порядка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, по форме, установленной </w:t>
      </w:r>
      <w:r>
        <w:rPr>
          <w:rFonts w:ascii="Times New Roman" w:hAnsi="Times New Roman"/>
          <w:color w:val="000000" w:themeColor="text1"/>
          <w:sz w:val="28"/>
          <w:szCs w:val="28"/>
        </w:rPr>
        <w:t>в Соглашении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Pr="00707BAD">
        <w:rPr>
          <w:rFonts w:ascii="Times New Roman" w:hAnsi="Times New Roman"/>
          <w:sz w:val="28"/>
          <w:szCs w:val="28"/>
        </w:rPr>
        <w:t xml:space="preserve"> об осуществлении расходов, источником финансового обеспечения которых является су</w:t>
      </w:r>
      <w:r>
        <w:rPr>
          <w:rFonts w:ascii="Times New Roman" w:hAnsi="Times New Roman"/>
          <w:sz w:val="28"/>
          <w:szCs w:val="28"/>
        </w:rPr>
        <w:t>бсидия</w:t>
      </w:r>
      <w:r w:rsidR="007C42D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 форме, установленной С</w:t>
      </w:r>
      <w:r w:rsidRPr="00707BAD">
        <w:rPr>
          <w:rFonts w:ascii="Times New Roman" w:hAnsi="Times New Roman"/>
          <w:sz w:val="28"/>
          <w:szCs w:val="28"/>
        </w:rPr>
        <w:t>оглашением;</w:t>
      </w:r>
    </w:p>
    <w:p w:rsidR="00A7134A" w:rsidRPr="00707BAD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копии документов, подтверждающих произведенные </w:t>
      </w:r>
      <w:r>
        <w:rPr>
          <w:rFonts w:ascii="Times New Roman" w:hAnsi="Times New Roman"/>
          <w:color w:val="000000" w:themeColor="text1"/>
          <w:sz w:val="28"/>
          <w:szCs w:val="28"/>
        </w:rPr>
        <w:t>за счет субсидии расходы на цель, указанную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hyperlink r:id="rId81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пункте 2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Порядка, в соответствии с </w:t>
      </w:r>
      <w:hyperlink r:id="rId82" w:history="1">
        <w:r w:rsidRPr="00707BAD">
          <w:rPr>
            <w:rFonts w:ascii="Times New Roman" w:hAnsi="Times New Roman"/>
            <w:color w:val="000000" w:themeColor="text1"/>
            <w:sz w:val="28"/>
            <w:szCs w:val="28"/>
          </w:rPr>
          <w:t>направлениями</w:t>
        </w:r>
      </w:hyperlink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 расходов согласно приложению № 1 к Порядку, заверенные уполномоченным лицом 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>Образование 62»</w:t>
      </w:r>
      <w:r w:rsidRPr="00707BA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707BAD">
        <w:rPr>
          <w:rFonts w:ascii="Times New Roman" w:hAnsi="Times New Roman"/>
          <w:color w:val="000000" w:themeColor="text1"/>
          <w:sz w:val="28"/>
          <w:szCs w:val="28"/>
        </w:rPr>
        <w:t xml:space="preserve">и скрепленные печатью </w:t>
      </w:r>
      <w:r w:rsid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8C003D">
        <w:rPr>
          <w:rFonts w:ascii="Times New Roman" w:hAnsi="Times New Roman"/>
          <w:sz w:val="28"/>
          <w:szCs w:val="28"/>
        </w:rPr>
        <w:t>Образование 62»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в том числе</w:t>
      </w:r>
      <w:r w:rsidR="00652F8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договоров (соглашений) на выполнение работ, оказание услуг, поставку товаров; актов выполненных работ, оказанных услуг;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счетов-фактур; товарных накладных; универсальных передаточных документов (УПД); платежных документов, подтверждающих оплату произведенных расходов;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C778C">
        <w:rPr>
          <w:rFonts w:ascii="Times New Roman" w:hAnsi="Times New Roman"/>
          <w:sz w:val="28"/>
          <w:szCs w:val="28"/>
        </w:rPr>
        <w:t xml:space="preserve">- представлять в Министерство отчет </w:t>
      </w:r>
      <w:r w:rsidRPr="008C778C">
        <w:rPr>
          <w:rFonts w:ascii="Times New Roman" w:hAnsi="Times New Roman"/>
          <w:color w:val="000000" w:themeColor="text1"/>
          <w:sz w:val="28"/>
          <w:szCs w:val="28"/>
        </w:rPr>
        <w:t>о реализации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плана мероприятий по достижению резул</w:t>
      </w:r>
      <w:r>
        <w:rPr>
          <w:rFonts w:ascii="Times New Roman" w:hAnsi="Times New Roman"/>
          <w:color w:val="000000" w:themeColor="text1"/>
          <w:sz w:val="28"/>
          <w:szCs w:val="28"/>
        </w:rPr>
        <w:t>ьтатов предоставления субсидии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(контрольных точек) по форме и в сроки, 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 xml:space="preserve">которые 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установлены в Соглашении, с учетом положений, предусмотренных </w:t>
      </w:r>
      <w:hyperlink r:id="rId83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Порядком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автономным учреждениям, индивидуальным предпринимателям, физическим лицам </w:t>
      </w:r>
      <w:r w:rsidR="00652F86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производителям товар</w:t>
      </w:r>
      <w:r>
        <w:rPr>
          <w:rFonts w:ascii="Times New Roman" w:hAnsi="Times New Roman"/>
          <w:color w:val="000000" w:themeColor="text1"/>
          <w:sz w:val="28"/>
          <w:szCs w:val="28"/>
        </w:rPr>
        <w:t>ов, работ, услуг, утвержденным п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риказом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финансов Российской Федерации от 27 апреля 2024 г. № 53н;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gramStart"/>
      <w:r w:rsidRPr="00E8759B">
        <w:rPr>
          <w:rFonts w:ascii="Times New Roman" w:hAnsi="Times New Roman"/>
          <w:color w:val="000000" w:themeColor="text1"/>
          <w:sz w:val="28"/>
          <w:szCs w:val="28"/>
        </w:rPr>
        <w:t>достигнуть значение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результата предоставления субсидии, указанного в </w:t>
      </w:r>
      <w:hyperlink r:id="rId84" w:history="1">
        <w:r w:rsidRPr="00E8759B">
          <w:rPr>
            <w:rFonts w:ascii="Times New Roman" w:hAnsi="Times New Roman"/>
            <w:color w:val="000000" w:themeColor="text1"/>
            <w:sz w:val="28"/>
            <w:szCs w:val="28"/>
          </w:rPr>
          <w:t>пункте 13</w:t>
        </w:r>
      </w:hyperlink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Порядка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7134A" w:rsidRPr="00E8759B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>Даю согласие субъекта персональных данных на их обработку в соответствии с требованиями законодательства Российской Федерации в области персональных данных (в случае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если представленные документы содержат персональные данные</w:t>
      </w:r>
      <w:r w:rsidR="007C42D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и в соответствии с законодательством требуется получение такого согласия).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С Порядком </w:t>
      </w:r>
      <w:proofErr w:type="gramStart"/>
      <w:r w:rsidRPr="00E8759B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E8759B">
        <w:rPr>
          <w:rFonts w:ascii="Times New Roman" w:hAnsi="Times New Roman"/>
          <w:color w:val="000000" w:themeColor="text1"/>
          <w:sz w:val="28"/>
          <w:szCs w:val="28"/>
        </w:rPr>
        <w:t xml:space="preserve"> и согласен.</w:t>
      </w:r>
    </w:p>
    <w:p w:rsidR="00A7134A" w:rsidRDefault="00A7134A" w:rsidP="00A713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383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296"/>
        <w:gridCol w:w="283"/>
        <w:gridCol w:w="2417"/>
      </w:tblGrid>
      <w:tr w:rsidR="00A7134A" w:rsidRPr="00DA15ED" w:rsidTr="00652F86">
        <w:trPr>
          <w:trHeight w:val="1947"/>
        </w:trPr>
        <w:tc>
          <w:tcPr>
            <w:tcW w:w="5387" w:type="dxa"/>
          </w:tcPr>
          <w:p w:rsidR="006253C3" w:rsidRDefault="006253C3" w:rsidP="006253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6253C3" w:rsidRDefault="006253C3" w:rsidP="006253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6253C3" w:rsidRDefault="006253C3" w:rsidP="006253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6253C3" w:rsidRDefault="006253C3" w:rsidP="006253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6253C3" w:rsidRDefault="006253C3" w:rsidP="006253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  <w:p w:rsidR="00A7134A" w:rsidRPr="00DA15ED" w:rsidRDefault="00A7134A" w:rsidP="006253C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DA15E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Руководитель </w:t>
            </w:r>
            <w:r w:rsidR="007C42D4">
              <w:rPr>
                <w:rFonts w:ascii="Times New Roman" w:hAnsi="Times New Roman"/>
                <w:sz w:val="28"/>
                <w:szCs w:val="28"/>
              </w:rPr>
              <w:t>АНО «</w:t>
            </w:r>
            <w:r w:rsidR="000B07F7">
              <w:rPr>
                <w:rFonts w:ascii="Times New Roman" w:hAnsi="Times New Roman"/>
                <w:sz w:val="28"/>
                <w:szCs w:val="28"/>
              </w:rPr>
              <w:t>Образование 62»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A7134A" w:rsidRPr="00DA15ED" w:rsidTr="00652F86">
        <w:trPr>
          <w:trHeight w:val="330"/>
        </w:trPr>
        <w:tc>
          <w:tcPr>
            <w:tcW w:w="5387" w:type="dxa"/>
          </w:tcPr>
          <w:p w:rsidR="00A7134A" w:rsidRPr="00DA15ED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A7134A" w:rsidRPr="00CF4620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</w:tcPr>
          <w:p w:rsidR="00A7134A" w:rsidRPr="00CF4620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A7134A" w:rsidRPr="00CF4620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F462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(Ф.И.О.)</w:t>
            </w:r>
          </w:p>
        </w:tc>
      </w:tr>
    </w:tbl>
    <w:p w:rsidR="00A7134A" w:rsidRPr="00DA15ED" w:rsidRDefault="00A7134A" w:rsidP="00A713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15ED">
        <w:rPr>
          <w:rFonts w:ascii="Times New Roman" w:hAnsi="Times New Roman"/>
          <w:bCs/>
          <w:color w:val="000000" w:themeColor="text1"/>
          <w:sz w:val="28"/>
          <w:szCs w:val="28"/>
        </w:rPr>
        <w:t>«__» ___________ 20___ г.</w:t>
      </w:r>
    </w:p>
    <w:p w:rsidR="00A7134A" w:rsidRDefault="00A7134A" w:rsidP="00A7134A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15ED">
        <w:rPr>
          <w:rFonts w:ascii="Times New Roman" w:hAnsi="Times New Roman"/>
          <w:bCs/>
          <w:color w:val="000000" w:themeColor="text1"/>
          <w:sz w:val="28"/>
          <w:szCs w:val="28"/>
        </w:rPr>
        <w:t>М.П.</w:t>
      </w:r>
    </w:p>
    <w:p w:rsidR="00A7134A" w:rsidRDefault="00A7134A" w:rsidP="00A7134A">
      <w:pPr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710"/>
      </w:tblGrid>
      <w:tr w:rsidR="00A7134A" w:rsidTr="00D03C86"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2B1D8F" w:rsidRDefault="00A7134A" w:rsidP="007C42D4">
            <w:pPr>
              <w:autoSpaceDE w:val="0"/>
              <w:autoSpaceDN w:val="0"/>
              <w:adjustRightInd w:val="0"/>
              <w:spacing w:line="235" w:lineRule="auto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Приложение №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3</w:t>
            </w:r>
          </w:p>
          <w:p w:rsidR="00A7134A" w:rsidRPr="002B1D8F" w:rsidRDefault="00A7134A" w:rsidP="007C42D4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предоставления субсидии</w:t>
            </w: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073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6C39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втономной некоммерческой организации </w:t>
            </w:r>
            <w:r w:rsidR="00F47EA6">
              <w:rPr>
                <w:rFonts w:ascii="Times New Roman" w:hAnsi="Times New Roman"/>
                <w:sz w:val="28"/>
                <w:szCs w:val="28"/>
              </w:rPr>
              <w:t>«Центр развития образовательных проектов Рязанской области «Образование 62»</w:t>
            </w: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в виде имущественного взноса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9133F" w:rsidRPr="0079133F">
              <w:rPr>
                <w:rFonts w:ascii="Times New Roman" w:hAnsi="Times New Roman"/>
                <w:bCs/>
                <w:sz w:val="28"/>
                <w:szCs w:val="28"/>
              </w:rPr>
              <w:t>на проведение мероприятий гражданско-патриотической и духовно-нравственной направленности</w:t>
            </w:r>
          </w:p>
        </w:tc>
      </w:tr>
    </w:tbl>
    <w:p w:rsidR="00A7134A" w:rsidRDefault="00A7134A" w:rsidP="00A7134A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A7134A" w:rsidTr="00D03C86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 xml:space="preserve">В министерство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образования</w:t>
            </w:r>
          </w:p>
          <w:p w:rsidR="00A7134A" w:rsidRPr="00F55A76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B1D8F">
              <w:rPr>
                <w:rFonts w:ascii="Times New Roman" w:hAnsi="Times New Roman"/>
                <w:bCs/>
                <w:sz w:val="28"/>
                <w:szCs w:val="28"/>
              </w:rPr>
              <w:t>Рязанской области</w:t>
            </w:r>
          </w:p>
        </w:tc>
      </w:tr>
    </w:tbl>
    <w:p w:rsidR="00652F86" w:rsidRDefault="00652F86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A7134A" w:rsidRPr="002B1D8F" w:rsidRDefault="00652F86" w:rsidP="00A7134A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F55A76">
        <w:rPr>
          <w:rFonts w:ascii="Times New Roman" w:hAnsi="Times New Roman"/>
          <w:bCs/>
          <w:sz w:val="28"/>
          <w:szCs w:val="28"/>
        </w:rPr>
        <w:t>Р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A76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A76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A76">
        <w:rPr>
          <w:rFonts w:ascii="Times New Roman" w:hAnsi="Times New Roman"/>
          <w:bCs/>
          <w:sz w:val="28"/>
          <w:szCs w:val="28"/>
        </w:rPr>
        <w:t>Ч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A76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55A76">
        <w:rPr>
          <w:rFonts w:ascii="Times New Roman" w:hAnsi="Times New Roman"/>
          <w:bCs/>
          <w:sz w:val="28"/>
          <w:szCs w:val="28"/>
        </w:rPr>
        <w:t>Т</w:t>
      </w:r>
    </w:p>
    <w:p w:rsidR="00F47EA6" w:rsidRPr="007C42D4" w:rsidRDefault="00A7134A" w:rsidP="00A7134A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C42D4">
        <w:rPr>
          <w:rFonts w:ascii="Times New Roman" w:hAnsi="Times New Roman"/>
          <w:bCs/>
          <w:sz w:val="28"/>
          <w:szCs w:val="28"/>
        </w:rPr>
        <w:t xml:space="preserve">размера субсидии </w:t>
      </w:r>
      <w:r w:rsidR="00F07371" w:rsidRPr="007C42D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F1E5E" w:rsidRPr="007C42D4">
        <w:rPr>
          <w:rFonts w:ascii="Times New Roman" w:hAnsi="Times New Roman"/>
          <w:color w:val="000000" w:themeColor="text1"/>
          <w:sz w:val="28"/>
          <w:szCs w:val="28"/>
        </w:rPr>
        <w:t xml:space="preserve">втономной </w:t>
      </w:r>
      <w:r w:rsidRPr="007C42D4">
        <w:rPr>
          <w:rFonts w:ascii="Times New Roman" w:hAnsi="Times New Roman"/>
          <w:color w:val="000000" w:themeColor="text1"/>
          <w:sz w:val="28"/>
          <w:szCs w:val="28"/>
        </w:rPr>
        <w:t xml:space="preserve">некоммерческой организации </w:t>
      </w:r>
    </w:p>
    <w:p w:rsidR="007C42D4" w:rsidRDefault="00F47EA6" w:rsidP="00E3782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C42D4">
        <w:rPr>
          <w:rFonts w:ascii="Times New Roman" w:hAnsi="Times New Roman"/>
          <w:sz w:val="28"/>
          <w:szCs w:val="28"/>
        </w:rPr>
        <w:t>«Центр развития образовательных проектов Рязанской области  «Образование 62»</w:t>
      </w:r>
      <w:r w:rsidRPr="007C42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F1E5E" w:rsidRPr="007C42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виде имущественного взноса на </w:t>
      </w:r>
      <w:r w:rsidR="00113EFE" w:rsidRPr="007C42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проведение </w:t>
      </w:r>
    </w:p>
    <w:p w:rsidR="007C42D4" w:rsidRDefault="00113EFE" w:rsidP="00E37825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7C42D4">
        <w:rPr>
          <w:rFonts w:ascii="Times New Roman" w:hAnsi="Times New Roman"/>
          <w:bCs/>
          <w:color w:val="000000" w:themeColor="text1"/>
          <w:sz w:val="28"/>
          <w:szCs w:val="28"/>
        </w:rPr>
        <w:t>мероприятий</w:t>
      </w:r>
      <w:r w:rsidRPr="007C42D4">
        <w:rPr>
          <w:rFonts w:ascii="Times New Roman" w:hAnsi="Times New Roman"/>
          <w:bCs/>
          <w:sz w:val="28"/>
          <w:szCs w:val="28"/>
        </w:rPr>
        <w:t xml:space="preserve"> гражданско-патриотической и духовно-нравственной направленности</w:t>
      </w:r>
      <w:r w:rsidRPr="007C42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F1E5E" w:rsidRPr="007C42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(далее соответственно – субсидия, </w:t>
      </w:r>
      <w:proofErr w:type="gramEnd"/>
    </w:p>
    <w:p w:rsidR="00A7134A" w:rsidRDefault="007C42D4" w:rsidP="00E3782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7C42D4">
        <w:rPr>
          <w:rFonts w:ascii="Times New Roman" w:hAnsi="Times New Roman"/>
          <w:bCs/>
          <w:color w:val="000000" w:themeColor="text1"/>
          <w:sz w:val="28"/>
          <w:szCs w:val="28"/>
        </w:rPr>
        <w:t>АНО «</w:t>
      </w:r>
      <w:r w:rsidR="004F1E5E" w:rsidRPr="007C42D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Образование 62») </w:t>
      </w:r>
      <w:r w:rsidR="00A7134A" w:rsidRPr="007C42D4">
        <w:rPr>
          <w:rFonts w:ascii="Times New Roman" w:hAnsi="Times New Roman"/>
          <w:bCs/>
          <w:sz w:val="28"/>
          <w:szCs w:val="28"/>
        </w:rPr>
        <w:t>за 20____ г.</w:t>
      </w:r>
      <w:proofErr w:type="gramEnd"/>
    </w:p>
    <w:p w:rsidR="007C42D4" w:rsidRPr="004F3182" w:rsidRDefault="007C42D4" w:rsidP="00E3782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351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949"/>
        <w:gridCol w:w="3969"/>
        <w:gridCol w:w="1985"/>
      </w:tblGrid>
      <w:tr w:rsidR="00A7134A" w:rsidRPr="002B1D8F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68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gramEnd"/>
            <w:r w:rsidR="00652F8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02414">
              <w:rPr>
                <w:rFonts w:ascii="Times New Roman" w:hAnsi="Times New Roman"/>
                <w:bCs/>
                <w:sz w:val="24"/>
                <w:szCs w:val="24"/>
              </w:rPr>
              <w:t>Направлени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B02414">
              <w:rPr>
                <w:rFonts w:ascii="Times New Roman" w:hAnsi="Times New Roman"/>
                <w:bCs/>
                <w:sz w:val="24"/>
                <w:szCs w:val="24"/>
              </w:rPr>
              <w:t xml:space="preserve"> расходов</w:t>
            </w:r>
          </w:p>
          <w:p w:rsidR="00A7134A" w:rsidRPr="009831A0" w:rsidRDefault="007C42D4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АНО «</w:t>
            </w:r>
            <w:r w:rsidR="00F47EA6" w:rsidRPr="009831A0">
              <w:rPr>
                <w:rFonts w:ascii="Times New Roman" w:hAnsi="Times New Roman"/>
                <w:sz w:val="24"/>
                <w:szCs w:val="24"/>
              </w:rPr>
              <w:t>Образование 62»</w:t>
            </w:r>
            <w:r w:rsidR="00F47EA6" w:rsidRPr="009831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7134A" w:rsidRPr="009831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625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Планируемая сумма </w:t>
            </w:r>
            <w:r w:rsidR="004F1E5E" w:rsidRPr="006253C3">
              <w:rPr>
                <w:rFonts w:ascii="Times New Roman" w:hAnsi="Times New Roman"/>
                <w:bCs/>
                <w:sz w:val="24"/>
                <w:szCs w:val="24"/>
              </w:rPr>
              <w:t>расходов</w:t>
            </w: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4068A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68A"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  <w:p w:rsidR="00A7134A" w:rsidRPr="00E4068A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68A">
              <w:rPr>
                <w:rFonts w:ascii="Times New Roman" w:hAnsi="Times New Roman"/>
                <w:bCs/>
                <w:sz w:val="24"/>
                <w:szCs w:val="24"/>
              </w:rPr>
              <w:t>субсидии, руб.</w:t>
            </w:r>
          </w:p>
        </w:tc>
        <w:bookmarkStart w:id="1" w:name="Par260"/>
        <w:bookmarkEnd w:id="1"/>
      </w:tr>
      <w:tr w:rsidR="00A7134A" w:rsidRPr="002B1D8F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4068A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068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7134A" w:rsidRPr="002B1D8F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4068A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134A" w:rsidRPr="002B1D8F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4068A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134A" w:rsidRPr="002B1D8F" w:rsidTr="00F47EA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4068A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134A" w:rsidRPr="002B1D8F" w:rsidTr="00F47EA6"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2B1D8F" w:rsidRDefault="00A7134A" w:rsidP="00D03C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B1D8F">
              <w:rPr>
                <w:rFonts w:ascii="Times New Roman" w:hAnsi="Times New Roman"/>
                <w:bCs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4A" w:rsidRPr="00E4068A" w:rsidRDefault="00A7134A" w:rsidP="00D03C8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134A" w:rsidRPr="004E1A17" w:rsidRDefault="00A7134A" w:rsidP="007C42D4">
      <w:pPr>
        <w:autoSpaceDE w:val="0"/>
        <w:autoSpaceDN w:val="0"/>
        <w:adjustRightInd w:val="0"/>
        <w:spacing w:line="23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E1A17">
        <w:rPr>
          <w:rFonts w:ascii="Times New Roman" w:hAnsi="Times New Roman"/>
          <w:color w:val="000000" w:themeColor="text1"/>
          <w:sz w:val="28"/>
          <w:szCs w:val="28"/>
        </w:rPr>
        <w:t xml:space="preserve">Размер предоставляемой субсидии (итоговая сумма из </w:t>
      </w:r>
      <w:hyperlink w:anchor="Par260" w:history="1">
        <w:r w:rsidRPr="004E1A17">
          <w:rPr>
            <w:rFonts w:ascii="Times New Roman" w:hAnsi="Times New Roman"/>
            <w:color w:val="000000" w:themeColor="text1"/>
            <w:sz w:val="28"/>
            <w:szCs w:val="28"/>
          </w:rPr>
          <w:t>графы 4</w:t>
        </w:r>
      </w:hyperlink>
      <w:r w:rsidRPr="004E1A17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A7134A" w:rsidRPr="004E1A17" w:rsidRDefault="00A7134A" w:rsidP="007C42D4">
      <w:pPr>
        <w:autoSpaceDE w:val="0"/>
        <w:autoSpaceDN w:val="0"/>
        <w:adjustRightInd w:val="0"/>
        <w:spacing w:line="230" w:lineRule="auto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E1A17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 руб.</w:t>
      </w:r>
    </w:p>
    <w:p w:rsidR="00A7134A" w:rsidRPr="002B1D8F" w:rsidRDefault="00A7134A" w:rsidP="007C42D4">
      <w:pPr>
        <w:autoSpaceDE w:val="0"/>
        <w:autoSpaceDN w:val="0"/>
        <w:adjustRightInd w:val="0"/>
        <w:spacing w:line="230" w:lineRule="auto"/>
        <w:jc w:val="center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B1D8F">
        <w:rPr>
          <w:rFonts w:ascii="Times New Roman" w:hAnsi="Times New Roman"/>
          <w:color w:val="000000" w:themeColor="text1"/>
          <w:sz w:val="24"/>
          <w:szCs w:val="24"/>
        </w:rPr>
        <w:t>(сумма цифрами и прописью)</w:t>
      </w: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413"/>
        <w:gridCol w:w="147"/>
        <w:gridCol w:w="1554"/>
      </w:tblGrid>
      <w:tr w:rsidR="00A7134A" w:rsidRPr="004E1A17" w:rsidTr="00652F86">
        <w:tc>
          <w:tcPr>
            <w:tcW w:w="6237" w:type="dxa"/>
          </w:tcPr>
          <w:p w:rsidR="006253C3" w:rsidRDefault="006253C3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53C3" w:rsidRDefault="006253C3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53C3" w:rsidRDefault="006253C3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Pr="004E1A17" w:rsidRDefault="00A7134A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17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</w:t>
            </w:r>
            <w:r w:rsidR="007C42D4">
              <w:rPr>
                <w:rFonts w:ascii="Times New Roman" w:hAnsi="Times New Roman"/>
                <w:sz w:val="28"/>
                <w:szCs w:val="28"/>
              </w:rPr>
              <w:t>АНО «</w:t>
            </w:r>
            <w:r w:rsidR="00F47EA6">
              <w:rPr>
                <w:rFonts w:ascii="Times New Roman" w:hAnsi="Times New Roman"/>
                <w:sz w:val="28"/>
                <w:szCs w:val="28"/>
              </w:rPr>
              <w:t>Образование 62»</w:t>
            </w:r>
          </w:p>
        </w:tc>
        <w:tc>
          <w:tcPr>
            <w:tcW w:w="1413" w:type="dxa"/>
          </w:tcPr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</w:t>
            </w:r>
          </w:p>
          <w:p w:rsidR="00A7134A" w:rsidRPr="0054456C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6C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47" w:type="dxa"/>
          </w:tcPr>
          <w:p w:rsidR="00A7134A" w:rsidRPr="004E1A17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4" w:type="dxa"/>
          </w:tcPr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</w:p>
          <w:p w:rsidR="00A7134A" w:rsidRPr="0054456C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4456C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</w:tbl>
    <w:p w:rsidR="0065795C" w:rsidRDefault="0065795C" w:rsidP="007C42D4">
      <w:pPr>
        <w:spacing w:line="230" w:lineRule="auto"/>
      </w:pPr>
    </w:p>
    <w:tbl>
      <w:tblPr>
        <w:tblW w:w="9351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1413"/>
        <w:gridCol w:w="147"/>
        <w:gridCol w:w="1554"/>
      </w:tblGrid>
      <w:tr w:rsidR="00A7134A" w:rsidRPr="004E1A17" w:rsidTr="00652F86">
        <w:tc>
          <w:tcPr>
            <w:tcW w:w="6237" w:type="dxa"/>
          </w:tcPr>
          <w:p w:rsidR="006253C3" w:rsidRDefault="006253C3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53C3" w:rsidRDefault="006253C3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253C3" w:rsidRDefault="006253C3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Pr="004E1A17" w:rsidRDefault="00A7134A" w:rsidP="007C42D4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E1A17">
              <w:rPr>
                <w:rFonts w:ascii="Times New Roman" w:hAnsi="Times New Roman"/>
                <w:bCs/>
                <w:sz w:val="28"/>
                <w:szCs w:val="28"/>
              </w:rPr>
              <w:t xml:space="preserve">Главный бухгалтер </w:t>
            </w:r>
            <w:r w:rsidR="007C42D4">
              <w:rPr>
                <w:rFonts w:ascii="Times New Roman" w:hAnsi="Times New Roman"/>
                <w:sz w:val="28"/>
                <w:szCs w:val="28"/>
              </w:rPr>
              <w:t>АНО «</w:t>
            </w:r>
            <w:r w:rsidR="00F47EA6">
              <w:rPr>
                <w:rFonts w:ascii="Times New Roman" w:hAnsi="Times New Roman"/>
                <w:sz w:val="28"/>
                <w:szCs w:val="28"/>
              </w:rPr>
              <w:t>Образование 62»</w:t>
            </w:r>
          </w:p>
        </w:tc>
        <w:tc>
          <w:tcPr>
            <w:tcW w:w="1413" w:type="dxa"/>
          </w:tcPr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</w:t>
            </w:r>
          </w:p>
          <w:p w:rsidR="00A7134A" w:rsidRPr="00FA7258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7258">
              <w:rPr>
                <w:rFonts w:ascii="Times New Roman" w:hAnsi="Times New Roman"/>
                <w:bCs/>
                <w:sz w:val="24"/>
                <w:szCs w:val="24"/>
              </w:rPr>
              <w:t>(подпись)</w:t>
            </w:r>
          </w:p>
        </w:tc>
        <w:tc>
          <w:tcPr>
            <w:tcW w:w="147" w:type="dxa"/>
          </w:tcPr>
          <w:p w:rsidR="00A7134A" w:rsidRPr="004E1A17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54" w:type="dxa"/>
          </w:tcPr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A7134A" w:rsidRPr="00FA7258" w:rsidRDefault="00A7134A" w:rsidP="007C42D4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__________</w:t>
            </w:r>
            <w:r w:rsidRPr="00FA7258">
              <w:rPr>
                <w:rFonts w:ascii="Times New Roman" w:hAnsi="Times New Roman"/>
                <w:bCs/>
                <w:sz w:val="24"/>
                <w:szCs w:val="24"/>
              </w:rPr>
              <w:t>(Ф.И.О.)</w:t>
            </w:r>
          </w:p>
        </w:tc>
      </w:tr>
    </w:tbl>
    <w:p w:rsidR="00A7134A" w:rsidRPr="007C42D4" w:rsidRDefault="00A7134A" w:rsidP="00A713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16"/>
          <w:szCs w:val="16"/>
        </w:rPr>
      </w:pPr>
    </w:p>
    <w:p w:rsidR="00A7134A" w:rsidRPr="004E1A17" w:rsidRDefault="00A7134A" w:rsidP="00A7134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4E1A17">
        <w:rPr>
          <w:rFonts w:ascii="Times New Roman" w:hAnsi="Times New Roman"/>
          <w:bCs/>
          <w:sz w:val="28"/>
          <w:szCs w:val="28"/>
        </w:rPr>
        <w:t>«__» ___________ 20___ г.</w:t>
      </w:r>
    </w:p>
    <w:p w:rsidR="00A7134A" w:rsidRDefault="00A7134A" w:rsidP="00652F86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  <w:sz w:val="28"/>
          <w:szCs w:val="28"/>
        </w:rPr>
      </w:pPr>
      <w:r w:rsidRPr="004E1A17">
        <w:rPr>
          <w:rFonts w:ascii="Times New Roman" w:hAnsi="Times New Roman"/>
          <w:bCs/>
          <w:sz w:val="28"/>
          <w:szCs w:val="28"/>
        </w:rPr>
        <w:t>М.П.</w:t>
      </w:r>
    </w:p>
    <w:sectPr w:rsidR="00A7134A" w:rsidSect="00190FF9">
      <w:headerReference w:type="default" r:id="rId8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9F" w:rsidRDefault="00CB029F">
      <w:r>
        <w:separator/>
      </w:r>
    </w:p>
  </w:endnote>
  <w:endnote w:type="continuationSeparator" w:id="0">
    <w:p w:rsidR="00CB029F" w:rsidRDefault="00CB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9F" w:rsidRDefault="00CB029F">
      <w:r>
        <w:separator/>
      </w:r>
    </w:p>
  </w:footnote>
  <w:footnote w:type="continuationSeparator" w:id="0">
    <w:p w:rsidR="00CB029F" w:rsidRDefault="00CB0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b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59509E">
      <w:rPr>
        <w:rFonts w:ascii="Times New Roman" w:hAnsi="Times New Roman"/>
        <w:noProof/>
        <w:sz w:val="24"/>
        <w:szCs w:val="24"/>
      </w:rPr>
      <w:t>12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5pt;height:11.8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2C35BEE"/>
    <w:multiLevelType w:val="hybridMultilevel"/>
    <w:tmpl w:val="E5BC0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BFD59C3"/>
    <w:multiLevelType w:val="hybridMultilevel"/>
    <w:tmpl w:val="91EA347A"/>
    <w:lvl w:ilvl="0" w:tplc="AB4ABD1A">
      <w:start w:val="1"/>
      <w:numFmt w:val="bullet"/>
      <w:lvlText w:val=""/>
      <w:lvlJc w:val="center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02D86"/>
    <w:rsid w:val="00006C45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B07F7"/>
    <w:rsid w:val="000D608C"/>
    <w:rsid w:val="000E2781"/>
    <w:rsid w:val="00113EFE"/>
    <w:rsid w:val="00122CFD"/>
    <w:rsid w:val="00130DBB"/>
    <w:rsid w:val="001324AC"/>
    <w:rsid w:val="001447B0"/>
    <w:rsid w:val="00151370"/>
    <w:rsid w:val="00160333"/>
    <w:rsid w:val="00162E72"/>
    <w:rsid w:val="00171018"/>
    <w:rsid w:val="00175BE5"/>
    <w:rsid w:val="001850F4"/>
    <w:rsid w:val="00190FF9"/>
    <w:rsid w:val="001947BE"/>
    <w:rsid w:val="00195C35"/>
    <w:rsid w:val="001A560F"/>
    <w:rsid w:val="001B0982"/>
    <w:rsid w:val="001B32BA"/>
    <w:rsid w:val="001B5BC4"/>
    <w:rsid w:val="001E0317"/>
    <w:rsid w:val="001E20F1"/>
    <w:rsid w:val="001F06C8"/>
    <w:rsid w:val="001F12E8"/>
    <w:rsid w:val="001F228C"/>
    <w:rsid w:val="001F27D7"/>
    <w:rsid w:val="001F64B8"/>
    <w:rsid w:val="001F7C83"/>
    <w:rsid w:val="00202BE0"/>
    <w:rsid w:val="00203046"/>
    <w:rsid w:val="0020557A"/>
    <w:rsid w:val="00205AB5"/>
    <w:rsid w:val="00223216"/>
    <w:rsid w:val="00224562"/>
    <w:rsid w:val="00224DBA"/>
    <w:rsid w:val="00231F1C"/>
    <w:rsid w:val="00242DDB"/>
    <w:rsid w:val="002479A2"/>
    <w:rsid w:val="002565ED"/>
    <w:rsid w:val="00260559"/>
    <w:rsid w:val="0026087E"/>
    <w:rsid w:val="00261DE0"/>
    <w:rsid w:val="00265420"/>
    <w:rsid w:val="00267D10"/>
    <w:rsid w:val="00274E14"/>
    <w:rsid w:val="00280A6D"/>
    <w:rsid w:val="00282D8F"/>
    <w:rsid w:val="002953B6"/>
    <w:rsid w:val="002B7A59"/>
    <w:rsid w:val="002C6B4B"/>
    <w:rsid w:val="002E2450"/>
    <w:rsid w:val="002E51A7"/>
    <w:rsid w:val="002E5450"/>
    <w:rsid w:val="002E5A5F"/>
    <w:rsid w:val="002F1E81"/>
    <w:rsid w:val="003013E2"/>
    <w:rsid w:val="00310D92"/>
    <w:rsid w:val="003160CB"/>
    <w:rsid w:val="00321C44"/>
    <w:rsid w:val="003222A3"/>
    <w:rsid w:val="0035224D"/>
    <w:rsid w:val="00360A40"/>
    <w:rsid w:val="00377F62"/>
    <w:rsid w:val="0038275F"/>
    <w:rsid w:val="00384A5C"/>
    <w:rsid w:val="003870C2"/>
    <w:rsid w:val="00387450"/>
    <w:rsid w:val="003C5542"/>
    <w:rsid w:val="003D06CE"/>
    <w:rsid w:val="003D2A6E"/>
    <w:rsid w:val="003D3B8A"/>
    <w:rsid w:val="003D54F8"/>
    <w:rsid w:val="003F4F5E"/>
    <w:rsid w:val="00400906"/>
    <w:rsid w:val="00424566"/>
    <w:rsid w:val="0042590E"/>
    <w:rsid w:val="00433A98"/>
    <w:rsid w:val="00437F65"/>
    <w:rsid w:val="00460FEA"/>
    <w:rsid w:val="00462561"/>
    <w:rsid w:val="004734B7"/>
    <w:rsid w:val="00481B88"/>
    <w:rsid w:val="00485B4F"/>
    <w:rsid w:val="004862D1"/>
    <w:rsid w:val="00493A5C"/>
    <w:rsid w:val="004A482E"/>
    <w:rsid w:val="004B2D5A"/>
    <w:rsid w:val="004C4976"/>
    <w:rsid w:val="004C7ABB"/>
    <w:rsid w:val="004D293D"/>
    <w:rsid w:val="004F1E5E"/>
    <w:rsid w:val="004F3182"/>
    <w:rsid w:val="004F44FE"/>
    <w:rsid w:val="00512A47"/>
    <w:rsid w:val="00515181"/>
    <w:rsid w:val="00525ED6"/>
    <w:rsid w:val="00531A20"/>
    <w:rsid w:val="00531C68"/>
    <w:rsid w:val="00532119"/>
    <w:rsid w:val="005335F3"/>
    <w:rsid w:val="00533682"/>
    <w:rsid w:val="00543C38"/>
    <w:rsid w:val="00543D2D"/>
    <w:rsid w:val="00545A3D"/>
    <w:rsid w:val="00546DBB"/>
    <w:rsid w:val="00554AB1"/>
    <w:rsid w:val="00557C9A"/>
    <w:rsid w:val="0056095A"/>
    <w:rsid w:val="00561A5B"/>
    <w:rsid w:val="0057074C"/>
    <w:rsid w:val="00573FBF"/>
    <w:rsid w:val="00574FF3"/>
    <w:rsid w:val="0058059A"/>
    <w:rsid w:val="00582538"/>
    <w:rsid w:val="005838EA"/>
    <w:rsid w:val="00585EE1"/>
    <w:rsid w:val="00590C0E"/>
    <w:rsid w:val="005939E6"/>
    <w:rsid w:val="0059509E"/>
    <w:rsid w:val="005A4227"/>
    <w:rsid w:val="005B229B"/>
    <w:rsid w:val="005B3518"/>
    <w:rsid w:val="005B3E25"/>
    <w:rsid w:val="005C56AE"/>
    <w:rsid w:val="005C7449"/>
    <w:rsid w:val="005E1278"/>
    <w:rsid w:val="005E6D99"/>
    <w:rsid w:val="005F2ADD"/>
    <w:rsid w:val="005F2C49"/>
    <w:rsid w:val="006013EB"/>
    <w:rsid w:val="0060479E"/>
    <w:rsid w:val="00604BE7"/>
    <w:rsid w:val="00616AED"/>
    <w:rsid w:val="00624967"/>
    <w:rsid w:val="006253C3"/>
    <w:rsid w:val="00632A4F"/>
    <w:rsid w:val="00632B56"/>
    <w:rsid w:val="006351E3"/>
    <w:rsid w:val="00644236"/>
    <w:rsid w:val="006471E5"/>
    <w:rsid w:val="00652F86"/>
    <w:rsid w:val="00653BDE"/>
    <w:rsid w:val="00657123"/>
    <w:rsid w:val="0065795C"/>
    <w:rsid w:val="00671D3B"/>
    <w:rsid w:val="006753EA"/>
    <w:rsid w:val="00677EBD"/>
    <w:rsid w:val="00684A5B"/>
    <w:rsid w:val="0069742D"/>
    <w:rsid w:val="006A1F71"/>
    <w:rsid w:val="006E169D"/>
    <w:rsid w:val="006F328B"/>
    <w:rsid w:val="006F5886"/>
    <w:rsid w:val="0070037E"/>
    <w:rsid w:val="00707734"/>
    <w:rsid w:val="00707E19"/>
    <w:rsid w:val="00711E40"/>
    <w:rsid w:val="00712F7C"/>
    <w:rsid w:val="0071309D"/>
    <w:rsid w:val="00720E89"/>
    <w:rsid w:val="0072328A"/>
    <w:rsid w:val="007301CA"/>
    <w:rsid w:val="007377B5"/>
    <w:rsid w:val="00746649"/>
    <w:rsid w:val="00746CC2"/>
    <w:rsid w:val="00752E8E"/>
    <w:rsid w:val="00760323"/>
    <w:rsid w:val="00765600"/>
    <w:rsid w:val="0076732F"/>
    <w:rsid w:val="00781E9B"/>
    <w:rsid w:val="00786B58"/>
    <w:rsid w:val="0079133F"/>
    <w:rsid w:val="00791C9F"/>
    <w:rsid w:val="00792AAB"/>
    <w:rsid w:val="00793B47"/>
    <w:rsid w:val="007962AF"/>
    <w:rsid w:val="007A1D0C"/>
    <w:rsid w:val="007A2A7B"/>
    <w:rsid w:val="007B2175"/>
    <w:rsid w:val="007B2314"/>
    <w:rsid w:val="007C42D4"/>
    <w:rsid w:val="007D4925"/>
    <w:rsid w:val="007F0C8A"/>
    <w:rsid w:val="007F11AB"/>
    <w:rsid w:val="007F1DC0"/>
    <w:rsid w:val="008143CB"/>
    <w:rsid w:val="00822123"/>
    <w:rsid w:val="00823CA1"/>
    <w:rsid w:val="00823D39"/>
    <w:rsid w:val="00847073"/>
    <w:rsid w:val="008513B9"/>
    <w:rsid w:val="00863FF2"/>
    <w:rsid w:val="00864278"/>
    <w:rsid w:val="008702D3"/>
    <w:rsid w:val="00876034"/>
    <w:rsid w:val="00876EE9"/>
    <w:rsid w:val="008827E7"/>
    <w:rsid w:val="008A1696"/>
    <w:rsid w:val="008A1D6D"/>
    <w:rsid w:val="008C003D"/>
    <w:rsid w:val="008C58FE"/>
    <w:rsid w:val="008E0165"/>
    <w:rsid w:val="008E456A"/>
    <w:rsid w:val="008E6C41"/>
    <w:rsid w:val="008F0816"/>
    <w:rsid w:val="008F1E13"/>
    <w:rsid w:val="008F6BB7"/>
    <w:rsid w:val="00900E60"/>
    <w:rsid w:val="00900F42"/>
    <w:rsid w:val="00932E3C"/>
    <w:rsid w:val="00954818"/>
    <w:rsid w:val="009573D3"/>
    <w:rsid w:val="009831A0"/>
    <w:rsid w:val="00987FFD"/>
    <w:rsid w:val="00997645"/>
    <w:rsid w:val="009977FF"/>
    <w:rsid w:val="009A0532"/>
    <w:rsid w:val="009A085B"/>
    <w:rsid w:val="009A62C7"/>
    <w:rsid w:val="009B0241"/>
    <w:rsid w:val="009B3923"/>
    <w:rsid w:val="009C1DE6"/>
    <w:rsid w:val="009C1F0E"/>
    <w:rsid w:val="009C3AD2"/>
    <w:rsid w:val="009D3E8C"/>
    <w:rsid w:val="009E3A0E"/>
    <w:rsid w:val="00A1314B"/>
    <w:rsid w:val="00A13160"/>
    <w:rsid w:val="00A137D3"/>
    <w:rsid w:val="00A16FA3"/>
    <w:rsid w:val="00A2049D"/>
    <w:rsid w:val="00A3691B"/>
    <w:rsid w:val="00A44A8F"/>
    <w:rsid w:val="00A463D1"/>
    <w:rsid w:val="00A51D96"/>
    <w:rsid w:val="00A7134A"/>
    <w:rsid w:val="00A72858"/>
    <w:rsid w:val="00A93FE0"/>
    <w:rsid w:val="00A96F84"/>
    <w:rsid w:val="00AA1D74"/>
    <w:rsid w:val="00AA616C"/>
    <w:rsid w:val="00AC3953"/>
    <w:rsid w:val="00AC7150"/>
    <w:rsid w:val="00AD22B0"/>
    <w:rsid w:val="00AE1DCA"/>
    <w:rsid w:val="00AF395B"/>
    <w:rsid w:val="00AF5F7C"/>
    <w:rsid w:val="00B02207"/>
    <w:rsid w:val="00B03403"/>
    <w:rsid w:val="00B10324"/>
    <w:rsid w:val="00B31DEA"/>
    <w:rsid w:val="00B34AF6"/>
    <w:rsid w:val="00B376B1"/>
    <w:rsid w:val="00B620D9"/>
    <w:rsid w:val="00B633DB"/>
    <w:rsid w:val="00B639ED"/>
    <w:rsid w:val="00B66A8C"/>
    <w:rsid w:val="00B7337D"/>
    <w:rsid w:val="00B8061C"/>
    <w:rsid w:val="00B83BA2"/>
    <w:rsid w:val="00B853AA"/>
    <w:rsid w:val="00B875BF"/>
    <w:rsid w:val="00B91F62"/>
    <w:rsid w:val="00B9394F"/>
    <w:rsid w:val="00BB2C98"/>
    <w:rsid w:val="00BC34A9"/>
    <w:rsid w:val="00BD0B82"/>
    <w:rsid w:val="00BD7BC5"/>
    <w:rsid w:val="00BE000B"/>
    <w:rsid w:val="00BF4F5F"/>
    <w:rsid w:val="00C001FF"/>
    <w:rsid w:val="00C04EEB"/>
    <w:rsid w:val="00C075A4"/>
    <w:rsid w:val="00C10F12"/>
    <w:rsid w:val="00C11826"/>
    <w:rsid w:val="00C20C42"/>
    <w:rsid w:val="00C403BF"/>
    <w:rsid w:val="00C40421"/>
    <w:rsid w:val="00C448A3"/>
    <w:rsid w:val="00C46D42"/>
    <w:rsid w:val="00C50C32"/>
    <w:rsid w:val="00C60178"/>
    <w:rsid w:val="00C61760"/>
    <w:rsid w:val="00C63CD6"/>
    <w:rsid w:val="00C87D95"/>
    <w:rsid w:val="00C9077A"/>
    <w:rsid w:val="00C923AC"/>
    <w:rsid w:val="00C95CD2"/>
    <w:rsid w:val="00CA051B"/>
    <w:rsid w:val="00CB029F"/>
    <w:rsid w:val="00CB3CBE"/>
    <w:rsid w:val="00CD503C"/>
    <w:rsid w:val="00CD6FAE"/>
    <w:rsid w:val="00CE2961"/>
    <w:rsid w:val="00CE7F1C"/>
    <w:rsid w:val="00CF03D8"/>
    <w:rsid w:val="00D015D5"/>
    <w:rsid w:val="00D03D68"/>
    <w:rsid w:val="00D13A1C"/>
    <w:rsid w:val="00D15885"/>
    <w:rsid w:val="00D245B7"/>
    <w:rsid w:val="00D266DD"/>
    <w:rsid w:val="00D32B04"/>
    <w:rsid w:val="00D374E7"/>
    <w:rsid w:val="00D63949"/>
    <w:rsid w:val="00D652E7"/>
    <w:rsid w:val="00D74B95"/>
    <w:rsid w:val="00D77BCF"/>
    <w:rsid w:val="00D84394"/>
    <w:rsid w:val="00D93CD8"/>
    <w:rsid w:val="00D95E55"/>
    <w:rsid w:val="00DB3664"/>
    <w:rsid w:val="00DC16FB"/>
    <w:rsid w:val="00DC3DB9"/>
    <w:rsid w:val="00DC4A65"/>
    <w:rsid w:val="00DC4F66"/>
    <w:rsid w:val="00E01B63"/>
    <w:rsid w:val="00E10B44"/>
    <w:rsid w:val="00E11F02"/>
    <w:rsid w:val="00E2506A"/>
    <w:rsid w:val="00E2726B"/>
    <w:rsid w:val="00E37801"/>
    <w:rsid w:val="00E37825"/>
    <w:rsid w:val="00E40FA0"/>
    <w:rsid w:val="00E46EAA"/>
    <w:rsid w:val="00E5038C"/>
    <w:rsid w:val="00E50B69"/>
    <w:rsid w:val="00E51422"/>
    <w:rsid w:val="00E5298B"/>
    <w:rsid w:val="00E56EFB"/>
    <w:rsid w:val="00E6458F"/>
    <w:rsid w:val="00E7242D"/>
    <w:rsid w:val="00E748DA"/>
    <w:rsid w:val="00E87E25"/>
    <w:rsid w:val="00EA04F1"/>
    <w:rsid w:val="00EA2FD3"/>
    <w:rsid w:val="00EA6176"/>
    <w:rsid w:val="00EB7CE9"/>
    <w:rsid w:val="00EC433F"/>
    <w:rsid w:val="00ED1FDE"/>
    <w:rsid w:val="00EF62F4"/>
    <w:rsid w:val="00F051EA"/>
    <w:rsid w:val="00F06EFB"/>
    <w:rsid w:val="00F07371"/>
    <w:rsid w:val="00F1529E"/>
    <w:rsid w:val="00F16284"/>
    <w:rsid w:val="00F16F07"/>
    <w:rsid w:val="00F41C33"/>
    <w:rsid w:val="00F45B7C"/>
    <w:rsid w:val="00F45FCE"/>
    <w:rsid w:val="00F47EA6"/>
    <w:rsid w:val="00F57261"/>
    <w:rsid w:val="00F60DB1"/>
    <w:rsid w:val="00F9334F"/>
    <w:rsid w:val="00F96407"/>
    <w:rsid w:val="00F97D7F"/>
    <w:rsid w:val="00FA122C"/>
    <w:rsid w:val="00FA3B95"/>
    <w:rsid w:val="00FB1330"/>
    <w:rsid w:val="00FB544C"/>
    <w:rsid w:val="00FC1278"/>
    <w:rsid w:val="00FC7452"/>
    <w:rsid w:val="00FE4C79"/>
    <w:rsid w:val="00FE7735"/>
    <w:rsid w:val="00FF18ED"/>
    <w:rsid w:val="00FF2360"/>
    <w:rsid w:val="00FF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7134A"/>
    <w:rPr>
      <w:sz w:val="32"/>
    </w:rPr>
  </w:style>
  <w:style w:type="table" w:customStyle="1" w:styleId="11">
    <w:name w:val="Сетка таблицы1"/>
    <w:rsid w:val="00A713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A7134A"/>
    <w:pPr>
      <w:spacing w:after="5" w:line="356" w:lineRule="auto"/>
      <w:ind w:left="720" w:right="1430" w:firstLine="715"/>
      <w:contextualSpacing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A7134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A7134A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A7134A"/>
    <w:rPr>
      <w:rFonts w:ascii="TimesET" w:hAnsi="TimesET"/>
    </w:rPr>
  </w:style>
  <w:style w:type="paragraph" w:customStyle="1" w:styleId="ConsPlusNormal">
    <w:name w:val="ConsPlusNormal"/>
    <w:rsid w:val="00FF236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styleId="ab">
    <w:name w:val="page number"/>
    <w:basedOn w:val="a0"/>
  </w:style>
  <w:style w:type="table" w:styleId="ac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073A7A"/>
  </w:style>
  <w:style w:type="paragraph" w:styleId="ae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f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7134A"/>
    <w:rPr>
      <w:sz w:val="32"/>
    </w:rPr>
  </w:style>
  <w:style w:type="table" w:customStyle="1" w:styleId="11">
    <w:name w:val="Сетка таблицы1"/>
    <w:rsid w:val="00A7134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List Paragraph"/>
    <w:basedOn w:val="a"/>
    <w:uiPriority w:val="34"/>
    <w:qFormat/>
    <w:rsid w:val="00A7134A"/>
    <w:pPr>
      <w:spacing w:after="5" w:line="356" w:lineRule="auto"/>
      <w:ind w:left="720" w:right="1430" w:firstLine="715"/>
      <w:contextualSpacing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a">
    <w:name w:val="Текст выноски Знак"/>
    <w:basedOn w:val="a0"/>
    <w:link w:val="a9"/>
    <w:uiPriority w:val="99"/>
    <w:semiHidden/>
    <w:rsid w:val="00A7134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A7134A"/>
    <w:rPr>
      <w:rFonts w:ascii="TimesET" w:hAnsi="TimesET"/>
    </w:rPr>
  </w:style>
  <w:style w:type="character" w:customStyle="1" w:styleId="a8">
    <w:name w:val="Нижний колонтитул Знак"/>
    <w:basedOn w:val="a0"/>
    <w:link w:val="a7"/>
    <w:uiPriority w:val="99"/>
    <w:rsid w:val="00A7134A"/>
    <w:rPr>
      <w:rFonts w:ascii="TimesET" w:hAnsi="TimesET"/>
    </w:rPr>
  </w:style>
  <w:style w:type="paragraph" w:customStyle="1" w:styleId="ConsPlusNormal">
    <w:name w:val="ConsPlusNormal"/>
    <w:rsid w:val="00FF2360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0322&amp;dst=100011" TargetMode="External"/><Relationship Id="rId21" Type="http://schemas.openxmlformats.org/officeDocument/2006/relationships/hyperlink" Target="https://login.consultant.ru/link/?req=doc&amp;base=LAW&amp;n=480810&amp;dst=3704" TargetMode="External"/><Relationship Id="rId42" Type="http://schemas.openxmlformats.org/officeDocument/2006/relationships/hyperlink" Target="https://login.consultant.ru/link/?req=doc&amp;base=RLAW073&amp;n=437892&amp;dst=100037" TargetMode="External"/><Relationship Id="rId47" Type="http://schemas.openxmlformats.org/officeDocument/2006/relationships/hyperlink" Target="https://login.consultant.ru/link/?req=doc&amp;base=RLAW073&amp;n=437892&amp;dst=100072" TargetMode="External"/><Relationship Id="rId63" Type="http://schemas.openxmlformats.org/officeDocument/2006/relationships/hyperlink" Target="https://login.consultant.ru/link/?req=doc&amp;base=RLAW073&amp;n=437892&amp;dst=100031" TargetMode="External"/><Relationship Id="rId68" Type="http://schemas.openxmlformats.org/officeDocument/2006/relationships/hyperlink" Target="https://login.consultant.ru/link/?req=doc&amp;base=LAW&amp;n=149911" TargetMode="External"/><Relationship Id="rId84" Type="http://schemas.openxmlformats.org/officeDocument/2006/relationships/hyperlink" Target="https://login.consultant.ru/link/?req=doc&amp;base=RLAW073&amp;n=437892&amp;dst=100072" TargetMode="External"/><Relationship Id="rId16" Type="http://schemas.openxmlformats.org/officeDocument/2006/relationships/hyperlink" Target="https://login.consultant.ru/link/?req=doc&amp;base=LAW&amp;n=465999" TargetMode="External"/><Relationship Id="rId11" Type="http://schemas.openxmlformats.org/officeDocument/2006/relationships/hyperlink" Target="https://login.consultant.ru/link/?req=doc&amp;base=LAW&amp;n=470713&amp;dst=103431" TargetMode="External"/><Relationship Id="rId32" Type="http://schemas.openxmlformats.org/officeDocument/2006/relationships/hyperlink" Target="https://login.consultant.ru/link/?req=doc&amp;base=LAW&amp;n=465798&amp;dst=100010" TargetMode="External"/><Relationship Id="rId37" Type="http://schemas.openxmlformats.org/officeDocument/2006/relationships/hyperlink" Target="https://login.consultant.ru/link/?req=doc&amp;base=RLAW073&amp;n=437892&amp;dst=100028" TargetMode="External"/><Relationship Id="rId53" Type="http://schemas.openxmlformats.org/officeDocument/2006/relationships/hyperlink" Target="https://login.consultant.ru/link/?req=doc&amp;base=LAW&amp;n=480810&amp;dst=3722" TargetMode="External"/><Relationship Id="rId58" Type="http://schemas.openxmlformats.org/officeDocument/2006/relationships/hyperlink" Target="https://login.consultant.ru/link/?req=doc&amp;base=RLAW073&amp;n=437892&amp;dst=100031" TargetMode="External"/><Relationship Id="rId74" Type="http://schemas.openxmlformats.org/officeDocument/2006/relationships/hyperlink" Target="https://login.consultant.ru/link/?req=doc&amp;base=LAW&amp;n=465999" TargetMode="External"/><Relationship Id="rId79" Type="http://schemas.openxmlformats.org/officeDocument/2006/relationships/hyperlink" Target="https://login.consultant.ru/link/?req=doc&amp;base=RLAW073&amp;n=437892&amp;dst=100012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login.consultant.ru/link/?req=doc&amp;base=LAW&amp;n=480810&amp;dst=3704" TargetMode="External"/><Relationship Id="rId14" Type="http://schemas.openxmlformats.org/officeDocument/2006/relationships/hyperlink" Target="https://login.consultant.ru/link/?req=doc&amp;base=RLAW073&amp;n=437892&amp;dst=100012" TargetMode="External"/><Relationship Id="rId22" Type="http://schemas.openxmlformats.org/officeDocument/2006/relationships/hyperlink" Target="https://login.consultant.ru/link/?req=doc&amp;base=LAW&amp;n=480810&amp;dst=3722" TargetMode="External"/><Relationship Id="rId27" Type="http://schemas.openxmlformats.org/officeDocument/2006/relationships/hyperlink" Target="https://login.consultant.ru/link/?req=doc&amp;base=RLAW073&amp;n=437892&amp;dst=100012" TargetMode="External"/><Relationship Id="rId30" Type="http://schemas.openxmlformats.org/officeDocument/2006/relationships/hyperlink" Target="https://login.consultant.ru/link/?req=doc&amp;base=RLAW073&amp;n=437892&amp;dst=100170" TargetMode="External"/><Relationship Id="rId35" Type="http://schemas.openxmlformats.org/officeDocument/2006/relationships/hyperlink" Target="https://login.consultant.ru/link/?req=doc&amp;base=LAW&amp;n=465824&amp;dst=117" TargetMode="External"/><Relationship Id="rId43" Type="http://schemas.openxmlformats.org/officeDocument/2006/relationships/hyperlink" Target="https://login.consultant.ru/link/?req=doc&amp;base=RLAW073&amp;n=437892&amp;dst=100170" TargetMode="External"/><Relationship Id="rId48" Type="http://schemas.openxmlformats.org/officeDocument/2006/relationships/hyperlink" Target="https://login.consultant.ru/link/?req=doc&amp;base=RLAW073&amp;n=437892&amp;dst=100012" TargetMode="External"/><Relationship Id="rId56" Type="http://schemas.openxmlformats.org/officeDocument/2006/relationships/hyperlink" Target="https://login.consultant.ru/link/?req=doc&amp;base=RLAW073&amp;n=437892&amp;dst=100085" TargetMode="External"/><Relationship Id="rId64" Type="http://schemas.openxmlformats.org/officeDocument/2006/relationships/hyperlink" Target="https://login.consultant.ru/link/?req=doc&amp;base=RLAW073&amp;n=437892&amp;dst=100035" TargetMode="External"/><Relationship Id="rId69" Type="http://schemas.openxmlformats.org/officeDocument/2006/relationships/hyperlink" Target="https://login.consultant.ru/link/?req=doc&amp;base=LAW&amp;n=480810&amp;dst=3704" TargetMode="External"/><Relationship Id="rId77" Type="http://schemas.openxmlformats.org/officeDocument/2006/relationships/hyperlink" Target="https://login.consultant.ru/link/?req=doc&amp;base=LAW&amp;n=480810&amp;dst=3722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073&amp;n=437892&amp;dst=100085" TargetMode="External"/><Relationship Id="rId72" Type="http://schemas.openxmlformats.org/officeDocument/2006/relationships/hyperlink" Target="https://login.consultant.ru/link/?req=doc&amp;base=LAW&amp;n=480737&amp;dst=5769" TargetMode="External"/><Relationship Id="rId80" Type="http://schemas.openxmlformats.org/officeDocument/2006/relationships/hyperlink" Target="https://login.consultant.ru/link/?req=doc&amp;base=RLAW073&amp;n=437892&amp;dst=100072" TargetMode="External"/><Relationship Id="rId85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63532" TargetMode="External"/><Relationship Id="rId17" Type="http://schemas.openxmlformats.org/officeDocument/2006/relationships/hyperlink" Target="https://login.consultant.ru/link/?req=doc&amp;base=LAW&amp;n=477380&amp;dst=570" TargetMode="External"/><Relationship Id="rId25" Type="http://schemas.openxmlformats.org/officeDocument/2006/relationships/hyperlink" Target="https://login.consultant.ru/link/?req=doc&amp;base=RLAW073&amp;n=437892&amp;dst=100114" TargetMode="External"/><Relationship Id="rId33" Type="http://schemas.openxmlformats.org/officeDocument/2006/relationships/hyperlink" Target="https://login.consultant.ru/link/?req=doc&amp;base=LAW&amp;n=465824&amp;dst=117" TargetMode="External"/><Relationship Id="rId38" Type="http://schemas.openxmlformats.org/officeDocument/2006/relationships/hyperlink" Target="https://login.consultant.ru/link/?req=doc&amp;base=RLAW073&amp;n=437892&amp;dst=100038" TargetMode="External"/><Relationship Id="rId46" Type="http://schemas.openxmlformats.org/officeDocument/2006/relationships/hyperlink" Target="https://login.consultant.ru/link/?req=doc&amp;base=RLAW073&amp;n=437892&amp;dst=100037" TargetMode="External"/><Relationship Id="rId59" Type="http://schemas.openxmlformats.org/officeDocument/2006/relationships/hyperlink" Target="https://login.consultant.ru/link/?req=doc&amp;base=RLAW073&amp;n=437892&amp;dst=100035" TargetMode="External"/><Relationship Id="rId67" Type="http://schemas.openxmlformats.org/officeDocument/2006/relationships/hyperlink" Target="https://login.consultant.ru/link/?req=doc&amp;base=RLAW073&amp;n=437892&amp;dst=100012" TargetMode="External"/><Relationship Id="rId20" Type="http://schemas.openxmlformats.org/officeDocument/2006/relationships/hyperlink" Target="https://login.consultant.ru/link/?req=doc&amp;base=LAW&amp;n=480810&amp;dst=3722" TargetMode="External"/><Relationship Id="rId41" Type="http://schemas.openxmlformats.org/officeDocument/2006/relationships/hyperlink" Target="https://login.consultant.ru/link/?req=doc&amp;base=RLAW073&amp;n=437892&amp;dst=100043" TargetMode="External"/><Relationship Id="rId54" Type="http://schemas.openxmlformats.org/officeDocument/2006/relationships/hyperlink" Target="https://login.consultant.ru/link/?req=doc&amp;base=RLAW073&amp;n=437892&amp;dst=100029" TargetMode="External"/><Relationship Id="rId62" Type="http://schemas.openxmlformats.org/officeDocument/2006/relationships/hyperlink" Target="https://login.consultant.ru/link/?req=doc&amp;base=RLAW073&amp;n=437892&amp;dst=100029" TargetMode="External"/><Relationship Id="rId70" Type="http://schemas.openxmlformats.org/officeDocument/2006/relationships/hyperlink" Target="https://login.consultant.ru/link/?req=doc&amp;base=LAW&amp;n=480810&amp;dst=3722" TargetMode="External"/><Relationship Id="rId75" Type="http://schemas.openxmlformats.org/officeDocument/2006/relationships/hyperlink" Target="https://login.consultant.ru/link/?req=doc&amp;base=LAW&amp;n=477380&amp;dst=570" TargetMode="External"/><Relationship Id="rId83" Type="http://schemas.openxmlformats.org/officeDocument/2006/relationships/hyperlink" Target="https://login.consultant.ru/link/?req=doc&amp;base=LAW&amp;n=480322&amp;dst=10001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121087&amp;dst=100142" TargetMode="External"/><Relationship Id="rId23" Type="http://schemas.openxmlformats.org/officeDocument/2006/relationships/hyperlink" Target="https://login.consultant.ru/link/?req=doc&amp;base=RLAW073&amp;n=437892&amp;dst=100072" TargetMode="External"/><Relationship Id="rId28" Type="http://schemas.openxmlformats.org/officeDocument/2006/relationships/hyperlink" Target="https://login.consultant.ru/link/?req=doc&amp;base=RLAW073&amp;n=437892&amp;dst=100114" TargetMode="External"/><Relationship Id="rId36" Type="http://schemas.openxmlformats.org/officeDocument/2006/relationships/hyperlink" Target="https://login.consultant.ru/link/?req=doc&amp;base=RLAW073&amp;n=437892&amp;dst=100018" TargetMode="External"/><Relationship Id="rId49" Type="http://schemas.openxmlformats.org/officeDocument/2006/relationships/hyperlink" Target="https://login.consultant.ru/link/?req=doc&amp;base=RLAW073&amp;n=437892&amp;dst=100114" TargetMode="External"/><Relationship Id="rId57" Type="http://schemas.openxmlformats.org/officeDocument/2006/relationships/hyperlink" Target="https://login.consultant.ru/link/?req=doc&amp;base=RLAW073&amp;n=437892&amp;dst=10002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login.consultant.ru/link/?req=doc&amp;base=LAW&amp;n=480453&amp;dst=100010" TargetMode="External"/><Relationship Id="rId44" Type="http://schemas.openxmlformats.org/officeDocument/2006/relationships/hyperlink" Target="https://login.consultant.ru/link/?req=doc&amp;base=RLAW073&amp;n=437892&amp;dst=100114" TargetMode="External"/><Relationship Id="rId52" Type="http://schemas.openxmlformats.org/officeDocument/2006/relationships/hyperlink" Target="https://login.consultant.ru/link/?req=doc&amp;base=LAW&amp;n=480810&amp;dst=3704" TargetMode="External"/><Relationship Id="rId60" Type="http://schemas.openxmlformats.org/officeDocument/2006/relationships/hyperlink" Target="https://login.consultant.ru/link/?req=doc&amp;base=RLAW073&amp;n=437892&amp;dst=100036" TargetMode="External"/><Relationship Id="rId65" Type="http://schemas.openxmlformats.org/officeDocument/2006/relationships/hyperlink" Target="https://login.consultant.ru/link/?req=doc&amp;base=RLAW073&amp;n=437892&amp;dst=100036" TargetMode="External"/><Relationship Id="rId73" Type="http://schemas.openxmlformats.org/officeDocument/2006/relationships/hyperlink" Target="https://login.consultant.ru/link/?req=doc&amp;base=LAW&amp;n=121087&amp;dst=100142" TargetMode="External"/><Relationship Id="rId78" Type="http://schemas.openxmlformats.org/officeDocument/2006/relationships/hyperlink" Target="https://login.consultant.ru/link/?req=doc&amp;base=RLAW073&amp;n=437892&amp;dst=100114" TargetMode="External"/><Relationship Id="rId81" Type="http://schemas.openxmlformats.org/officeDocument/2006/relationships/hyperlink" Target="https://login.consultant.ru/link/?req=doc&amp;base=RLAW073&amp;n=437892&amp;dst=100012" TargetMode="External"/><Relationship Id="rId8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61663" TargetMode="External"/><Relationship Id="rId18" Type="http://schemas.openxmlformats.org/officeDocument/2006/relationships/hyperlink" Target="https://login.consultant.ru/link/?req=doc&amp;base=LAW&amp;n=480737&amp;dst=5769" TargetMode="External"/><Relationship Id="rId39" Type="http://schemas.openxmlformats.org/officeDocument/2006/relationships/hyperlink" Target="https://login.consultant.ru/link/?req=doc&amp;base=RLAW073&amp;n=437892&amp;dst=100039" TargetMode="External"/><Relationship Id="rId34" Type="http://schemas.openxmlformats.org/officeDocument/2006/relationships/hyperlink" Target="https://login.consultant.ru/link/?req=doc&amp;base=LAW&amp;n=477380&amp;dst=570" TargetMode="External"/><Relationship Id="rId50" Type="http://schemas.openxmlformats.org/officeDocument/2006/relationships/hyperlink" Target="https://login.consultant.ru/link/?req=doc&amp;base=LAW&amp;n=480322&amp;dst=100011" TargetMode="External"/><Relationship Id="rId55" Type="http://schemas.openxmlformats.org/officeDocument/2006/relationships/hyperlink" Target="https://login.consultant.ru/link/?req=doc&amp;base=RLAW073&amp;n=437892&amp;dst=100036" TargetMode="External"/><Relationship Id="rId76" Type="http://schemas.openxmlformats.org/officeDocument/2006/relationships/hyperlink" Target="https://login.consultant.ru/link/?req=doc&amp;base=LAW&amp;n=480810&amp;dst=3704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RLAW073&amp;n=437892&amp;dst=10001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login.consultant.ru/link/?req=doc&amp;base=RLAW073&amp;n=437892&amp;dst=100126" TargetMode="External"/><Relationship Id="rId24" Type="http://schemas.openxmlformats.org/officeDocument/2006/relationships/hyperlink" Target="https://login.consultant.ru/link/?req=doc&amp;base=RLAW073&amp;n=437892&amp;dst=100012" TargetMode="External"/><Relationship Id="rId40" Type="http://schemas.openxmlformats.org/officeDocument/2006/relationships/hyperlink" Target="https://login.consultant.ru/link/?req=doc&amp;base=RLAW073&amp;n=437892&amp;dst=100042" TargetMode="External"/><Relationship Id="rId45" Type="http://schemas.openxmlformats.org/officeDocument/2006/relationships/hyperlink" Target="https://login.consultant.ru/link/?req=doc&amp;base=RLAW073&amp;n=437892&amp;dst=100061" TargetMode="External"/><Relationship Id="rId66" Type="http://schemas.openxmlformats.org/officeDocument/2006/relationships/hyperlink" Target="https://login.consultant.ru/link/?req=doc&amp;base=RLAW073&amp;n=437892&amp;dst=100072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RLAW073&amp;n=437892&amp;dst=100072" TargetMode="External"/><Relationship Id="rId82" Type="http://schemas.openxmlformats.org/officeDocument/2006/relationships/hyperlink" Target="https://login.consultant.ru/link/?req=doc&amp;base=RLAW073&amp;n=437892&amp;dst=10011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A1AF-4729-405B-87AE-9372F0D0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18</Pages>
  <Words>7405</Words>
  <Characters>42214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49520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45</cp:revision>
  <cp:lastPrinted>2025-03-27T09:36:00Z</cp:lastPrinted>
  <dcterms:created xsi:type="dcterms:W3CDTF">2025-02-18T13:20:00Z</dcterms:created>
  <dcterms:modified xsi:type="dcterms:W3CDTF">2025-03-31T08:28:00Z</dcterms:modified>
</cp:coreProperties>
</file>