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36BA6" w:rsidRPr="00F16284" w:rsidRDefault="00236BA6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4D6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236BA6" w:rsidRPr="00F16284">
        <w:tc>
          <w:tcPr>
            <w:tcW w:w="5428" w:type="dxa"/>
          </w:tcPr>
          <w:p w:rsidR="00236BA6" w:rsidRPr="00F16284" w:rsidRDefault="00236B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6BA6" w:rsidRPr="00F16284" w:rsidRDefault="00354909" w:rsidP="003549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04.03.2025 № 76</w:t>
            </w:r>
            <w:bookmarkStart w:id="0" w:name="_GoBack"/>
            <w:bookmarkEnd w:id="0"/>
          </w:p>
        </w:tc>
      </w:tr>
      <w:tr w:rsidR="00236BA6" w:rsidRPr="00F16284">
        <w:tc>
          <w:tcPr>
            <w:tcW w:w="5428" w:type="dxa"/>
          </w:tcPr>
          <w:p w:rsidR="00236BA6" w:rsidRPr="00F16284" w:rsidRDefault="00236B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6BA6" w:rsidRPr="00F16284" w:rsidRDefault="00236BA6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A6" w:rsidRPr="00F16284">
        <w:tc>
          <w:tcPr>
            <w:tcW w:w="5428" w:type="dxa"/>
          </w:tcPr>
          <w:p w:rsidR="00236BA6" w:rsidRPr="00F16284" w:rsidRDefault="00236B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6BA6" w:rsidRPr="00F16284" w:rsidRDefault="00236BA6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BA6" w:rsidRPr="00F16284">
        <w:tc>
          <w:tcPr>
            <w:tcW w:w="5428" w:type="dxa"/>
          </w:tcPr>
          <w:p w:rsidR="00236BA6" w:rsidRPr="00F16284" w:rsidRDefault="00236BA6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36BA6" w:rsidRPr="00A45BC4" w:rsidRDefault="00236BA6" w:rsidP="002F35A2">
            <w:pPr>
              <w:ind w:right="-1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5BC4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236BA6" w:rsidRPr="00A45BC4" w:rsidRDefault="00236BA6" w:rsidP="002F35A2">
            <w:pPr>
              <w:ind w:right="-112"/>
              <w:rPr>
                <w:rFonts w:ascii="Times New Roman" w:hAnsi="Times New Roman"/>
                <w:sz w:val="28"/>
                <w:szCs w:val="28"/>
              </w:rPr>
            </w:pPr>
            <w:r w:rsidRPr="00A45BC4">
              <w:rPr>
                <w:rFonts w:ascii="Times New Roman" w:hAnsi="Times New Roman"/>
                <w:sz w:val="28"/>
                <w:szCs w:val="28"/>
              </w:rPr>
              <w:t>к государственной программе Рязанской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Дорожное хозяйство и транспорт</w:t>
            </w:r>
            <w:r w:rsidRPr="00A45B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36BA6" w:rsidRDefault="00236BA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36BA6" w:rsidRDefault="00236BA6" w:rsidP="00236BA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BA6" w:rsidRPr="000E27F6" w:rsidRDefault="00236BA6" w:rsidP="00236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27F6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A6" w:rsidRPr="000E27F6" w:rsidRDefault="00236BA6" w:rsidP="00236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proofErr w:type="gramStart"/>
      <w:r w:rsidRPr="000E27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областного</w:t>
      </w:r>
    </w:p>
    <w:p w:rsidR="00236BA6" w:rsidRPr="000E27F6" w:rsidRDefault="00236BA6" w:rsidP="00236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бюджета бюджетам муниципальных образований</w:t>
      </w:r>
    </w:p>
    <w:p w:rsidR="00236BA6" w:rsidRDefault="00236BA6" w:rsidP="00236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Рязанской области на</w:t>
      </w:r>
      <w:bookmarkStart w:id="1" w:name="_Hlk183592816"/>
      <w:r w:rsidRPr="000E27F6">
        <w:rPr>
          <w:rFonts w:ascii="Times New Roman" w:hAnsi="Times New Roman" w:cs="Times New Roman"/>
          <w:sz w:val="28"/>
          <w:szCs w:val="28"/>
        </w:rPr>
        <w:t xml:space="preserve"> обновление </w:t>
      </w:r>
      <w:proofErr w:type="gramStart"/>
      <w:r w:rsidRPr="000E27F6">
        <w:rPr>
          <w:rFonts w:ascii="Times New Roman" w:hAnsi="Times New Roman" w:cs="Times New Roman"/>
          <w:sz w:val="28"/>
          <w:szCs w:val="28"/>
        </w:rPr>
        <w:t>подвижного</w:t>
      </w:r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A6" w:rsidRPr="00417370" w:rsidRDefault="00236BA6" w:rsidP="00236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 xml:space="preserve">состава общественного </w:t>
      </w:r>
      <w:r w:rsidRPr="00417370">
        <w:rPr>
          <w:rFonts w:ascii="Times New Roman" w:hAnsi="Times New Roman" w:cs="Times New Roman"/>
          <w:sz w:val="28"/>
          <w:szCs w:val="28"/>
        </w:rPr>
        <w:t>транспорта</w:t>
      </w:r>
      <w:bookmarkEnd w:id="1"/>
      <w:r w:rsidRPr="00417370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</w:p>
    <w:p w:rsidR="00236BA6" w:rsidRDefault="00236BA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36BA6" w:rsidRPr="000E27F6" w:rsidRDefault="00B34E5A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36BA6" w:rsidRPr="0041737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цели, условия и порядок предоставления и распределения субсидий из областного бюджета бюджетам муниципальных образований Рязанской области на </w:t>
      </w:r>
      <w:bookmarkStart w:id="2" w:name="_Hlk183593536"/>
      <w:r w:rsidR="00236BA6" w:rsidRPr="00417370">
        <w:rPr>
          <w:rFonts w:ascii="Times New Roman" w:hAnsi="Times New Roman" w:cs="Times New Roman"/>
          <w:sz w:val="28"/>
          <w:szCs w:val="28"/>
        </w:rPr>
        <w:t xml:space="preserve">обновление подвижного состава общественного транспорта </w:t>
      </w:r>
      <w:bookmarkEnd w:id="2"/>
      <w:r w:rsidR="00236BA6" w:rsidRPr="00417370">
        <w:rPr>
          <w:rFonts w:ascii="Times New Roman" w:hAnsi="Times New Roman" w:cs="Times New Roman"/>
          <w:sz w:val="28"/>
          <w:szCs w:val="28"/>
        </w:rPr>
        <w:t xml:space="preserve">общего пользования (далее </w:t>
      </w:r>
      <w:r w:rsidR="00236BA6">
        <w:rPr>
          <w:rFonts w:ascii="Times New Roman" w:hAnsi="Times New Roman" w:cs="Times New Roman"/>
          <w:sz w:val="28"/>
          <w:szCs w:val="28"/>
        </w:rPr>
        <w:t>–</w:t>
      </w:r>
      <w:r w:rsidR="00236BA6" w:rsidRPr="000E27F6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236BA6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0E27F6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Рязанской области </w:t>
      </w:r>
      <w:r w:rsidR="00236BA6">
        <w:rPr>
          <w:rFonts w:ascii="Times New Roman" w:hAnsi="Times New Roman" w:cs="Times New Roman"/>
          <w:sz w:val="28"/>
          <w:szCs w:val="28"/>
        </w:rPr>
        <w:t>«</w:t>
      </w:r>
      <w:r w:rsidR="00236BA6" w:rsidRPr="000E27F6">
        <w:rPr>
          <w:rFonts w:ascii="Times New Roman" w:hAnsi="Times New Roman" w:cs="Times New Roman"/>
          <w:sz w:val="28"/>
          <w:szCs w:val="28"/>
        </w:rPr>
        <w:t>Дорожное хозяйство и транспорт</w:t>
      </w:r>
      <w:r w:rsidR="00236BA6">
        <w:rPr>
          <w:rFonts w:ascii="Times New Roman" w:hAnsi="Times New Roman" w:cs="Times New Roman"/>
          <w:sz w:val="28"/>
          <w:szCs w:val="28"/>
        </w:rPr>
        <w:t>»</w:t>
      </w:r>
      <w:r w:rsidR="00236BA6" w:rsidRPr="000E27F6">
        <w:rPr>
          <w:rFonts w:ascii="Times New Roman" w:hAnsi="Times New Roman" w:cs="Times New Roman"/>
          <w:sz w:val="28"/>
          <w:szCs w:val="28"/>
        </w:rPr>
        <w:t>.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E27F6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870">
        <w:rPr>
          <w:rFonts w:ascii="Times New Roman" w:hAnsi="Times New Roman" w:cs="Times New Roman"/>
          <w:sz w:val="28"/>
          <w:szCs w:val="28"/>
        </w:rPr>
        <w:t>в пределах</w:t>
      </w:r>
      <w:r w:rsidRPr="000E27F6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доведенных в установленном порядке до министерства транспорта и автомобильных дорог Рязанской области (</w:t>
      </w:r>
      <w:r w:rsidR="001150F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0E27F6">
        <w:rPr>
          <w:rFonts w:ascii="Times New Roman" w:hAnsi="Times New Roman" w:cs="Times New Roman"/>
          <w:sz w:val="28"/>
          <w:szCs w:val="28"/>
        </w:rPr>
        <w:t>Минтранс РО) как получателя средств областного бюджета на предоставление субсидий.</w:t>
      </w:r>
    </w:p>
    <w:p w:rsidR="00236BA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E27F6">
        <w:rPr>
          <w:rFonts w:ascii="Times New Roman" w:hAnsi="Times New Roman" w:cs="Times New Roman"/>
          <w:sz w:val="28"/>
          <w:szCs w:val="28"/>
        </w:rPr>
        <w:t xml:space="preserve">Целевым назначением субсидий является </w:t>
      </w:r>
      <w:r w:rsidRPr="005D3FE3">
        <w:rPr>
          <w:rFonts w:ascii="Times New Roman" w:hAnsi="Times New Roman" w:cs="Times New Roman"/>
          <w:sz w:val="28"/>
          <w:szCs w:val="28"/>
        </w:rPr>
        <w:t>реализация мероприятий инфраструктурных проектов, направленных на</w:t>
      </w:r>
      <w:r w:rsidRPr="0066596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обновление подвижного состава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70">
        <w:rPr>
          <w:rFonts w:ascii="Times New Roman" w:hAnsi="Times New Roman" w:cs="Times New Roman"/>
          <w:sz w:val="28"/>
          <w:szCs w:val="28"/>
        </w:rPr>
        <w:t>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E27F6">
        <w:rPr>
          <w:rFonts w:ascii="Times New Roman" w:hAnsi="Times New Roman" w:cs="Times New Roman"/>
          <w:sz w:val="28"/>
          <w:szCs w:val="28"/>
        </w:rPr>
        <w:t>Предоставление субсидий из областного бюджета местным бюджетам Рязанской области осуществляется при соблюдении следующих условий: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 xml:space="preserve">- условия, предусмотренные абзацами вторым, третьим подпункта 2 пункта 4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</w:t>
      </w:r>
      <w:r w:rsidR="00B34E5A">
        <w:rPr>
          <w:rFonts w:ascii="Times New Roman" w:hAnsi="Times New Roman" w:cs="Times New Roman"/>
          <w:sz w:val="28"/>
          <w:szCs w:val="28"/>
        </w:rPr>
        <w:t>п</w:t>
      </w:r>
      <w:r w:rsidRPr="000E27F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26 ноября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7F6">
        <w:rPr>
          <w:rFonts w:ascii="Times New Roman" w:hAnsi="Times New Roman" w:cs="Times New Roman"/>
          <w:sz w:val="28"/>
          <w:szCs w:val="28"/>
        </w:rPr>
        <w:t xml:space="preserve"> 377;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- наличие заявки i-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на участие в конкурсном отборе на предоставление субсидии на соответствующий финансовый год (</w:t>
      </w:r>
      <w:r w:rsidR="001150F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0E27F6">
        <w:rPr>
          <w:rFonts w:ascii="Times New Roman" w:hAnsi="Times New Roman" w:cs="Times New Roman"/>
          <w:sz w:val="28"/>
          <w:szCs w:val="28"/>
        </w:rPr>
        <w:t>заявка i-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на участие в конкурсном отборе) с указанием прогнозного объема расходного обязательства i-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</w:t>
      </w:r>
      <w:r w:rsidRPr="00417370">
        <w:rPr>
          <w:rFonts w:ascii="Times New Roman" w:hAnsi="Times New Roman" w:cs="Times New Roman"/>
          <w:sz w:val="28"/>
          <w:szCs w:val="28"/>
        </w:rPr>
        <w:t xml:space="preserve">области в размере общей стоимости реализации </w:t>
      </w:r>
      <w:r w:rsidRPr="0041737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соответствующего целям предоставления субсидий, в рамках реализации инфраструктурного проекта, направленного на обновление подвижного состава общественного транспорта общего пользования (далее – мероприятие), </w:t>
      </w:r>
      <w:r w:rsidRPr="000E27F6">
        <w:rPr>
          <w:rFonts w:ascii="Times New Roman" w:hAnsi="Times New Roman" w:cs="Times New Roman"/>
          <w:sz w:val="28"/>
          <w:szCs w:val="28"/>
        </w:rPr>
        <w:t>в том числе за счет средств муниципального бюджета. Форма заявки устанавливается Минтрансом РО;</w:t>
      </w:r>
    </w:p>
    <w:p w:rsidR="00236BA6" w:rsidRPr="00417370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BA6">
        <w:rPr>
          <w:rFonts w:ascii="Times New Roman" w:hAnsi="Times New Roman" w:cs="Times New Roman"/>
          <w:spacing w:val="-4"/>
          <w:sz w:val="28"/>
          <w:szCs w:val="28"/>
        </w:rPr>
        <w:t>- централизация закупок в соответствии с распоряжением Правительства Рязанской области от 29</w:t>
      </w:r>
      <w:r w:rsidR="001150FF">
        <w:rPr>
          <w:rFonts w:ascii="Times New Roman" w:hAnsi="Times New Roman" w:cs="Times New Roman"/>
          <w:spacing w:val="-4"/>
          <w:sz w:val="28"/>
          <w:szCs w:val="28"/>
        </w:rPr>
        <w:t xml:space="preserve"> декабря </w:t>
      </w:r>
      <w:r w:rsidRPr="00236BA6">
        <w:rPr>
          <w:rFonts w:ascii="Times New Roman" w:hAnsi="Times New Roman" w:cs="Times New Roman"/>
          <w:spacing w:val="-4"/>
          <w:sz w:val="28"/>
          <w:szCs w:val="28"/>
        </w:rPr>
        <w:t xml:space="preserve">2021 </w:t>
      </w:r>
      <w:r w:rsidR="001150FF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Pr="00236BA6">
        <w:rPr>
          <w:rFonts w:ascii="Times New Roman" w:hAnsi="Times New Roman" w:cs="Times New Roman"/>
          <w:spacing w:val="-4"/>
          <w:sz w:val="28"/>
          <w:szCs w:val="28"/>
        </w:rPr>
        <w:t>№ 563-р, за исключением закупок</w:t>
      </w:r>
      <w:r w:rsidR="001150F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236BA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муниципальные контракты по которым заключаются в соответствии с частью 1 статьи 93 Федерального закона от 05</w:t>
      </w:r>
      <w:r w:rsidR="001150FF">
        <w:rPr>
          <w:rFonts w:ascii="Times New Roman" w:hAnsi="Times New Roman" w:cs="Times New Roman"/>
          <w:spacing w:val="-4"/>
          <w:sz w:val="28"/>
          <w:szCs w:val="28"/>
        </w:rPr>
        <w:t xml:space="preserve"> апреля </w:t>
      </w:r>
      <w:r w:rsidRPr="00236BA6">
        <w:rPr>
          <w:rFonts w:ascii="Times New Roman" w:hAnsi="Times New Roman" w:cs="Times New Roman"/>
          <w:spacing w:val="-4"/>
          <w:sz w:val="28"/>
          <w:szCs w:val="28"/>
        </w:rPr>
        <w:t>2013</w:t>
      </w:r>
      <w:r w:rsidR="001150FF">
        <w:rPr>
          <w:rFonts w:ascii="Times New Roman" w:hAnsi="Times New Roman" w:cs="Times New Roman"/>
          <w:spacing w:val="-4"/>
          <w:sz w:val="28"/>
          <w:szCs w:val="28"/>
        </w:rPr>
        <w:t xml:space="preserve"> года </w:t>
      </w:r>
      <w:r w:rsidRPr="00236BA6">
        <w:rPr>
          <w:rFonts w:ascii="Times New Roman" w:hAnsi="Times New Roman" w:cs="Times New Roman"/>
          <w:spacing w:val="-4"/>
          <w:sz w:val="28"/>
          <w:szCs w:val="28"/>
        </w:rPr>
        <w:t xml:space="preserve"> № 44-ФЗ «О контрактной</w:t>
      </w:r>
      <w:r w:rsidRPr="00417370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</w:t>
      </w:r>
      <w:proofErr w:type="gramEnd"/>
      <w:r w:rsidRPr="00417370">
        <w:rPr>
          <w:rFonts w:ascii="Times New Roman" w:hAnsi="Times New Roman" w:cs="Times New Roman"/>
          <w:sz w:val="28"/>
          <w:szCs w:val="28"/>
        </w:rPr>
        <w:t xml:space="preserve"> 12 статьи 93 указанного Федерального закона;</w:t>
      </w:r>
    </w:p>
    <w:p w:rsidR="00236BA6" w:rsidRPr="00236BA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6BA6">
        <w:rPr>
          <w:rFonts w:ascii="Times New Roman" w:hAnsi="Times New Roman" w:cs="Times New Roman"/>
          <w:spacing w:val="-4"/>
          <w:sz w:val="28"/>
          <w:szCs w:val="28"/>
        </w:rPr>
        <w:t>- наличие утвержденной муниципальной программы, направленной на достижение целей, соответствующих целям Программы, и предусматривающей мероприятия, соответствующие целям предоставления субсидий из областного бюджета;</w:t>
      </w:r>
    </w:p>
    <w:p w:rsidR="00236BA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E27F6">
        <w:rPr>
          <w:rFonts w:ascii="Times New Roman" w:hAnsi="Times New Roman" w:cs="Times New Roman"/>
          <w:sz w:val="28"/>
          <w:szCs w:val="28"/>
        </w:rPr>
        <w:t>осуществление регулярных перевозок пассажиров и багажа автомобильным и (или) городским наземным электрическим транспортом по регулируемым тарифам по муниципальным маршрутам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BA6" w:rsidRPr="00236BA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6BA6">
        <w:rPr>
          <w:rFonts w:ascii="Times New Roman" w:hAnsi="Times New Roman" w:cs="Times New Roman"/>
          <w:spacing w:val="-4"/>
          <w:sz w:val="28"/>
          <w:szCs w:val="28"/>
        </w:rPr>
        <w:t>- реализация муниципальным образованием Рязанской области мероприятия;</w:t>
      </w:r>
    </w:p>
    <w:p w:rsidR="00236BA6" w:rsidRPr="0089426F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BA6">
        <w:rPr>
          <w:rFonts w:ascii="Times New Roman" w:hAnsi="Times New Roman" w:cs="Times New Roman"/>
          <w:spacing w:val="-4"/>
          <w:sz w:val="28"/>
          <w:szCs w:val="28"/>
        </w:rPr>
        <w:t>- обязательство муниципального образования Рязанской области по направлению средств субсидии на финансовое обеспечение мероприятий в рамках информации о намерениях Губернатора Рязанской области, согласованной президиумом (штабом) Правительственной комиссии по региональному развитию в Российской Федерации</w:t>
      </w:r>
      <w:r w:rsidRPr="0066596A">
        <w:rPr>
          <w:rFonts w:ascii="Times New Roman" w:hAnsi="Times New Roman" w:cs="Times New Roman"/>
          <w:sz w:val="28"/>
          <w:szCs w:val="28"/>
        </w:rPr>
        <w:t>, в порядке, установленном Правилами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</w:t>
      </w:r>
      <w:proofErr w:type="gramEnd"/>
      <w:r w:rsidRPr="0066596A">
        <w:rPr>
          <w:rFonts w:ascii="Times New Roman" w:hAnsi="Times New Roman" w:cs="Times New Roman"/>
          <w:sz w:val="28"/>
          <w:szCs w:val="28"/>
        </w:rPr>
        <w:t xml:space="preserve"> Российской Федерации по указанным бюджетным кредитам, утвержденными постановлением Правительства Российской Федерации от 01</w:t>
      </w:r>
      <w:r w:rsidR="001150F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6596A">
        <w:rPr>
          <w:rFonts w:ascii="Times New Roman" w:hAnsi="Times New Roman" w:cs="Times New Roman"/>
          <w:sz w:val="28"/>
          <w:szCs w:val="28"/>
        </w:rPr>
        <w:t xml:space="preserve">2025 </w:t>
      </w:r>
      <w:r w:rsidR="001150FF">
        <w:rPr>
          <w:rFonts w:ascii="Times New Roman" w:hAnsi="Times New Roman" w:cs="Times New Roman"/>
          <w:sz w:val="28"/>
          <w:szCs w:val="28"/>
        </w:rPr>
        <w:t xml:space="preserve">г. </w:t>
      </w:r>
      <w:r w:rsidRPr="0066596A">
        <w:rPr>
          <w:rFonts w:ascii="Times New Roman" w:hAnsi="Times New Roman" w:cs="Times New Roman"/>
          <w:sz w:val="28"/>
          <w:szCs w:val="28"/>
        </w:rPr>
        <w:t>№ 79.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E27F6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27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7F6">
        <w:rPr>
          <w:rFonts w:ascii="Times New Roman" w:hAnsi="Times New Roman" w:cs="Times New Roman"/>
          <w:sz w:val="28"/>
          <w:szCs w:val="28"/>
        </w:rPr>
        <w:t xml:space="preserve"> конкурсного отбора муниципальных образований Рязанской области для предоставления субсидий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27F6">
        <w:rPr>
          <w:rFonts w:ascii="Times New Roman" w:hAnsi="Times New Roman" w:cs="Times New Roman"/>
          <w:sz w:val="28"/>
          <w:szCs w:val="28"/>
        </w:rPr>
        <w:t>тся:</w:t>
      </w:r>
    </w:p>
    <w:p w:rsidR="00236BA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E27F6">
        <w:rPr>
          <w:rFonts w:ascii="Times New Roman" w:hAnsi="Times New Roman" w:cs="Times New Roman"/>
          <w:sz w:val="28"/>
          <w:szCs w:val="28"/>
        </w:rPr>
        <w:t xml:space="preserve">наличие расчета общей стоимости </w:t>
      </w:r>
      <w:r w:rsidRPr="00417370">
        <w:rPr>
          <w:rFonts w:ascii="Times New Roman" w:hAnsi="Times New Roman" w:cs="Times New Roman"/>
          <w:sz w:val="28"/>
          <w:szCs w:val="28"/>
        </w:rPr>
        <w:t>реализации мероприятия</w:t>
      </w:r>
      <w:r w:rsidRPr="00417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7F6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BA6" w:rsidRPr="003C15A7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15A7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Рязанской области согласно данным Территориального органа Федеральной службы государственной статистики по Рязанской области по состоянию на 1 января года, предшествующего году проведения конкурсного отбора, составляет свыше 300 тысяч человек;</w:t>
      </w:r>
    </w:p>
    <w:p w:rsidR="00236BA6" w:rsidRPr="005D3FE3" w:rsidRDefault="001150FF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36BA6" w:rsidRPr="003C15A7">
        <w:rPr>
          <w:rFonts w:ascii="Times New Roman" w:hAnsi="Times New Roman" w:cs="Times New Roman"/>
          <w:sz w:val="28"/>
          <w:szCs w:val="28"/>
        </w:rPr>
        <w:t xml:space="preserve">годовой объем </w:t>
      </w:r>
      <w:r w:rsidRPr="003C15A7">
        <w:rPr>
          <w:rFonts w:ascii="Times New Roman" w:hAnsi="Times New Roman" w:cs="Times New Roman"/>
          <w:sz w:val="28"/>
          <w:szCs w:val="28"/>
        </w:rPr>
        <w:t>пассажиров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5A7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3C15A7">
        <w:rPr>
          <w:rFonts w:ascii="Times New Roman" w:hAnsi="Times New Roman" w:cs="Times New Roman"/>
          <w:sz w:val="28"/>
          <w:szCs w:val="28"/>
        </w:rPr>
        <w:t>перевезенных общественным транспортом общего пользования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BA6" w:rsidRPr="003C15A7">
        <w:rPr>
          <w:rFonts w:ascii="Times New Roman" w:hAnsi="Times New Roman" w:cs="Times New Roman"/>
          <w:sz w:val="28"/>
          <w:szCs w:val="28"/>
        </w:rPr>
        <w:t xml:space="preserve"> по состоянию на 1 января года, предшествующего году проведения конкурсного отбора.</w:t>
      </w:r>
      <w:r w:rsidR="00236BA6">
        <w:rPr>
          <w:rFonts w:ascii="Times New Roman" w:hAnsi="Times New Roman"/>
          <w:sz w:val="28"/>
          <w:szCs w:val="28"/>
        </w:rPr>
        <w:t xml:space="preserve"> 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lastRenderedPageBreak/>
        <w:t xml:space="preserve">6. Предельный уровень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области, за исключением муниципального округа, на соответствующий финансовый год составляет 95%.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округа Рязанской области на соответствующий финансовый год составляет 97%, а на переходный период (в течение трех финансовых лет, следующих за годом образования муниципального округа)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27F6">
        <w:rPr>
          <w:rFonts w:ascii="Times New Roman" w:hAnsi="Times New Roman" w:cs="Times New Roman"/>
          <w:sz w:val="28"/>
          <w:szCs w:val="28"/>
        </w:rPr>
        <w:t xml:space="preserve"> 99%.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0E27F6">
        <w:rPr>
          <w:rFonts w:ascii="Times New Roman" w:hAnsi="Times New Roman" w:cs="Times New Roman"/>
          <w:sz w:val="28"/>
          <w:szCs w:val="28"/>
        </w:rPr>
        <w:t>При распределении субсидий из областного бюджета местным бюджетам применяется следующая методика: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E27F6">
        <w:rPr>
          <w:rFonts w:ascii="Times New Roman" w:hAnsi="Times New Roman" w:cs="Times New Roman"/>
          <w:sz w:val="28"/>
          <w:szCs w:val="28"/>
        </w:rPr>
        <w:t>общий объем субсидий, предоставляемых местным бюджетам в соответствующем финансовом году, равен сумме субсидий бюджетам отдельных муниципальных образований Рязанской области;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E27F6">
        <w:rPr>
          <w:rFonts w:ascii="Times New Roman" w:hAnsi="Times New Roman" w:cs="Times New Roman"/>
          <w:sz w:val="28"/>
          <w:szCs w:val="28"/>
        </w:rPr>
        <w:t>объем субсидий за счет средств областного бюджета в соответствующем финансовом году бюджету i-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(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E27F6">
        <w:rPr>
          <w:rFonts w:ascii="Times New Roman" w:hAnsi="Times New Roman" w:cs="Times New Roman"/>
          <w:sz w:val="28"/>
          <w:szCs w:val="28"/>
        </w:rPr>
        <w:t>), рублей, рассчитывается по формуле: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BA6" w:rsidRPr="000E27F6" w:rsidRDefault="00236BA6" w:rsidP="00236BA6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оi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мi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>,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где: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- прогнозный объем расходного обязательства </w:t>
      </w:r>
      <w:proofErr w:type="spellStart"/>
      <w:r w:rsidRPr="004173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7370">
        <w:rPr>
          <w:rFonts w:ascii="Times New Roman" w:hAnsi="Times New Roman" w:cs="Times New Roman"/>
          <w:sz w:val="28"/>
          <w:szCs w:val="28"/>
        </w:rPr>
        <w:t xml:space="preserve">-го </w:t>
      </w:r>
      <w:r w:rsidRPr="000E27F6"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области, рублей;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за счет средств местного бюджета на исполнение расходного обязательства i-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году, рублей.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>.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Предельный размер субсидии за счет средств областного бюджета в соответствующем финансовом году (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BA6" w:rsidRPr="000E27F6" w:rsidRDefault="00236BA6" w:rsidP="00236BA6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0E27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x (К / 100%),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где: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7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E27F6">
        <w:rPr>
          <w:rFonts w:ascii="Times New Roman" w:hAnsi="Times New Roman" w:cs="Times New Roman"/>
          <w:sz w:val="28"/>
          <w:szCs w:val="28"/>
        </w:rPr>
        <w:t>предельный</w:t>
      </w:r>
      <w:proofErr w:type="gramEnd"/>
      <w:r w:rsidRPr="000E27F6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0E27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E27F6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При этом субсидии распределяются следующим образом: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E27F6">
        <w:rPr>
          <w:rFonts w:ascii="Times New Roman" w:hAnsi="Times New Roman" w:cs="Times New Roman"/>
          <w:sz w:val="28"/>
          <w:szCs w:val="28"/>
        </w:rPr>
        <w:t>в соответствии с настоящим пунктом производится расчет субсидии местному бюджету, набравшему максимальное количество баллов;</w:t>
      </w:r>
    </w:p>
    <w:p w:rsidR="00236BA6" w:rsidRPr="000E27F6" w:rsidRDefault="00236BA6" w:rsidP="00236BA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E27F6">
        <w:rPr>
          <w:rFonts w:ascii="Times New Roman" w:hAnsi="Times New Roman" w:cs="Times New Roman"/>
          <w:sz w:val="28"/>
          <w:szCs w:val="28"/>
        </w:rPr>
        <w:t>в случае остатка нераспределенных бюджетных ассигнований производится расчет субсидии каждому нижеследующему муниципальному образованию Рязанской области в ранжированном перечне.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0E27F6">
        <w:rPr>
          <w:rFonts w:ascii="Times New Roman" w:hAnsi="Times New Roman" w:cs="Times New Roman"/>
          <w:sz w:val="28"/>
          <w:szCs w:val="28"/>
        </w:rPr>
        <w:t>Распределение субсидий бюджетам муниципальных образований Рязанской области из областного бюджета между муниципальными образованиями Рязанской области утверждается распоряжением Правительства Рязанской области по результатам конкурсного отбора, проведенного Минтрансом РО.</w:t>
      </w:r>
    </w:p>
    <w:p w:rsidR="00236BA6" w:rsidRPr="000E27F6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7F6">
        <w:rPr>
          <w:rFonts w:ascii="Times New Roman" w:hAnsi="Times New Roman" w:cs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Минтрансом РО.</w:t>
      </w:r>
    </w:p>
    <w:p w:rsidR="00236BA6" w:rsidRPr="006F0998" w:rsidRDefault="00236BA6" w:rsidP="00236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6F0998">
        <w:rPr>
          <w:rFonts w:ascii="Times New Roman" w:hAnsi="Times New Roman" w:cs="Times New Roman"/>
          <w:sz w:val="28"/>
          <w:szCs w:val="28"/>
        </w:rPr>
        <w:t xml:space="preserve">Результатом использования субсидии является количество </w:t>
      </w:r>
      <w:r w:rsidRPr="0066596A">
        <w:rPr>
          <w:rFonts w:ascii="Times New Roman" w:hAnsi="Times New Roman" w:cs="Times New Roman"/>
          <w:sz w:val="28"/>
          <w:szCs w:val="28"/>
        </w:rPr>
        <w:t>обновленного</w:t>
      </w:r>
      <w:r w:rsidRPr="006F0998">
        <w:rPr>
          <w:rFonts w:ascii="Times New Roman" w:hAnsi="Times New Roman" w:cs="Times New Roman"/>
          <w:sz w:val="28"/>
          <w:szCs w:val="28"/>
        </w:rPr>
        <w:t xml:space="preserve"> подвижного состава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370">
        <w:rPr>
          <w:rFonts w:ascii="Times New Roman" w:hAnsi="Times New Roman" w:cs="Times New Roman"/>
          <w:sz w:val="28"/>
          <w:szCs w:val="28"/>
        </w:rPr>
        <w:t>общего пользования</w:t>
      </w:r>
      <w:proofErr w:type="gramStart"/>
      <w:r w:rsidRPr="006F099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6BA6" w:rsidRDefault="00236BA6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36BA6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B1" w:rsidRDefault="009600B1">
      <w:r>
        <w:separator/>
      </w:r>
    </w:p>
  </w:endnote>
  <w:endnote w:type="continuationSeparator" w:id="0">
    <w:p w:rsidR="009600B1" w:rsidRDefault="0096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B1" w:rsidRDefault="009600B1">
      <w:r>
        <w:separator/>
      </w:r>
    </w:p>
  </w:footnote>
  <w:footnote w:type="continuationSeparator" w:id="0">
    <w:p w:rsidR="009600B1" w:rsidRDefault="0096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354909">
      <w:rPr>
        <w:rFonts w:ascii="Times New Roman" w:hAnsi="Times New Roman"/>
        <w:noProof/>
        <w:sz w:val="24"/>
        <w:szCs w:val="24"/>
      </w:rPr>
      <w:t>4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50FF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6BA6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54909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00B1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4E5A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36B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36B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2939-0FC4-4973-AC90-86E9AAEF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2025-03-03T07:45:00Z</cp:lastPrinted>
  <dcterms:created xsi:type="dcterms:W3CDTF">2025-02-28T08:50:00Z</dcterms:created>
  <dcterms:modified xsi:type="dcterms:W3CDTF">2025-03-04T11:49:00Z</dcterms:modified>
</cp:coreProperties>
</file>