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F9" w:rsidRDefault="00AC111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F9" w:rsidRDefault="00AC111E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218F9" w:rsidRDefault="00AC111E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218F9" w:rsidRDefault="003218F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218F9" w:rsidRDefault="003218F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218F9" w:rsidRDefault="00AC111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218F9" w:rsidRDefault="003218F9">
      <w:pPr>
        <w:tabs>
          <w:tab w:val="left" w:pos="709"/>
        </w:tabs>
        <w:jc w:val="center"/>
        <w:rPr>
          <w:sz w:val="28"/>
        </w:rPr>
      </w:pPr>
    </w:p>
    <w:p w:rsidR="003218F9" w:rsidRDefault="003218F9">
      <w:pPr>
        <w:tabs>
          <w:tab w:val="left" w:pos="709"/>
        </w:tabs>
        <w:jc w:val="center"/>
        <w:rPr>
          <w:sz w:val="28"/>
        </w:rPr>
      </w:pPr>
    </w:p>
    <w:p w:rsidR="003218F9" w:rsidRDefault="00AC111E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9D5B36">
        <w:rPr>
          <w:sz w:val="28"/>
        </w:rPr>
        <w:t xml:space="preserve"> 20</w:t>
      </w:r>
      <w:proofErr w:type="gramEnd"/>
      <w:r w:rsidR="009D5B36">
        <w:rPr>
          <w:sz w:val="28"/>
        </w:rPr>
        <w:t xml:space="preserve"> </w:t>
      </w:r>
      <w:r>
        <w:rPr>
          <w:sz w:val="28"/>
        </w:rPr>
        <w:t>»</w:t>
      </w:r>
      <w:r w:rsidR="009D5B36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</w:t>
      </w:r>
      <w:r w:rsidR="009D5B36">
        <w:rPr>
          <w:sz w:val="28"/>
        </w:rPr>
        <w:t xml:space="preserve">                                                   </w:t>
      </w:r>
      <w:bookmarkStart w:id="0" w:name="_GoBack"/>
      <w:bookmarkEnd w:id="0"/>
      <w:r w:rsidR="009D5B36">
        <w:rPr>
          <w:sz w:val="28"/>
        </w:rPr>
        <w:t>№ 207-п</w:t>
      </w:r>
    </w:p>
    <w:p w:rsidR="003218F9" w:rsidRDefault="003218F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3218F9">
        <w:trPr>
          <w:trHeight w:val="1515"/>
        </w:trPr>
        <w:tc>
          <w:tcPr>
            <w:tcW w:w="9929" w:type="dxa"/>
          </w:tcPr>
          <w:p w:rsidR="003218F9" w:rsidRDefault="003218F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3218F9" w:rsidRDefault="00AC111E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sz w:val="28"/>
                <w:szCs w:val="28"/>
                <w:highlight w:val="white"/>
              </w:rPr>
              <w:t>Которовского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и </w:t>
            </w:r>
            <w:proofErr w:type="spellStart"/>
            <w:r>
              <w:rPr>
                <w:sz w:val="28"/>
                <w:szCs w:val="28"/>
                <w:highlight w:val="white"/>
              </w:rPr>
              <w:t>Новодеревенского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сельских округов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</w:p>
          <w:p w:rsidR="003218F9" w:rsidRDefault="003218F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3218F9">
        <w:tc>
          <w:tcPr>
            <w:tcW w:w="9929" w:type="dxa"/>
          </w:tcPr>
          <w:p w:rsidR="003218F9" w:rsidRDefault="00AC111E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</w:t>
            </w:r>
            <w:r>
              <w:rPr>
                <w:sz w:val="28"/>
                <w:highlight w:val="white"/>
              </w:rPr>
              <w:t>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28.02.2025, </w:t>
            </w:r>
            <w:r>
              <w:rPr>
                <w:color w:val="000000" w:themeColor="text1"/>
                <w:sz w:val="28"/>
                <w:highlight w:val="white"/>
              </w:rPr>
              <w:t>руководствуясь постановлением Правительства</w:t>
            </w:r>
            <w:r>
              <w:rPr>
                <w:color w:val="000000" w:themeColor="text1"/>
                <w:sz w:val="28"/>
                <w:highlight w:val="white"/>
              </w:rPr>
              <w:t xml:space="preserve">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3218F9" w:rsidRDefault="00AC111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sz w:val="28"/>
                <w:szCs w:val="28"/>
                <w:highlight w:val="white"/>
              </w:rPr>
              <w:t>Которовского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br/>
              <w:t xml:space="preserve">и </w:t>
            </w:r>
            <w:proofErr w:type="spellStart"/>
            <w:r>
              <w:rPr>
                <w:sz w:val="28"/>
                <w:szCs w:val="28"/>
                <w:highlight w:val="white"/>
              </w:rPr>
              <w:t>Новодеревенского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сельских округов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</w:t>
            </w:r>
            <w:r>
              <w:rPr>
                <w:sz w:val="28"/>
                <w:szCs w:val="28"/>
                <w:highlight w:val="white"/>
              </w:rPr>
              <w:t>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3218F9" w:rsidRDefault="00AC111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3218F9" w:rsidRDefault="00AC111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</w:t>
            </w:r>
            <w:r>
              <w:rPr>
                <w:sz w:val="28"/>
                <w:szCs w:val="28"/>
                <w:highlight w:val="white"/>
              </w:rPr>
              <w:t xml:space="preserve">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</w:t>
            </w:r>
            <w:r>
              <w:rPr>
                <w:sz w:val="28"/>
                <w:szCs w:val="28"/>
                <w:highlight w:val="white"/>
              </w:rPr>
              <w:t>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3218F9" w:rsidRDefault="00AC111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</w:t>
            </w:r>
            <w:r>
              <w:rPr>
                <w:color w:val="auto"/>
                <w:sz w:val="28"/>
                <w:szCs w:val="28"/>
              </w:rPr>
              <w:t>дательством срок и порядке.</w:t>
            </w:r>
          </w:p>
          <w:p w:rsidR="003218F9" w:rsidRDefault="00AC111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3218F9" w:rsidRDefault="00AC111E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3218F9" w:rsidRDefault="00AC111E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3218F9" w:rsidRDefault="00AC111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sz w:val="28"/>
                <w:highlight w:val="white"/>
              </w:rPr>
              <w:t>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3218F9" w:rsidRDefault="00AC111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</w:t>
            </w:r>
            <w:r>
              <w:rPr>
                <w:color w:val="000000" w:themeColor="text1"/>
                <w:sz w:val="28"/>
                <w:szCs w:val="28"/>
              </w:rPr>
              <w:t>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</w:rPr>
              <w:t>.</w:t>
            </w:r>
          </w:p>
          <w:p w:rsidR="003218F9" w:rsidRDefault="00AC111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</w:t>
            </w:r>
            <w:r>
              <w:rPr>
                <w:sz w:val="28"/>
                <w:highlight w:val="white"/>
              </w:rPr>
              <w:t>й области Т.С. Попкову.</w:t>
            </w:r>
          </w:p>
          <w:p w:rsidR="003218F9" w:rsidRDefault="003218F9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3218F9" w:rsidRDefault="003218F9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3218F9">
        <w:tc>
          <w:tcPr>
            <w:tcW w:w="9929" w:type="dxa"/>
          </w:tcPr>
          <w:p w:rsidR="003218F9" w:rsidRDefault="00AC111E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3218F9" w:rsidRDefault="003218F9">
            <w:pPr>
              <w:pStyle w:val="27"/>
              <w:tabs>
                <w:tab w:val="left" w:pos="709"/>
              </w:tabs>
              <w:jc w:val="left"/>
            </w:pPr>
          </w:p>
          <w:p w:rsidR="003218F9" w:rsidRDefault="003218F9">
            <w:pPr>
              <w:tabs>
                <w:tab w:val="left" w:pos="709"/>
              </w:tabs>
              <w:rPr>
                <w:sz w:val="28"/>
              </w:rPr>
            </w:pPr>
          </w:p>
          <w:p w:rsidR="003218F9" w:rsidRDefault="003218F9">
            <w:pPr>
              <w:tabs>
                <w:tab w:val="left" w:pos="709"/>
              </w:tabs>
              <w:rPr>
                <w:sz w:val="28"/>
              </w:rPr>
            </w:pPr>
          </w:p>
          <w:p w:rsidR="003218F9" w:rsidRDefault="003218F9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3218F9" w:rsidRDefault="003218F9"/>
    <w:sectPr w:rsidR="003218F9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1E" w:rsidRDefault="00AC111E">
      <w:pPr>
        <w:pStyle w:val="32"/>
      </w:pPr>
      <w:r>
        <w:separator/>
      </w:r>
    </w:p>
  </w:endnote>
  <w:endnote w:type="continuationSeparator" w:id="0">
    <w:p w:rsidR="00AC111E" w:rsidRDefault="00AC111E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1E" w:rsidRDefault="00AC111E">
      <w:pPr>
        <w:pStyle w:val="32"/>
      </w:pPr>
      <w:r>
        <w:separator/>
      </w:r>
    </w:p>
  </w:footnote>
  <w:footnote w:type="continuationSeparator" w:id="0">
    <w:p w:rsidR="00AC111E" w:rsidRDefault="00AC111E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F9" w:rsidRDefault="00AC111E">
    <w:pPr>
      <w:pStyle w:val="ad"/>
      <w:jc w:val="center"/>
      <w:rPr>
        <w:sz w:val="28"/>
      </w:rPr>
    </w:pPr>
    <w:r>
      <w:rPr>
        <w:sz w:val="28"/>
      </w:rPr>
      <w:t>2</w:t>
    </w:r>
  </w:p>
  <w:p w:rsidR="003218F9" w:rsidRDefault="003218F9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050"/>
    <w:multiLevelType w:val="multilevel"/>
    <w:tmpl w:val="B7FE23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F9"/>
    <w:rsid w:val="003218F9"/>
    <w:rsid w:val="009D5B36"/>
    <w:rsid w:val="00A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8B3A"/>
  <w15:docId w15:val="{B267D807-E956-48B5-9654-2FFC7065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116</cp:revision>
  <dcterms:created xsi:type="dcterms:W3CDTF">2021-12-02T15:09:00Z</dcterms:created>
  <dcterms:modified xsi:type="dcterms:W3CDTF">2025-03-20T14:19:00Z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