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80" w:rsidRDefault="0043244E">
      <w:pPr>
        <w:spacing w:line="288" w:lineRule="auto"/>
        <w:jc w:val="center"/>
      </w:pPr>
      <w:r>
        <w:t xml:space="preserve"> 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80" w:rsidRDefault="0043244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44C80" w:rsidRDefault="0043244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44C80" w:rsidRDefault="00544C8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4C80" w:rsidRDefault="00544C8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4C80" w:rsidRDefault="0043244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44C80" w:rsidRDefault="00544C80">
      <w:pPr>
        <w:tabs>
          <w:tab w:val="left" w:pos="709"/>
        </w:tabs>
        <w:jc w:val="center"/>
        <w:rPr>
          <w:sz w:val="28"/>
        </w:rPr>
      </w:pPr>
    </w:p>
    <w:p w:rsidR="00544C80" w:rsidRDefault="00544C80">
      <w:pPr>
        <w:tabs>
          <w:tab w:val="left" w:pos="709"/>
        </w:tabs>
        <w:jc w:val="center"/>
        <w:rPr>
          <w:sz w:val="28"/>
        </w:rPr>
      </w:pPr>
    </w:p>
    <w:p w:rsidR="00544C80" w:rsidRDefault="0043244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02580">
        <w:rPr>
          <w:sz w:val="28"/>
        </w:rPr>
        <w:t xml:space="preserve"> 27 </w:t>
      </w:r>
      <w:r>
        <w:rPr>
          <w:sz w:val="28"/>
        </w:rPr>
        <w:t>»</w:t>
      </w:r>
      <w:r w:rsidR="00F02580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</w:t>
      </w:r>
      <w:r w:rsidR="00F02580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 № </w:t>
      </w:r>
      <w:r w:rsidR="00F02580">
        <w:rPr>
          <w:sz w:val="28"/>
        </w:rPr>
        <w:t>225-п</w:t>
      </w:r>
    </w:p>
    <w:p w:rsidR="00544C80" w:rsidRDefault="00544C80">
      <w:pPr>
        <w:tabs>
          <w:tab w:val="left" w:pos="709"/>
        </w:tabs>
        <w:jc w:val="both"/>
        <w:rPr>
          <w:sz w:val="28"/>
        </w:rPr>
      </w:pPr>
    </w:p>
    <w:p w:rsidR="00544C80" w:rsidRDefault="00544C80">
      <w:pPr>
        <w:tabs>
          <w:tab w:val="left" w:pos="709"/>
        </w:tabs>
        <w:jc w:val="both"/>
        <w:rPr>
          <w:sz w:val="28"/>
        </w:rPr>
      </w:pPr>
    </w:p>
    <w:p w:rsidR="00544C80" w:rsidRDefault="0043244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Тюшевское сельское поселение Рязанского муниципального района</w:t>
      </w:r>
    </w:p>
    <w:p w:rsidR="00544C80" w:rsidRDefault="0043244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544C80" w:rsidRDefault="00544C80">
      <w:pPr>
        <w:tabs>
          <w:tab w:val="left" w:pos="709"/>
        </w:tabs>
        <w:jc w:val="center"/>
        <w:rPr>
          <w:color w:val="auto"/>
          <w:sz w:val="28"/>
        </w:rPr>
      </w:pPr>
    </w:p>
    <w:p w:rsidR="00544C80" w:rsidRDefault="0043244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</w:t>
      </w:r>
      <w:r>
        <w:rPr>
          <w:color w:val="auto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auto"/>
          <w:sz w:val="28"/>
          <w:szCs w:val="28"/>
        </w:rPr>
        <w:t>нской области», с учетом заключения о результатах общественных обсуждений                   от 25</w:t>
      </w:r>
      <w:r>
        <w:rPr>
          <w:color w:val="auto"/>
          <w:sz w:val="28"/>
          <w:szCs w:val="28"/>
        </w:rPr>
        <w:t>.02.2025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</w:t>
      </w:r>
      <w:r>
        <w:rPr>
          <w:color w:val="auto"/>
          <w:sz w:val="28"/>
          <w:szCs w:val="28"/>
        </w:rPr>
        <w:t xml:space="preserve">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11.03.2025 № 12-ок «О предоставлении отпуска работнику»</w:t>
      </w:r>
      <w:r>
        <w:rPr>
          <w:color w:val="auto"/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544C80" w:rsidRDefault="0043244E" w:rsidP="004324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генеральный план муниципального образования – Тюшевское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18.0</w:t>
      </w:r>
      <w:r>
        <w:rPr>
          <w:color w:val="auto"/>
          <w:sz w:val="28"/>
          <w:szCs w:val="28"/>
        </w:rPr>
        <w:t xml:space="preserve">6.2021 № 238-п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Тюшевское сельское поселение Рязанского муниципального района Рязанской области» </w:t>
      </w:r>
      <w:r>
        <w:rPr>
          <w:color w:val="auto"/>
          <w:sz w:val="28"/>
          <w:szCs w:val="28"/>
        </w:rPr>
        <w:br/>
        <w:t xml:space="preserve">(в редакции постановлений Главархитектуры Рязанской области от 16.02.2024 </w:t>
      </w:r>
      <w:r>
        <w:rPr>
          <w:color w:val="auto"/>
          <w:sz w:val="28"/>
          <w:szCs w:val="28"/>
        </w:rPr>
        <w:br/>
        <w:t>№ 56-п, от 21.06.20</w:t>
      </w:r>
      <w:r>
        <w:rPr>
          <w:color w:val="auto"/>
          <w:sz w:val="28"/>
          <w:szCs w:val="28"/>
        </w:rPr>
        <w:t xml:space="preserve">24 № 290-п, от 25.09.2024 № 498-п, от 29.10.2024 № 614-п, </w:t>
      </w:r>
      <w:r>
        <w:rPr>
          <w:color w:val="auto"/>
          <w:sz w:val="28"/>
          <w:szCs w:val="28"/>
        </w:rPr>
        <w:br/>
        <w:t>от 22.11.2024 № 677-п, от 13.12.2024 № 733-п):</w:t>
      </w:r>
    </w:p>
    <w:p w:rsidR="00544C80" w:rsidRDefault="0043244E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1) в пункте 2.2 положения о территориальном планировании в таблице, определяющей площади функциональных зон:</w:t>
      </w:r>
    </w:p>
    <w:p w:rsidR="00544C80" w:rsidRDefault="0043244E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- цифры «11,77» заменить цифрами «16,44»; </w:t>
      </w:r>
    </w:p>
    <w:p w:rsidR="00544C80" w:rsidRDefault="0043244E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- цифры «5,45» заменить цифрами «1,31»;</w:t>
      </w:r>
    </w:p>
    <w:p w:rsidR="00544C80" w:rsidRDefault="0043244E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2) в приложении № 1 согласно приложению № 1 к настоящему постановлению;</w:t>
      </w:r>
    </w:p>
    <w:p w:rsidR="00544C80" w:rsidRDefault="0043244E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3) в приложении № 3 согласно приложению № 2 к настоящему постановлению</w:t>
      </w:r>
      <w:r>
        <w:rPr>
          <w:sz w:val="28"/>
          <w:szCs w:val="28"/>
          <w:highlight w:val="white"/>
        </w:rPr>
        <w:t>.</w:t>
      </w:r>
    </w:p>
    <w:p w:rsidR="00544C80" w:rsidRDefault="0043244E" w:rsidP="004324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44C80" w:rsidRDefault="0043244E" w:rsidP="004324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генеральный план муниципального об</w:t>
      </w:r>
      <w:r>
        <w:rPr>
          <w:color w:val="000000" w:themeColor="text1"/>
          <w:sz w:val="28"/>
          <w:szCs w:val="28"/>
        </w:rPr>
        <w:t xml:space="preserve">разования – </w:t>
      </w:r>
      <w:r>
        <w:rPr>
          <w:color w:val="auto"/>
          <w:sz w:val="28"/>
          <w:szCs w:val="28"/>
        </w:rPr>
        <w:t>Тюшевское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</w:t>
      </w:r>
      <w:r>
        <w:rPr>
          <w:color w:val="000000" w:themeColor="text1"/>
          <w:sz w:val="28"/>
          <w:szCs w:val="28"/>
        </w:rPr>
        <w:t>ной деятельности в соответствии с требованиями Градостроительного кодекса Российской Федерации.</w:t>
      </w:r>
    </w:p>
    <w:p w:rsidR="00544C80" w:rsidRDefault="0043244E" w:rsidP="004324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544C80" w:rsidRDefault="004324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правовом департаменте аппарата Губернатора и </w:t>
      </w:r>
      <w:r>
        <w:rPr>
          <w:rFonts w:ascii="Times New Roman" w:hAnsi="Times New Roman"/>
          <w:color w:val="000000" w:themeColor="text1"/>
          <w:sz w:val="28"/>
          <w:szCs w:val="28"/>
        </w:rPr>
        <w:t>Правительства Рязанской области;</w:t>
      </w:r>
    </w:p>
    <w:p w:rsidR="00544C80" w:rsidRDefault="004324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44C80" w:rsidRDefault="0043244E" w:rsidP="004324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</w:t>
      </w:r>
      <w:r>
        <w:rPr>
          <w:color w:val="000000" w:themeColor="text1"/>
          <w:sz w:val="28"/>
          <w:szCs w:val="28"/>
        </w:rPr>
        <w:t>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44C80" w:rsidRDefault="0043244E" w:rsidP="004324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</w:t>
      </w:r>
      <w:r>
        <w:rPr>
          <w:color w:val="000000" w:themeColor="text1"/>
          <w:sz w:val="28"/>
          <w:szCs w:val="28"/>
        </w:rPr>
        <w:t xml:space="preserve">Рязанской области, главе муниципального образования – </w:t>
      </w:r>
      <w:r>
        <w:rPr>
          <w:color w:val="auto"/>
          <w:sz w:val="28"/>
          <w:szCs w:val="28"/>
        </w:rPr>
        <w:t>Тюшевское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</w:t>
      </w:r>
      <w:r>
        <w:rPr>
          <w:color w:val="000000" w:themeColor="text1"/>
          <w:sz w:val="28"/>
          <w:szCs w:val="28"/>
        </w:rPr>
        <w:t>ию в средствах массовой информации.</w:t>
      </w:r>
    </w:p>
    <w:p w:rsidR="00544C80" w:rsidRDefault="0043244E" w:rsidP="004324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544C80" w:rsidRDefault="00544C80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544C80" w:rsidRDefault="00544C8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4C80" w:rsidRDefault="0043244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.о. начальника                                                                                   О.М. Алямовская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</w:t>
      </w:r>
    </w:p>
    <w:p w:rsidR="00544C80" w:rsidRDefault="00544C80"/>
    <w:sectPr w:rsidR="00544C8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4E" w:rsidRDefault="0043244E">
      <w:r>
        <w:separator/>
      </w:r>
    </w:p>
  </w:endnote>
  <w:endnote w:type="continuationSeparator" w:id="0">
    <w:p w:rsidR="0043244E" w:rsidRDefault="004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4E" w:rsidRDefault="0043244E">
      <w:r>
        <w:separator/>
      </w:r>
    </w:p>
  </w:footnote>
  <w:footnote w:type="continuationSeparator" w:id="0">
    <w:p w:rsidR="0043244E" w:rsidRDefault="004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80" w:rsidRDefault="0043244E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02580" w:rsidRPr="00F0258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44C80" w:rsidRDefault="00544C8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2651"/>
    <w:multiLevelType w:val="multilevel"/>
    <w:tmpl w:val="ABBCD4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80"/>
    <w:rsid w:val="0043244E"/>
    <w:rsid w:val="00544C80"/>
    <w:rsid w:val="00F0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E241"/>
  <w15:docId w15:val="{8F31D135-36E3-49BC-B272-875F163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179</cp:revision>
  <dcterms:created xsi:type="dcterms:W3CDTF">2025-03-27T13:06:00Z</dcterms:created>
  <dcterms:modified xsi:type="dcterms:W3CDTF">2025-03-27T13:07:00Z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