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236" w:right="0" w:firstLine="0"/>
      </w:pPr>
      <w:r>
        <w:rPr>
          <w:sz w:val="24"/>
          <w:szCs w:val="24"/>
        </w:rPr>
        <w:t xml:space="preserve">П</w:t>
      </w:r>
      <w:r>
        <w:rPr>
          <w:sz w:val="24"/>
          <w:szCs w:val="24"/>
        </w:rPr>
        <w:t xml:space="preserve">риложение </w:t>
      </w:r>
      <w:r>
        <w:rPr>
          <w:sz w:val="24"/>
        </w:rPr>
        <w:t xml:space="preserve">№ 3</w:t>
      </w:r>
      <w:r/>
    </w:p>
    <w:p>
      <w:pPr>
        <w:ind w:left="6236" w:right="0" w:firstLine="0"/>
      </w:pPr>
      <w:r>
        <w:rPr>
          <w:sz w:val="24"/>
          <w:szCs w:val="24"/>
        </w:rPr>
        <w:t xml:space="preserve">к постановлению главного управления архитектуры и градостроительства</w:t>
      </w:r>
      <w:r/>
    </w:p>
    <w:p>
      <w:pPr>
        <w:ind w:left="6236" w:right="0" w:firstLine="0"/>
      </w:pPr>
      <w:r>
        <w:rPr>
          <w:sz w:val="24"/>
          <w:szCs w:val="24"/>
        </w:rPr>
        <w:t xml:space="preserve">Рязанской области</w:t>
      </w:r>
      <w:r>
        <w:rPr>
          <w14:ligatures w14:val="none"/>
        </w:rPr>
      </w:r>
      <w:r/>
    </w:p>
    <w:p>
      <w:pPr>
        <w:ind w:left="6236" w:right="0" w:firstLine="0"/>
        <w:rPr>
          <w:sz w:val="24"/>
          <w:szCs w:val="24"/>
          <w14:ligatures w14:val="none"/>
        </w:rPr>
      </w:pPr>
      <w:r>
        <w:rPr>
          <w:sz w:val="24"/>
          <w:szCs w:val="24"/>
        </w:rPr>
      </w:r>
      <w:r>
        <w:rPr>
          <w:sz w:val="24"/>
          <w:szCs w:val="24"/>
        </w:rPr>
        <w:t xml:space="preserve">от 14 марта 2025 г. № 180-п</w:t>
      </w:r>
      <w:r/>
      <w:r>
        <w:rPr>
          <w:sz w:val="24"/>
          <w:szCs w:val="24"/>
        </w:rPr>
      </w:r>
      <w:r/>
    </w:p>
    <w:p>
      <w:pPr>
        <w:pStyle w:val="854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4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4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4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854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0" w:right="132" w:firstLine="0"/>
        <w:jc w:val="center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9pt;mso-position-horizontal:absolute;mso-position-vertical-relative:text;margin-top:14.5pt;mso-position-vertical:absolute;width:498.0pt;height:0.8pt;mso-wrap-distance-left:0.0pt;mso-wrap-distance-top:0.0pt;mso-wrap-distance-right:0.0pt;mso-wrap-distance-bottom:0.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Зона озелененных территорий общего пользования (лесопарки, парки, сады, скверы, бульвары, городские </w:t>
      </w:r>
      <w:r>
        <w:rPr>
          <w:b/>
          <w:i/>
          <w:spacing w:val="-2"/>
          <w:sz w:val="20"/>
        </w:rPr>
        <w:t xml:space="preserve">леса)</w:t>
      </w:r>
      <w:r/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/>
    </w:p>
    <w:p>
      <w:pPr>
        <w:spacing w:before="4" w:line="240" w:lineRule="auto"/>
        <w:rPr>
          <w:sz w:val="14"/>
        </w:rPr>
      </w:pPr>
      <w:r>
        <w:rPr>
          <w:sz w:val="14"/>
        </w:rPr>
      </w:r>
      <w:r/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57"/>
              <w:ind w:left="15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268" w:right="247" w:firstLine="42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15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р-н Шиловский, с/п </w:t>
            </w:r>
            <w:r>
              <w:rPr>
                <w:spacing w:val="-2"/>
                <w:sz w:val="20"/>
              </w:rPr>
              <w:t xml:space="preserve">Тырновское</w:t>
            </w:r>
            <w:r/>
          </w:p>
        </w:tc>
      </w:tr>
      <w:tr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5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5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62 344 м² ± 118 </w:t>
            </w:r>
            <w:r>
              <w:rPr>
                <w:spacing w:val="-5"/>
                <w:sz w:val="20"/>
              </w:rPr>
              <w:t xml:space="preserve">м²</w:t>
            </w:r>
            <w:r/>
          </w:p>
        </w:tc>
      </w:tr>
      <w:tr>
        <w:trPr>
          <w:trHeight w:val="502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15"/>
              <w:spacing w:before="13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/>
          </w:p>
          <w:p>
            <w:pPr>
              <w:pStyle w:val="857"/>
              <w:ind w:left="36"/>
              <w:jc w:val="left"/>
              <w:spacing w:before="21"/>
              <w:rPr>
                <w:sz w:val="20"/>
              </w:rPr>
            </w:pPr>
            <w:r>
              <w:rPr>
                <w:sz w:val="20"/>
              </w:rPr>
              <w:t xml:space="preserve">Реестровый номер: 62:25-</w:t>
            </w:r>
            <w:r>
              <w:rPr>
                <w:spacing w:val="-5"/>
                <w:sz w:val="20"/>
              </w:rPr>
              <w:t xml:space="preserve">7.2</w:t>
            </w:r>
            <w:r/>
          </w:p>
        </w:tc>
      </w:tr>
    </w:tbl>
    <w:p>
      <w:pPr>
        <w:pStyle w:val="857"/>
        <w:jc w:val="left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385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tabs>
                <w:tab w:val="left" w:pos="2222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4862976" behindDoc="1" locked="0" layoutInCell="1" allowOverlap="1">
                      <wp:simplePos x="0" y="0"/>
                      <wp:positionH relativeFrom="column">
                        <wp:posOffset>1393311</wp:posOffset>
                      </wp:positionH>
                      <wp:positionV relativeFrom="paragraph">
                        <wp:posOffset>159692</wp:posOffset>
                      </wp:positionV>
                      <wp:extent cx="5001260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5001260" cy="9525"/>
                                <a:chExt cx="5001260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500126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01260" h="9525" fill="norm" stroke="1" extrusionOk="0">
                                      <a:moveTo>
                                        <a:pt x="50009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5000924" y="9525"/>
                                      </a:lnTo>
                                      <a:lnTo>
                                        <a:pt x="50009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484862976;o:allowoverlap:true;o:allowincell:true;mso-position-horizontal-relative:text;margin-left:109.7pt;mso-position-horizontal:absolute;mso-position-vertical-relative:text;margin-top:12.6pt;mso-position-vertical:absolute;width:393.8pt;height:0.8pt;mso-wrap-distance-left:0.0pt;mso-wrap-distance-top:0.0pt;mso-wrap-distance-right:0.0pt;mso-wrap-distance-bottom:0.0pt;" coordorigin="0,0" coordsize="50012,95">
                      <v:shape id="shape 3" o:spid="_x0000_s3" style="position:absolute;left:0;top:0;width:50012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719"/>
        </w:trPr>
        <w:tc>
          <w:tcPr>
            <w:tcW w:w="1306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" w:right="9"/>
              <w:spacing w:befor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 границы</w:t>
            </w:r>
            <w:r/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57"/>
              <w:ind w:left="464" w:right="408" w:hanging="38"/>
              <w:jc w:val="left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Существующие </w:t>
            </w: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/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57"/>
              <w:ind w:left="464" w:right="448" w:firstLine="100"/>
              <w:jc w:val="both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Измененные (уточненные) координаты,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м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220" w:right="204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Метод определения координат 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/>
          </w:p>
        </w:tc>
        <w:tc>
          <w:tcPr>
            <w:tcW w:w="1536" w:type="dxa"/>
            <w:vMerge w:val="restart"/>
            <w:textDirection w:val="lrTb"/>
            <w:noWrap w:val="false"/>
          </w:tcPr>
          <w:p>
            <w:pPr>
              <w:pStyle w:val="857"/>
              <w:ind w:left="15"/>
              <w:spacing w:before="10" w:line="230" w:lineRule="atLeas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42" w:right="28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 </w:t>
            </w:r>
            <w:r>
              <w:rPr>
                <w:b/>
                <w:sz w:val="20"/>
              </w:rPr>
              <w:t xml:space="preserve">точки на </w:t>
            </w:r>
            <w:r>
              <w:rPr>
                <w:b/>
                <w:spacing w:val="-2"/>
                <w:sz w:val="20"/>
              </w:rPr>
              <w:t xml:space="preserve">местности </w:t>
            </w:r>
            <w:r>
              <w:rPr>
                <w:b/>
                <w:spacing w:val="-4"/>
                <w:sz w:val="20"/>
              </w:rPr>
              <w:t xml:space="preserve">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3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768,51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588,62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768,51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588,62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768,24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595,76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768,24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595,76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755,54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601,05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755,54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601,05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747,61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598,41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747,61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598,41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740,73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585,18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740,73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585,18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728,82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566,13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728,82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566,13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686,49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535,44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686,49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535,44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662,68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514,53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662,68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514,53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651,56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493,10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651,56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493,10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641,51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464,53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641,51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464,53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636,75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447,06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636,75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447,06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622,19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421,93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622,19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421,93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605,26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415,31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605,26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415,31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586,74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413,46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586,74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413,46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568,75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415,58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568,75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415,58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552,61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422,99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552,61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422,99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540,17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434,89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540,17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434,89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532,50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450,24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532,50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450,24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534,62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458,97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534,62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458,97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541,23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477,76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541,23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477,76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551,81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494,95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551,81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494,95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557,11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510,30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557,11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510,30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558,69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520,62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558,69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520,62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554,99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528,82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554,99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528,82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25" w:bottom="916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547,05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530,14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547,05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530,14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537,79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534,38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537,79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534,38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533,03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542,05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533,03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542,05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535,68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554,75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535,68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554,75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544,29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574,44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544,29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574,44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544,94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575,92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544,94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575,92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552,81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591,71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552,81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591,71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563,70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593,04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563,70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593,04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571,74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598,33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571,74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598,33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598,81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626,39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598,81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626,39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616,80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653,91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616,80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653,91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634,53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672,69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634,53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672,69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657,28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692,01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657,28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692,01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669,72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707,35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669,72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707,35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682,68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727,41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682,68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727,41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687,08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777,27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687,08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777,27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667,60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781,32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667,60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781,32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636,11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697,25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636,11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697,25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610,98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664,21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610,98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664,21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593,15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631,33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593,15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631,33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578,72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614,89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578,72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614,89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560,42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606,98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560,42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606,98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501,32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615,82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501,32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615,82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501,41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631,21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501,41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631,21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484,35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614,02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484,35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614,02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479,31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589,09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479,31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589,09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479,05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587,82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479,05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587,82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483,02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565,33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483,02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565,33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483,02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518,77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483,02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518,77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476,41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378,01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476,41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378,01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463,97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318,74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463,97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318,74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455,51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269,53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455,51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269,53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447,04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206,79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447,04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206,79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444,34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183,90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444,34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183,90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437,51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174,01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437,51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174,01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424,29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155,76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424,29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155,76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422,90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153,17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422,62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146,23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419,28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146,43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407,80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125,07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407,80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125,07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399,41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104,16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399,41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104,16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392,80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072,79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399,58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072,58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398,50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058,54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394,39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058,65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390,87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058,76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389,62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035,11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389,62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035,11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391,51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005,04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391,51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005,04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392,61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995,08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392,61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995,08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393,29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988,91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393,29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988,91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396,24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957,06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396,24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957,06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407,88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902,82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407,88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902,82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415,92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875,44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415,92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875,44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423,41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892,69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423,41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892,69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447,16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952,37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447,16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952,37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436,13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963,34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436,13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963,34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425,87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988,47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425,87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988,47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426,18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995,81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426,18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995,81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426,87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012,29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426,87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012,29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430,17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043,05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430,17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043,05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437,78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074,80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437,78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074,80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446,19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090,37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446,19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090,37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467,20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090,80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467,20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090,80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482,10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126,39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482,10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126,39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501,94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160,78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501,94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160,78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471,84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173,68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471,84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173,68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487,39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247,77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487,39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247,77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493,08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269,00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493,08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269,00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505,51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294,40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505,51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294,40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513,45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332,24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513,45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332,24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519,80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359,75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519,80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359,75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531,44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371,13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531,44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371,13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549,43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383,04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549,43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383,04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576,69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393,88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576,69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393,88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602,61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399,18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602,61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399,18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626,96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401,29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626,96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401,29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647,33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398,12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647,33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398,12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661,35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388,06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661,35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388,06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679,08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375,10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679,08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375,10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690,19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372,98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690,19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372,98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693,63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378,54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693,63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378,54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690,19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387,00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690,19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387,00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686,22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398,65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686,22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398,65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692,84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404,73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692,84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404,73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705,54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407,11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705,54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407,11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703,16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412,93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703,16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412,93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681,73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415,84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681,73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415,84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665,85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421,14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665,85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421,14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657,12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433,57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657,12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433,57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653,94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442,83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653,94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442,83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661,88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460,82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661,88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460,82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671,94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483,05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671,94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483,05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681,99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510,56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681,99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510,56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705,01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530,14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705,01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530,14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726,97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552,37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726,97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552,37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745,75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574,33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745,75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574,33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768,51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588,62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768,51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588,62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302,45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850,76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302,45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850,76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282,39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859,81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282,39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859,81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278,39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866,03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278,39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866,03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271,95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862,51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271,95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862,51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263,91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862,29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263,91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862,29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260,93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862,34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260,93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862,34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237,45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862,72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237,45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862,72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227,93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867,37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227,93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867,37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221,15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874,15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221,15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874,15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218,40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882,83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218,40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882,83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218,61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894,04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218,61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894,04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221,79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907,38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221,79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907,38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223,69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923,04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223,69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923,04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223,69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929,18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223,69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929,18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220,31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929,18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220,31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929,18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217,34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927,49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217,34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927,49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207,82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911,19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207,82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911,19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198,93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901,66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198,93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901,66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190,67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899,34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190,67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899,34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179,67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901,45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179,67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901,45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169,30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909,50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169,30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909,50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137,33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944,00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137,33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944,00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117,01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956,70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117,01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956,70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099,66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958,81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099,66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958,81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068,54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961,14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068,54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961,14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031,71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970,24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031,71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970,24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014,99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976,17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014,99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976,17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002,29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985,06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002,29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985,06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993,24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995,60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993,24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995,60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986,63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005,59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986,63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005,59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982,71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014,69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982,71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014,69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981,20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018,18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981,20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018,18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973,63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006,54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973,63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006,54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955,79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994,75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955,79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994,75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917,79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000,18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917,79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000,18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896,69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997,70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896,69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997,70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876,84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987,31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876,84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987,31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866,13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963,42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866,13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963,42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860,55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924,95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860,55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924,95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846,99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883,93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846,99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883,93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862,35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899,45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862,35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899,45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870,29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925,65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870,29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925,65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871,23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942,84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871,23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942,84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878,98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958,59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878,98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958,59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892,82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974,22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892,82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974,22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911,56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983,59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911,56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983,59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925,59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988,88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925,59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988,88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941,99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988,09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941,99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988,09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951,05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985,77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951,05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985,77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964,75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982,27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964,75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982,27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976,92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970,89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976,92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970,89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983,00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959,52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983,00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959,52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984,99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944,61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984,99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944,61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979,88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929,58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979,88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929,58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978,50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918,50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978,50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918,50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976,12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905,54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976,12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905,54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976,65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893,37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976,65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893,37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982,74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883,84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982,74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883,84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993,36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874,51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993,36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874,51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999,14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871,14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999,14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871,14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001,52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874,58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001,52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874,58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998,88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884,11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998,88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884,11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991,73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900,25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991,73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900,25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989,88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916,12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989,88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916,12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994,64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923,80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994,64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923,80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005,76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932,00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005,76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932,00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016,87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937,03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016,87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937,03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037,51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937,82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037,51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937,82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064,23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934,91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064,23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934,91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095,69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927,53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095,69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927,53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116,85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919,59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116,85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919,59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143,84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907,95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143,84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907,95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153,90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899,75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153,90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899,75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175,59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873,55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175,59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873,55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184,32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855,56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184,32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855,56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190,67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847,89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190,67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847,89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195,17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847,36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195,17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847,36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206,02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850,53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206,02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850,53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219,25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853,71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219,25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853,71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241,47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856,35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241,47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856,35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261,30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854,80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261,30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854,80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271,90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853,97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271,90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853,97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302,45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850,76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302,45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850,76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2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258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r/>
      <w:r/>
    </w:p>
    <w:sectPr>
      <w:footnotePr/>
      <w:endnotePr/>
      <w:type w:val="continuous"/>
      <w:pgSz w:w="11900" w:h="16840" w:orient="portrait"/>
      <w:pgMar w:top="80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4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4862464" behindDoc="1" locked="0" layoutInCell="1" allowOverlap="1">
              <wp:simplePos x="0" y="0"/>
              <wp:positionH relativeFrom="page">
                <wp:posOffset>3702050</wp:posOffset>
              </wp:positionH>
              <wp:positionV relativeFrom="page">
                <wp:posOffset>177757</wp:posOffset>
              </wp:positionV>
              <wp:extent cx="51244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124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 xml:space="preserve">2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  <w:r/>
                        </w:p>
                        <w:p>
                          <w:pPr>
                            <w:ind w:left="3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3</w:t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84862464;o:allowoverlap:true;o:allowincell:true;mso-position-horizontal-relative:page;margin-left:291.5pt;mso-position-horizontal:absolute;mso-position-vertical-relative:page;margin-top:14.0pt;mso-position-vertical:absolute;width:40.4pt;height:27.6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 xml:space="preserve">2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  <w:r/>
                  </w:p>
                  <w:p>
                    <w:pPr>
                      <w:ind w:left="3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3</w:t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3">
    <w:name w:val="Heading 1"/>
    <w:basedOn w:val="853"/>
    <w:next w:val="853"/>
    <w:link w:val="67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4">
    <w:name w:val="Heading 1 Char"/>
    <w:basedOn w:val="850"/>
    <w:link w:val="673"/>
    <w:uiPriority w:val="9"/>
    <w:rPr>
      <w:rFonts w:ascii="Arial" w:hAnsi="Arial" w:eastAsia="Arial" w:cs="Arial"/>
      <w:sz w:val="40"/>
      <w:szCs w:val="40"/>
    </w:rPr>
  </w:style>
  <w:style w:type="paragraph" w:styleId="675">
    <w:name w:val="Heading 2"/>
    <w:basedOn w:val="853"/>
    <w:next w:val="853"/>
    <w:link w:val="67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6">
    <w:name w:val="Heading 2 Char"/>
    <w:basedOn w:val="850"/>
    <w:link w:val="675"/>
    <w:uiPriority w:val="9"/>
    <w:rPr>
      <w:rFonts w:ascii="Arial" w:hAnsi="Arial" w:eastAsia="Arial" w:cs="Arial"/>
      <w:sz w:val="34"/>
    </w:rPr>
  </w:style>
  <w:style w:type="paragraph" w:styleId="677">
    <w:name w:val="Heading 3"/>
    <w:basedOn w:val="853"/>
    <w:next w:val="853"/>
    <w:link w:val="67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8">
    <w:name w:val="Heading 3 Char"/>
    <w:basedOn w:val="850"/>
    <w:link w:val="677"/>
    <w:uiPriority w:val="9"/>
    <w:rPr>
      <w:rFonts w:ascii="Arial" w:hAnsi="Arial" w:eastAsia="Arial" w:cs="Arial"/>
      <w:sz w:val="30"/>
      <w:szCs w:val="30"/>
    </w:rPr>
  </w:style>
  <w:style w:type="paragraph" w:styleId="679">
    <w:name w:val="Heading 4"/>
    <w:basedOn w:val="853"/>
    <w:next w:val="853"/>
    <w:link w:val="68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0">
    <w:name w:val="Heading 4 Char"/>
    <w:basedOn w:val="850"/>
    <w:link w:val="679"/>
    <w:uiPriority w:val="9"/>
    <w:rPr>
      <w:rFonts w:ascii="Arial" w:hAnsi="Arial" w:eastAsia="Arial" w:cs="Arial"/>
      <w:b/>
      <w:bCs/>
      <w:sz w:val="26"/>
      <w:szCs w:val="26"/>
    </w:rPr>
  </w:style>
  <w:style w:type="paragraph" w:styleId="681">
    <w:name w:val="Heading 5"/>
    <w:basedOn w:val="853"/>
    <w:next w:val="853"/>
    <w:link w:val="68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2">
    <w:name w:val="Heading 5 Char"/>
    <w:basedOn w:val="850"/>
    <w:link w:val="681"/>
    <w:uiPriority w:val="9"/>
    <w:rPr>
      <w:rFonts w:ascii="Arial" w:hAnsi="Arial" w:eastAsia="Arial" w:cs="Arial"/>
      <w:b/>
      <w:bCs/>
      <w:sz w:val="24"/>
      <w:szCs w:val="24"/>
    </w:rPr>
  </w:style>
  <w:style w:type="paragraph" w:styleId="683">
    <w:name w:val="Heading 6"/>
    <w:basedOn w:val="853"/>
    <w:next w:val="853"/>
    <w:link w:val="68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4">
    <w:name w:val="Heading 6 Char"/>
    <w:basedOn w:val="850"/>
    <w:link w:val="683"/>
    <w:uiPriority w:val="9"/>
    <w:rPr>
      <w:rFonts w:ascii="Arial" w:hAnsi="Arial" w:eastAsia="Arial" w:cs="Arial"/>
      <w:b/>
      <w:bCs/>
      <w:sz w:val="22"/>
      <w:szCs w:val="22"/>
    </w:rPr>
  </w:style>
  <w:style w:type="paragraph" w:styleId="685">
    <w:name w:val="Heading 7"/>
    <w:basedOn w:val="853"/>
    <w:next w:val="853"/>
    <w:link w:val="68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6">
    <w:name w:val="Heading 7 Char"/>
    <w:basedOn w:val="850"/>
    <w:link w:val="68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7">
    <w:name w:val="Heading 8"/>
    <w:basedOn w:val="853"/>
    <w:next w:val="853"/>
    <w:link w:val="68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8">
    <w:name w:val="Heading 8 Char"/>
    <w:basedOn w:val="850"/>
    <w:link w:val="687"/>
    <w:uiPriority w:val="9"/>
    <w:rPr>
      <w:rFonts w:ascii="Arial" w:hAnsi="Arial" w:eastAsia="Arial" w:cs="Arial"/>
      <w:i/>
      <w:iCs/>
      <w:sz w:val="22"/>
      <w:szCs w:val="22"/>
    </w:rPr>
  </w:style>
  <w:style w:type="paragraph" w:styleId="689">
    <w:name w:val="Heading 9"/>
    <w:basedOn w:val="853"/>
    <w:next w:val="853"/>
    <w:link w:val="69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0">
    <w:name w:val="Heading 9 Char"/>
    <w:basedOn w:val="850"/>
    <w:link w:val="689"/>
    <w:uiPriority w:val="9"/>
    <w:rPr>
      <w:rFonts w:ascii="Arial" w:hAnsi="Arial" w:eastAsia="Arial" w:cs="Arial"/>
      <w:i/>
      <w:iCs/>
      <w:sz w:val="21"/>
      <w:szCs w:val="21"/>
    </w:rPr>
  </w:style>
  <w:style w:type="table" w:styleId="69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692">
    <w:name w:val="No Spacing"/>
    <w:uiPriority w:val="1"/>
    <w:qFormat/>
    <w:pPr>
      <w:spacing w:before="0" w:after="0" w:line="240" w:lineRule="auto"/>
    </w:pPr>
  </w:style>
  <w:style w:type="character" w:styleId="693">
    <w:name w:val="Title Char"/>
    <w:basedOn w:val="850"/>
    <w:link w:val="855"/>
    <w:uiPriority w:val="10"/>
    <w:rPr>
      <w:sz w:val="48"/>
      <w:szCs w:val="48"/>
    </w:rPr>
  </w:style>
  <w:style w:type="paragraph" w:styleId="694">
    <w:name w:val="Subtitle"/>
    <w:basedOn w:val="853"/>
    <w:next w:val="853"/>
    <w:link w:val="695"/>
    <w:uiPriority w:val="11"/>
    <w:qFormat/>
    <w:pPr>
      <w:spacing w:before="200" w:after="200"/>
    </w:pPr>
    <w:rPr>
      <w:sz w:val="24"/>
      <w:szCs w:val="24"/>
    </w:rPr>
  </w:style>
  <w:style w:type="character" w:styleId="695">
    <w:name w:val="Subtitle Char"/>
    <w:basedOn w:val="850"/>
    <w:link w:val="694"/>
    <w:uiPriority w:val="11"/>
    <w:rPr>
      <w:sz w:val="24"/>
      <w:szCs w:val="24"/>
    </w:rPr>
  </w:style>
  <w:style w:type="paragraph" w:styleId="696">
    <w:name w:val="Quote"/>
    <w:basedOn w:val="853"/>
    <w:next w:val="853"/>
    <w:link w:val="697"/>
    <w:uiPriority w:val="29"/>
    <w:qFormat/>
    <w:pPr>
      <w:ind w:left="720" w:right="720"/>
    </w:pPr>
    <w:rPr>
      <w:i/>
    </w:rPr>
  </w:style>
  <w:style w:type="character" w:styleId="697">
    <w:name w:val="Quote Char"/>
    <w:link w:val="696"/>
    <w:uiPriority w:val="29"/>
    <w:rPr>
      <w:i/>
    </w:rPr>
  </w:style>
  <w:style w:type="paragraph" w:styleId="698">
    <w:name w:val="Intense Quote"/>
    <w:basedOn w:val="853"/>
    <w:next w:val="853"/>
    <w:link w:val="69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9">
    <w:name w:val="Intense Quote Char"/>
    <w:link w:val="698"/>
    <w:uiPriority w:val="30"/>
    <w:rPr>
      <w:i/>
    </w:rPr>
  </w:style>
  <w:style w:type="paragraph" w:styleId="700">
    <w:name w:val="Header"/>
    <w:basedOn w:val="853"/>
    <w:link w:val="70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1">
    <w:name w:val="Header Char"/>
    <w:basedOn w:val="850"/>
    <w:link w:val="700"/>
    <w:uiPriority w:val="99"/>
  </w:style>
  <w:style w:type="paragraph" w:styleId="702">
    <w:name w:val="Footer"/>
    <w:basedOn w:val="853"/>
    <w:link w:val="70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3">
    <w:name w:val="Footer Char"/>
    <w:basedOn w:val="850"/>
    <w:link w:val="702"/>
    <w:uiPriority w:val="99"/>
  </w:style>
  <w:style w:type="paragraph" w:styleId="704">
    <w:name w:val="Caption"/>
    <w:basedOn w:val="853"/>
    <w:next w:val="85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5">
    <w:name w:val="Caption Char"/>
    <w:basedOn w:val="704"/>
    <w:link w:val="702"/>
    <w:uiPriority w:val="99"/>
  </w:style>
  <w:style w:type="table" w:styleId="706">
    <w:name w:val="Table Grid"/>
    <w:basedOn w:val="69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7">
    <w:name w:val="Table Grid Light"/>
    <w:basedOn w:val="69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8">
    <w:name w:val="Plain Table 1"/>
    <w:basedOn w:val="69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9">
    <w:name w:val="Plain Table 2"/>
    <w:basedOn w:val="69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0">
    <w:name w:val="Plain Table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1">
    <w:name w:val="Plain Table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Plain Table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3">
    <w:name w:val="Grid Table 1 Light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4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5">
    <w:name w:val="Grid Table 4 - Accent 1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6">
    <w:name w:val="Grid Table 4 - Accent 2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7">
    <w:name w:val="Grid Table 4 - Accent 3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8">
    <w:name w:val="Grid Table 4 - Accent 4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9">
    <w:name w:val="Grid Table 4 - Accent 5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0">
    <w:name w:val="Grid Table 4 - Accent 6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1">
    <w:name w:val="Grid Table 5 Dark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2">
    <w:name w:val="Grid Table 5 Dark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3">
    <w:name w:val="Grid Table 5 Dark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5">
    <w:name w:val="Grid Table 5 Dark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6">
    <w:name w:val="Grid Table 5 Dark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8">
    <w:name w:val="Grid Table 6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9">
    <w:name w:val="Grid Table 6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0">
    <w:name w:val="Grid Table 6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1">
    <w:name w:val="Grid Table 6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2">
    <w:name w:val="Grid Table 6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3">
    <w:name w:val="Grid Table 6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4">
    <w:name w:val="Grid Table 6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5">
    <w:name w:val="Grid Table 7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0">
    <w:name w:val="List Table 2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1">
    <w:name w:val="List Table 2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2">
    <w:name w:val="List Table 2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3">
    <w:name w:val="List Table 2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4">
    <w:name w:val="List Table 2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5">
    <w:name w:val="List Table 2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6">
    <w:name w:val="List Table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5 Dark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6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8">
    <w:name w:val="List Table 6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9">
    <w:name w:val="List Table 6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0">
    <w:name w:val="List Table 6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1">
    <w:name w:val="List Table 6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2">
    <w:name w:val="List Table 6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3">
    <w:name w:val="List Table 6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4">
    <w:name w:val="List Table 7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5">
    <w:name w:val="List Table 7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6">
    <w:name w:val="List Table 7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7">
    <w:name w:val="List Table 7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8">
    <w:name w:val="List Table 7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9">
    <w:name w:val="List Table 7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0">
    <w:name w:val="List Table 7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1">
    <w:name w:val="Lined - Accent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2">
    <w:name w:val="Lined - Accent 1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3">
    <w:name w:val="Lined - Accent 2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4">
    <w:name w:val="Lined - Accent 3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5">
    <w:name w:val="Lined - Accent 4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6">
    <w:name w:val="Lined - Accent 5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7">
    <w:name w:val="Lined - Accent 6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8">
    <w:name w:val="Bordered &amp; Lined - Accent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9">
    <w:name w:val="Bordered &amp; Lined - Accent 1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0">
    <w:name w:val="Bordered &amp; Lined - Accent 2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1">
    <w:name w:val="Bordered &amp; Lined - Accent 3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2">
    <w:name w:val="Bordered &amp; Lined - Accent 4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3">
    <w:name w:val="Bordered &amp; Lined - Accent 5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4">
    <w:name w:val="Bordered &amp; Lined - Accent 6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5">
    <w:name w:val="Bordered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6">
    <w:name w:val="Bordered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7">
    <w:name w:val="Bordered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8">
    <w:name w:val="Bordered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9">
    <w:name w:val="Bordered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0">
    <w:name w:val="Bordered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1">
    <w:name w:val="Bordered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2">
    <w:name w:val="Hyperlink"/>
    <w:uiPriority w:val="99"/>
    <w:unhideWhenUsed/>
    <w:rPr>
      <w:color w:val="0000ff" w:themeColor="hyperlink"/>
      <w:u w:val="single"/>
    </w:rPr>
  </w:style>
  <w:style w:type="paragraph" w:styleId="833">
    <w:name w:val="footnote text"/>
    <w:basedOn w:val="853"/>
    <w:link w:val="834"/>
    <w:uiPriority w:val="99"/>
    <w:semiHidden/>
    <w:unhideWhenUsed/>
    <w:pPr>
      <w:spacing w:after="40" w:line="240" w:lineRule="auto"/>
    </w:pPr>
    <w:rPr>
      <w:sz w:val="18"/>
    </w:rPr>
  </w:style>
  <w:style w:type="character" w:styleId="834">
    <w:name w:val="Footnote Text Char"/>
    <w:link w:val="833"/>
    <w:uiPriority w:val="99"/>
    <w:rPr>
      <w:sz w:val="18"/>
    </w:rPr>
  </w:style>
  <w:style w:type="character" w:styleId="835">
    <w:name w:val="footnote reference"/>
    <w:basedOn w:val="850"/>
    <w:uiPriority w:val="99"/>
    <w:unhideWhenUsed/>
    <w:rPr>
      <w:vertAlign w:val="superscript"/>
    </w:rPr>
  </w:style>
  <w:style w:type="paragraph" w:styleId="836">
    <w:name w:val="endnote text"/>
    <w:basedOn w:val="853"/>
    <w:link w:val="837"/>
    <w:uiPriority w:val="99"/>
    <w:semiHidden/>
    <w:unhideWhenUsed/>
    <w:pPr>
      <w:spacing w:after="0" w:line="240" w:lineRule="auto"/>
    </w:pPr>
    <w:rPr>
      <w:sz w:val="20"/>
    </w:rPr>
  </w:style>
  <w:style w:type="character" w:styleId="837">
    <w:name w:val="Endnote Text Char"/>
    <w:link w:val="836"/>
    <w:uiPriority w:val="99"/>
    <w:rPr>
      <w:sz w:val="20"/>
    </w:rPr>
  </w:style>
  <w:style w:type="character" w:styleId="838">
    <w:name w:val="endnote reference"/>
    <w:basedOn w:val="850"/>
    <w:uiPriority w:val="99"/>
    <w:semiHidden/>
    <w:unhideWhenUsed/>
    <w:rPr>
      <w:vertAlign w:val="superscript"/>
    </w:rPr>
  </w:style>
  <w:style w:type="paragraph" w:styleId="839">
    <w:name w:val="toc 1"/>
    <w:basedOn w:val="853"/>
    <w:next w:val="853"/>
    <w:uiPriority w:val="39"/>
    <w:unhideWhenUsed/>
    <w:pPr>
      <w:ind w:left="0" w:right="0" w:firstLine="0"/>
      <w:spacing w:after="57"/>
    </w:pPr>
  </w:style>
  <w:style w:type="paragraph" w:styleId="840">
    <w:name w:val="toc 2"/>
    <w:basedOn w:val="853"/>
    <w:next w:val="853"/>
    <w:uiPriority w:val="39"/>
    <w:unhideWhenUsed/>
    <w:pPr>
      <w:ind w:left="283" w:right="0" w:firstLine="0"/>
      <w:spacing w:after="57"/>
    </w:pPr>
  </w:style>
  <w:style w:type="paragraph" w:styleId="841">
    <w:name w:val="toc 3"/>
    <w:basedOn w:val="853"/>
    <w:next w:val="853"/>
    <w:uiPriority w:val="39"/>
    <w:unhideWhenUsed/>
    <w:pPr>
      <w:ind w:left="567" w:right="0" w:firstLine="0"/>
      <w:spacing w:after="57"/>
    </w:pPr>
  </w:style>
  <w:style w:type="paragraph" w:styleId="842">
    <w:name w:val="toc 4"/>
    <w:basedOn w:val="853"/>
    <w:next w:val="853"/>
    <w:uiPriority w:val="39"/>
    <w:unhideWhenUsed/>
    <w:pPr>
      <w:ind w:left="850" w:right="0" w:firstLine="0"/>
      <w:spacing w:after="57"/>
    </w:pPr>
  </w:style>
  <w:style w:type="paragraph" w:styleId="843">
    <w:name w:val="toc 5"/>
    <w:basedOn w:val="853"/>
    <w:next w:val="853"/>
    <w:uiPriority w:val="39"/>
    <w:unhideWhenUsed/>
    <w:pPr>
      <w:ind w:left="1134" w:right="0" w:firstLine="0"/>
      <w:spacing w:after="57"/>
    </w:pPr>
  </w:style>
  <w:style w:type="paragraph" w:styleId="844">
    <w:name w:val="toc 6"/>
    <w:basedOn w:val="853"/>
    <w:next w:val="853"/>
    <w:uiPriority w:val="39"/>
    <w:unhideWhenUsed/>
    <w:pPr>
      <w:ind w:left="1417" w:right="0" w:firstLine="0"/>
      <w:spacing w:after="57"/>
    </w:pPr>
  </w:style>
  <w:style w:type="paragraph" w:styleId="845">
    <w:name w:val="toc 7"/>
    <w:basedOn w:val="853"/>
    <w:next w:val="853"/>
    <w:uiPriority w:val="39"/>
    <w:unhideWhenUsed/>
    <w:pPr>
      <w:ind w:left="1701" w:right="0" w:firstLine="0"/>
      <w:spacing w:after="57"/>
    </w:pPr>
  </w:style>
  <w:style w:type="paragraph" w:styleId="846">
    <w:name w:val="toc 8"/>
    <w:basedOn w:val="853"/>
    <w:next w:val="853"/>
    <w:uiPriority w:val="39"/>
    <w:unhideWhenUsed/>
    <w:pPr>
      <w:ind w:left="1984" w:right="0" w:firstLine="0"/>
      <w:spacing w:after="57"/>
    </w:pPr>
  </w:style>
  <w:style w:type="paragraph" w:styleId="847">
    <w:name w:val="toc 9"/>
    <w:basedOn w:val="853"/>
    <w:next w:val="853"/>
    <w:uiPriority w:val="39"/>
    <w:unhideWhenUsed/>
    <w:pPr>
      <w:ind w:left="2268" w:right="0" w:firstLine="0"/>
      <w:spacing w:after="57"/>
    </w:pPr>
  </w:style>
  <w:style w:type="paragraph" w:styleId="848">
    <w:name w:val="TOC Heading"/>
    <w:uiPriority w:val="39"/>
    <w:unhideWhenUsed/>
  </w:style>
  <w:style w:type="paragraph" w:styleId="849">
    <w:name w:val="table of figures"/>
    <w:basedOn w:val="853"/>
    <w:next w:val="853"/>
    <w:uiPriority w:val="99"/>
    <w:unhideWhenUsed/>
    <w:pPr>
      <w:spacing w:after="0" w:afterAutospacing="0"/>
    </w:pPr>
  </w:style>
  <w:style w:type="character" w:styleId="850" w:default="1">
    <w:name w:val="Default Paragraph Font"/>
    <w:uiPriority w:val="1"/>
    <w:semiHidden/>
    <w:unhideWhenUsed/>
  </w:style>
  <w:style w:type="table" w:styleId="851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52" w:default="1">
    <w:name w:val="No List"/>
    <w:uiPriority w:val="99"/>
    <w:semiHidden/>
    <w:unhideWhenUsed/>
  </w:style>
  <w:style w:type="paragraph" w:styleId="853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54">
    <w:name w:val="Body Text"/>
    <w:basedOn w:val="853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55">
    <w:name w:val="Title"/>
    <w:basedOn w:val="853"/>
    <w:uiPriority w:val="1"/>
    <w:qFormat/>
    <w:pPr>
      <w:ind w:left="6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56">
    <w:name w:val="List Paragraph"/>
    <w:basedOn w:val="853"/>
    <w:uiPriority w:val="1"/>
    <w:qFormat/>
    <w:rPr>
      <w:lang w:val="ru-RU" w:eastAsia="en-US" w:bidi="ar-SA"/>
    </w:rPr>
  </w:style>
  <w:style w:type="paragraph" w:styleId="857">
    <w:name w:val="Table Paragraph"/>
    <w:basedOn w:val="853"/>
    <w:uiPriority w:val="1"/>
    <w:qFormat/>
    <w:pPr>
      <w:ind w:left="14"/>
      <w:jc w:val="center"/>
      <w:spacing w:before="125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2025-03-03T11:42:35Z</dcterms:created>
  <dcterms:modified xsi:type="dcterms:W3CDTF">2025-03-17T06:36:05Z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2025-03-03T00:00:00Z</vt:filetime>
  </property>
  <property fmtid="{D5CDD505-2E9C-101B-9397-08002B2CF9AE}" pid="3" name="Creator">
    <vt:lpwstr>АРГО 7.1.11177</vt:lpwstr>
  </property>
  <property fmtid="{D5CDD505-2E9C-101B-9397-08002B2CF9AE}" pid="4" name="LastSaved">
    <vt:filetime>2025-03-03T00:00:00Z</vt:filetime>
  </property>
  <property fmtid="{D5CDD505-2E9C-101B-9397-08002B2CF9AE}" pid="5" name="Producer">
    <vt:lpwstr>4-Heights™ PDF Library 3.4.0.6904 (http://www.pdf-tools.com)</vt:lpwstr>
  </property>
</Properties>
</file>