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83" w:rsidRDefault="0006385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D83" w:rsidRDefault="0006385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90D83" w:rsidRDefault="0006385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90D83" w:rsidRDefault="00090D8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90D83" w:rsidRDefault="00090D8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90D83" w:rsidRDefault="0006385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90D83" w:rsidRDefault="00090D83">
      <w:pPr>
        <w:tabs>
          <w:tab w:val="left" w:pos="709"/>
        </w:tabs>
        <w:jc w:val="center"/>
        <w:rPr>
          <w:sz w:val="28"/>
        </w:rPr>
      </w:pPr>
    </w:p>
    <w:p w:rsidR="00090D83" w:rsidRDefault="00090D83">
      <w:pPr>
        <w:tabs>
          <w:tab w:val="left" w:pos="709"/>
        </w:tabs>
        <w:jc w:val="center"/>
        <w:rPr>
          <w:sz w:val="28"/>
        </w:rPr>
      </w:pPr>
    </w:p>
    <w:p w:rsidR="00090D83" w:rsidRDefault="0006385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46255">
        <w:rPr>
          <w:sz w:val="28"/>
        </w:rPr>
        <w:t>17</w:t>
      </w:r>
      <w:r>
        <w:rPr>
          <w:sz w:val="28"/>
        </w:rPr>
        <w:t>»</w:t>
      </w:r>
      <w:r w:rsidR="00946255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 </w:t>
      </w:r>
      <w:r w:rsidR="00946255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№ </w:t>
      </w:r>
      <w:r w:rsidR="00946255">
        <w:rPr>
          <w:sz w:val="28"/>
        </w:rPr>
        <w:t>293-п</w:t>
      </w:r>
    </w:p>
    <w:p w:rsidR="00090D83" w:rsidRDefault="00090D83">
      <w:pPr>
        <w:tabs>
          <w:tab w:val="left" w:pos="709"/>
        </w:tabs>
        <w:jc w:val="both"/>
        <w:rPr>
          <w:sz w:val="28"/>
        </w:rPr>
      </w:pPr>
    </w:p>
    <w:p w:rsidR="00090D83" w:rsidRDefault="00090D83">
      <w:pPr>
        <w:tabs>
          <w:tab w:val="left" w:pos="709"/>
        </w:tabs>
        <w:jc w:val="both"/>
        <w:rPr>
          <w:sz w:val="28"/>
        </w:rPr>
      </w:pPr>
    </w:p>
    <w:p w:rsidR="00090D83" w:rsidRDefault="0006385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генеральный план муниципального образования – Екимовское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p w:rsidR="00090D83" w:rsidRDefault="00090D83">
      <w:pPr>
        <w:tabs>
          <w:tab w:val="left" w:pos="709"/>
        </w:tabs>
        <w:jc w:val="center"/>
        <w:rPr>
          <w:color w:val="auto"/>
          <w:sz w:val="28"/>
        </w:rPr>
      </w:pPr>
    </w:p>
    <w:p w:rsidR="00090D83" w:rsidRDefault="0006385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На основании статьи 23, части 18 статьи 24, статьи 25 Градостроительного кодекса Российской Федераци</w:t>
      </w:r>
      <w:r>
        <w:rPr>
          <w:color w:val="auto"/>
          <w:sz w:val="28"/>
          <w:szCs w:val="28"/>
        </w:rPr>
        <w:t xml:space="preserve">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области от 28.12.2018 </w:t>
      </w:r>
      <w:r>
        <w:rPr>
          <w:color w:val="auto"/>
          <w:sz w:val="28"/>
          <w:szCs w:val="28"/>
        </w:rPr>
        <w:br/>
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</w:t>
      </w:r>
      <w:r>
        <w:rPr>
          <w:color w:val="auto"/>
          <w:sz w:val="28"/>
          <w:szCs w:val="28"/>
        </w:rPr>
        <w:t>асти Рязанской области»,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руководствуясь постановлением Правительства Рязанской области</w:t>
      </w:r>
      <w:r>
        <w:rPr>
          <w:sz w:val="28"/>
          <w:szCs w:val="28"/>
        </w:rPr>
        <w:t xml:space="preserve">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</w:t>
      </w:r>
      <w:r>
        <w:rPr>
          <w:color w:val="auto"/>
          <w:sz w:val="28"/>
          <w:szCs w:val="28"/>
        </w:rPr>
        <w:t>ва Рязанской области ПОСТАНОВЛЯЕТ:</w:t>
      </w:r>
    </w:p>
    <w:p w:rsidR="00090D83" w:rsidRDefault="00063857" w:rsidP="0006385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изменения в генеральный план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</w:t>
      </w:r>
      <w:r>
        <w:rPr>
          <w:color w:val="auto"/>
          <w:sz w:val="28"/>
          <w:szCs w:val="28"/>
        </w:rPr>
        <w:t xml:space="preserve">ительства Рязанской области от 05.10.2020 № 648-п 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области» </w:t>
      </w:r>
      <w:r>
        <w:rPr>
          <w:color w:val="auto"/>
          <w:sz w:val="28"/>
          <w:szCs w:val="28"/>
        </w:rPr>
        <w:br/>
        <w:t>(в редакции постановлений Главархитектуры Рязанской област</w:t>
      </w:r>
      <w:r>
        <w:rPr>
          <w:color w:val="auto"/>
          <w:sz w:val="28"/>
          <w:szCs w:val="28"/>
        </w:rPr>
        <w:t xml:space="preserve">и от 03.08.2023 </w:t>
      </w:r>
      <w:r>
        <w:rPr>
          <w:color w:val="auto"/>
          <w:sz w:val="28"/>
          <w:szCs w:val="28"/>
        </w:rPr>
        <w:br/>
        <w:t xml:space="preserve">№ 350-п (ред. 08.09.2023), от 21.05.2024 № 237-п, от 28.05.2024 № 251-п, </w:t>
      </w:r>
      <w:r>
        <w:rPr>
          <w:color w:val="auto"/>
          <w:sz w:val="28"/>
          <w:szCs w:val="28"/>
        </w:rPr>
        <w:br/>
        <w:t>от 28.11.2024 № 686-п) (далее – Постановление)</w:t>
      </w:r>
      <w:r>
        <w:rPr>
          <w:color w:val="auto"/>
          <w:sz w:val="28"/>
          <w:szCs w:val="28"/>
        </w:rPr>
        <w:t>:</w:t>
      </w:r>
    </w:p>
    <w:p w:rsidR="00090D83" w:rsidRDefault="00063857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 xml:space="preserve">1) </w:t>
      </w:r>
      <w:r>
        <w:rPr>
          <w:color w:val="000000" w:themeColor="text1"/>
          <w:sz w:val="28"/>
          <w:szCs w:val="27"/>
          <w:highlight w:val="white"/>
        </w:rPr>
        <w:t>в приложении № 1</w:t>
      </w:r>
      <w:r>
        <w:rPr>
          <w:color w:val="000000" w:themeColor="text1"/>
          <w:sz w:val="28"/>
          <w:szCs w:val="27"/>
        </w:rPr>
        <w:t xml:space="preserve"> к Постановлению в таблице пункта </w:t>
      </w:r>
      <w:r>
        <w:rPr>
          <w:color w:val="000000" w:themeColor="text1"/>
          <w:sz w:val="28"/>
          <w:szCs w:val="28"/>
        </w:rPr>
        <w:t xml:space="preserve">2 положения </w:t>
      </w:r>
      <w:r>
        <w:rPr>
          <w:color w:val="000000" w:themeColor="text1"/>
          <w:sz w:val="28"/>
          <w:szCs w:val="28"/>
        </w:rPr>
        <w:br/>
        <w:t>о территориальном планировании:</w:t>
      </w:r>
    </w:p>
    <w:p w:rsidR="00090D83" w:rsidRDefault="00063857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- цифры «77,99</w:t>
      </w:r>
      <w:r>
        <w:rPr>
          <w:rFonts w:eastAsia="Times New Roman" w:cs="Times New Roman"/>
          <w:color w:val="auto"/>
          <w:sz w:val="28"/>
          <w:szCs w:val="28"/>
          <w:lang w:bidi="ru-RU"/>
        </w:rPr>
        <w:t>» заменить цифрами «57,61»;</w:t>
      </w:r>
    </w:p>
    <w:p w:rsidR="00090D83" w:rsidRDefault="00063857">
      <w:pPr>
        <w:pStyle w:val="aa"/>
        <w:widowControl w:val="0"/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rFonts w:eastAsia="Times New Roman" w:cs="Times New Roman"/>
          <w:color w:val="auto"/>
          <w:sz w:val="28"/>
        </w:rPr>
        <w:t>- цифры «611,10</w:t>
      </w:r>
      <w:r>
        <w:rPr>
          <w:rFonts w:eastAsia="Times New Roman" w:cs="Times New Roman"/>
          <w:color w:val="auto"/>
          <w:sz w:val="28"/>
          <w:szCs w:val="28"/>
          <w:lang w:bidi="ru-RU"/>
        </w:rPr>
        <w:t>» заменить цифрами «631,48»;</w:t>
      </w:r>
    </w:p>
    <w:p w:rsidR="00090D83" w:rsidRDefault="00063857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7"/>
          <w:highlight w:val="white"/>
        </w:rPr>
        <w:t xml:space="preserve">в приложении № 2 к Постановлению согласно приложению № 1 </w:t>
      </w:r>
      <w:r>
        <w:rPr>
          <w:color w:val="000000" w:themeColor="text1"/>
          <w:sz w:val="28"/>
          <w:szCs w:val="27"/>
          <w:highlight w:val="white"/>
        </w:rPr>
        <w:br/>
        <w:t>к настоящему постановлению;</w:t>
      </w:r>
    </w:p>
    <w:p w:rsidR="00090D83" w:rsidRDefault="00063857">
      <w:pPr>
        <w:pStyle w:val="aa"/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</w:rPr>
        <w:lastRenderedPageBreak/>
        <w:t>3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7"/>
          <w:highlight w:val="white"/>
        </w:rPr>
        <w:t xml:space="preserve">в приложении № 3 к Постановлению согласно приложению № 2 </w:t>
      </w:r>
      <w:r>
        <w:rPr>
          <w:color w:val="000000" w:themeColor="text1"/>
          <w:sz w:val="28"/>
          <w:szCs w:val="27"/>
          <w:highlight w:val="white"/>
        </w:rPr>
        <w:br/>
        <w:t>к настоящему постановлению;</w:t>
      </w:r>
    </w:p>
    <w:p w:rsidR="00090D83" w:rsidRDefault="00063857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7"/>
          <w:highlight w:val="white"/>
        </w:rPr>
        <w:t xml:space="preserve">в приложении № 4 к Постановлению согласно приложению № 3 </w:t>
      </w:r>
      <w:r>
        <w:rPr>
          <w:color w:val="000000" w:themeColor="text1"/>
          <w:sz w:val="28"/>
          <w:szCs w:val="27"/>
          <w:highlight w:val="white"/>
        </w:rPr>
        <w:br/>
        <w:t>к настоящему постановлению;</w:t>
      </w:r>
    </w:p>
    <w:p w:rsidR="00090D83" w:rsidRDefault="00063857">
      <w:pPr>
        <w:pStyle w:val="aa"/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7"/>
        </w:rPr>
        <w:t>5)  п</w:t>
      </w:r>
      <w:r>
        <w:rPr>
          <w:color w:val="000000" w:themeColor="text1"/>
          <w:sz w:val="28"/>
          <w:szCs w:val="28"/>
        </w:rPr>
        <w:t>риложение № 5 к Постановлению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 в новой редакции согласно</w:t>
      </w:r>
      <w:r>
        <w:rPr>
          <w:color w:val="000000" w:themeColor="text1"/>
          <w:sz w:val="28"/>
          <w:szCs w:val="28"/>
        </w:rPr>
        <w:t xml:space="preserve"> приложению № 4 к настоящему постановлению</w:t>
      </w:r>
      <w:r>
        <w:rPr>
          <w:color w:val="000000" w:themeColor="text1"/>
          <w:sz w:val="28"/>
          <w:szCs w:val="27"/>
        </w:rPr>
        <w:t>.</w:t>
      </w:r>
    </w:p>
    <w:p w:rsidR="00090D83" w:rsidRDefault="00063857" w:rsidP="0006385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</w:t>
      </w:r>
      <w:r>
        <w:rPr>
          <w:color w:val="000000" w:themeColor="text1"/>
          <w:sz w:val="28"/>
          <w:szCs w:val="28"/>
        </w:rPr>
        <w:t>местополож</w:t>
      </w:r>
      <w:r>
        <w:rPr>
          <w:color w:val="000000" w:themeColor="text1"/>
          <w:sz w:val="28"/>
          <w:szCs w:val="28"/>
        </w:rPr>
        <w:t xml:space="preserve">ения границ населенного пункта </w:t>
      </w:r>
      <w:r>
        <w:rPr>
          <w:color w:val="000000" w:themeColor="text1"/>
          <w:sz w:val="28"/>
          <w:szCs w:val="28"/>
        </w:rPr>
        <w:br/>
        <w:t xml:space="preserve">д. Сергеевка </w:t>
      </w:r>
      <w:r>
        <w:rPr>
          <w:color w:val="000000" w:themeColor="text1"/>
          <w:sz w:val="28"/>
          <w:szCs w:val="28"/>
        </w:rPr>
        <w:t>изложить</w:t>
      </w:r>
      <w:r>
        <w:rPr>
          <w:color w:val="000000" w:themeColor="text1"/>
          <w:sz w:val="28"/>
          <w:szCs w:val="28"/>
        </w:rPr>
        <w:t xml:space="preserve"> согласно приложению № 5 к настоящему постановлению.</w:t>
      </w:r>
    </w:p>
    <w:p w:rsidR="00090D83" w:rsidRDefault="00063857" w:rsidP="0006385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90D83" w:rsidRDefault="00063857" w:rsidP="0006385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</w:t>
      </w:r>
      <w:r>
        <w:rPr>
          <w:color w:val="000000" w:themeColor="text1"/>
          <w:sz w:val="28"/>
          <w:szCs w:val="28"/>
        </w:rPr>
        <w:t>оительного развития Рязанской области»:</w:t>
      </w:r>
    </w:p>
    <w:p w:rsidR="00090D83" w:rsidRDefault="00063857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 обеспечить доступ 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</w:t>
      </w:r>
      <w:r>
        <w:rPr>
          <w:color w:val="000000" w:themeColor="text1"/>
          <w:sz w:val="28"/>
          <w:szCs w:val="28"/>
        </w:rPr>
        <w:t xml:space="preserve">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090D83" w:rsidRDefault="0006385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ного государственного реестра недвижимости, сведения 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090D83" w:rsidRDefault="00063857" w:rsidP="0006385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090D83" w:rsidRDefault="0006385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90D83" w:rsidRDefault="0006385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</w:t>
      </w:r>
      <w:r>
        <w:rPr>
          <w:rFonts w:ascii="Times New Roman" w:hAnsi="Times New Roman"/>
          <w:color w:val="000000" w:themeColor="text1"/>
          <w:sz w:val="28"/>
          <w:szCs w:val="28"/>
        </w:rPr>
        <w:t>анские ведомости» (www.rv-ryazan.ru) и на официальном интернет-портале правовой информации (www.pravo.gov.ru).</w:t>
      </w:r>
    </w:p>
    <w:p w:rsidR="00090D83" w:rsidRDefault="00063857" w:rsidP="0006385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</w:t>
      </w:r>
      <w:r>
        <w:rPr>
          <w:color w:val="000000" w:themeColor="text1"/>
          <w:sz w:val="28"/>
          <w:szCs w:val="28"/>
        </w:rPr>
        <w:t>итектуры и градостроительства Рязанской области                 в сети «Интернет».</w:t>
      </w:r>
    </w:p>
    <w:p w:rsidR="00090D83" w:rsidRDefault="00063857" w:rsidP="0006385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Рязанский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</w:t>
      </w:r>
      <w:r>
        <w:rPr>
          <w:color w:val="000000" w:themeColor="text1"/>
          <w:sz w:val="28"/>
          <w:szCs w:val="28"/>
        </w:rPr>
        <w:t>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90D83" w:rsidRDefault="00063857" w:rsidP="0006385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       </w:t>
      </w:r>
      <w:r>
        <w:rPr>
          <w:color w:val="000000" w:themeColor="text1"/>
          <w:sz w:val="28"/>
          <w:highlight w:val="white"/>
        </w:rPr>
        <w:lastRenderedPageBreak/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090D83" w:rsidRDefault="00090D83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090D83" w:rsidRDefault="00090D83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090D83" w:rsidRDefault="0006385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090D83" w:rsidRDefault="00090D8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</w:p>
    <w:p w:rsidR="00090D83" w:rsidRDefault="00090D83"/>
    <w:sectPr w:rsidR="00090D83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57" w:rsidRDefault="00063857">
      <w:r>
        <w:separator/>
      </w:r>
    </w:p>
  </w:endnote>
  <w:endnote w:type="continuationSeparator" w:id="0">
    <w:p w:rsidR="00063857" w:rsidRDefault="0006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57" w:rsidRDefault="00063857">
      <w:r>
        <w:separator/>
      </w:r>
    </w:p>
  </w:footnote>
  <w:footnote w:type="continuationSeparator" w:id="0">
    <w:p w:rsidR="00063857" w:rsidRDefault="0006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D83" w:rsidRDefault="00063857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946255" w:rsidRPr="00946255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90D83" w:rsidRDefault="00090D8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F70FB"/>
    <w:multiLevelType w:val="multilevel"/>
    <w:tmpl w:val="BCF810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83"/>
    <w:rsid w:val="00063857"/>
    <w:rsid w:val="00090D83"/>
    <w:rsid w:val="0094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9DE8"/>
  <w15:docId w15:val="{ED922F3D-EDEA-4A65-BDDA-369E516F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192</cp:revision>
  <dcterms:created xsi:type="dcterms:W3CDTF">2025-04-17T11:35:00Z</dcterms:created>
  <dcterms:modified xsi:type="dcterms:W3CDTF">2025-04-17T11:39:00Z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