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bCs/>
          <w:i/>
          <w:sz w:val="20"/>
          <w:szCs w:val="20"/>
        </w:rPr>
      </w:pPr>
      <w:r>
        <w:rPr>
          <w:b/>
          <w:i/>
          <w:spacing w:val="-4"/>
          <w:sz w:val="20"/>
          <w:highlight w:val="none"/>
        </w:rPr>
      </w:r>
      <w:r>
        <w:rPr>
          <w:b/>
          <w:i/>
          <w:spacing w:val="-4"/>
          <w:sz w:val="20"/>
          <w:highlight w:val="none"/>
        </w:rPr>
      </w:r>
      <w:r>
        <w:rPr>
          <w:b/>
          <w:bCs/>
          <w:i/>
          <w:sz w:val="20"/>
          <w:szCs w:val="20"/>
        </w:rPr>
      </w:r>
    </w:p>
    <w:p>
      <w:pPr>
        <w:ind w:left="3893" w:right="0" w:firstLine="0"/>
        <w:jc w:val="left"/>
        <w:spacing w:before="30"/>
        <w:rPr>
          <w:b/>
          <w:bCs/>
          <w:i/>
          <w:spacing w:val="-4"/>
          <w:sz w:val="20"/>
          <w:szCs w:val="20"/>
          <w:highlight w:val="none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bCs/>
          <w:i/>
          <w:spacing w:val="-4"/>
          <w:sz w:val="20"/>
          <w:szCs w:val="20"/>
          <w:highlight w:val="none"/>
        </w:rPr>
      </w:r>
      <w:r>
        <w:rPr>
          <w:b/>
          <w:bCs/>
          <w:i/>
          <w:spacing w:val="-4"/>
          <w:sz w:val="20"/>
          <w:szCs w:val="20"/>
          <w:highlight w:val="none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г </w:t>
            </w:r>
            <w:r>
              <w:rPr>
                <w:spacing w:val="-4"/>
                <w:sz w:val="20"/>
              </w:rPr>
              <w:t xml:space="preserve">Шацк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1 124 723 м² ± 1 130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62:24-</w:t>
            </w:r>
            <w:r>
              <w:rPr>
                <w:spacing w:val="-4"/>
                <w:sz w:val="20"/>
              </w:rPr>
              <w:t xml:space="preserve">7.23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9523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9523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9518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9518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2025-03-20T10:03:53Z</dcterms:created>
  <dcterms:modified xsi:type="dcterms:W3CDTF">2025-03-28T12:52:34Z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2025-03-20T00:00:00Z</vt:filetime>
  </property>
  <property fmtid="{D5CDD505-2E9C-101B-9397-08002B2CF9AE}" pid="5" name="Producer">
    <vt:lpwstr>4-Heights™ PDF Library 3.4.0.6904 (http://www.pdf-tools.com)</vt:lpwstr>
  </property>
</Properties>
</file>