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450D0A" w:rsidP="00450D0A">
      <w:pPr>
        <w:tabs>
          <w:tab w:val="left" w:pos="7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A500" wp14:editId="6473F41F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2B6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6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67E" w:rsidRPr="000466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04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3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2986" w:rsidRPr="003573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2B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1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4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66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E10A55" w:rsidRDefault="00E10A55" w:rsidP="00E10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 внесении изменений в постановление министерства сельского хозяйства и продовольствия Рязанской области </w:t>
      </w:r>
      <w:r>
        <w:rPr>
          <w:rFonts w:ascii="Times New Roman" w:eastAsia="Calibri" w:hAnsi="Times New Roman" w:cs="Calibri"/>
          <w:bCs/>
          <w:sz w:val="28"/>
        </w:rPr>
        <w:t>от</w:t>
      </w:r>
      <w:r w:rsidRPr="009E5EDC">
        <w:t xml:space="preserve"> </w:t>
      </w:r>
      <w:r>
        <w:rPr>
          <w:rFonts w:ascii="Times New Roman" w:eastAsia="Calibri" w:hAnsi="Times New Roman" w:cs="Calibri"/>
          <w:bCs/>
          <w:sz w:val="28"/>
        </w:rPr>
        <w:t xml:space="preserve">10 января 2014 г. № 01 </w:t>
      </w:r>
      <w:r>
        <w:rPr>
          <w:rFonts w:ascii="Times New Roman" w:eastAsia="Calibri" w:hAnsi="Times New Roman" w:cs="Calibri"/>
          <w:bCs/>
          <w:sz w:val="28"/>
        </w:rPr>
        <w:br/>
        <w:t>«О</w:t>
      </w:r>
      <w:r w:rsidRPr="00983A60">
        <w:rPr>
          <w:rFonts w:ascii="Times New Roman" w:eastAsia="Calibri" w:hAnsi="Times New Roman" w:cs="Calibri"/>
          <w:bCs/>
          <w:sz w:val="28"/>
        </w:rPr>
        <w:t>б утверждении административного регламента предоставления государственной услуги «</w:t>
      </w:r>
      <w:r w:rsidRPr="007A3E20">
        <w:rPr>
          <w:rFonts w:ascii="Times New Roman" w:eastAsia="Calibri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A5A46">
        <w:rPr>
          <w:rFonts w:ascii="Times New Roman" w:eastAsia="Calibri" w:hAnsi="Times New Roman" w:cs="Calibri"/>
          <w:bCs/>
          <w:sz w:val="28"/>
        </w:rPr>
        <w:t>»</w:t>
      </w:r>
    </w:p>
    <w:p w:rsidR="00E10A55" w:rsidRDefault="00E10A55" w:rsidP="00E10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proofErr w:type="gramStart"/>
      <w:r w:rsidRPr="009E5EDC">
        <w:rPr>
          <w:rFonts w:ascii="Times New Roman" w:eastAsia="Calibri" w:hAnsi="Times New Roman" w:cs="Calibri"/>
          <w:bCs/>
          <w:sz w:val="28"/>
        </w:rPr>
        <w:t>(в ред</w:t>
      </w:r>
      <w:r>
        <w:rPr>
          <w:rFonts w:ascii="Times New Roman" w:eastAsia="Calibri" w:hAnsi="Times New Roman" w:cs="Calibri"/>
          <w:bCs/>
          <w:sz w:val="28"/>
        </w:rPr>
        <w:t>акции</w:t>
      </w:r>
      <w:r w:rsidRPr="009E5EDC">
        <w:rPr>
          <w:rFonts w:ascii="Times New Roman" w:eastAsia="Calibri" w:hAnsi="Times New Roman" w:cs="Calibri"/>
          <w:bCs/>
          <w:sz w:val="28"/>
        </w:rPr>
        <w:t xml:space="preserve"> </w:t>
      </w:r>
      <w:r>
        <w:rPr>
          <w:rFonts w:ascii="Times New Roman" w:eastAsia="Calibri" w:hAnsi="Times New Roman" w:cs="Calibri"/>
          <w:bCs/>
          <w:sz w:val="28"/>
        </w:rPr>
        <w:t>п</w:t>
      </w:r>
      <w:r w:rsidRPr="009E5EDC">
        <w:rPr>
          <w:rFonts w:ascii="Times New Roman" w:eastAsia="Calibri" w:hAnsi="Times New Roman" w:cs="Calibri"/>
          <w:bCs/>
          <w:sz w:val="28"/>
        </w:rPr>
        <w:t>остановлений министерства сельского хозяйства и продовольствия Рязанской области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21.12.2015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10, от 29.03.2019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04, </w:t>
      </w:r>
      <w:proofErr w:type="gramEnd"/>
    </w:p>
    <w:p w:rsidR="00E10A55" w:rsidRPr="006F70E3" w:rsidRDefault="00E10A55" w:rsidP="00E10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от 17.07.2019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09,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19.11.2019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13, от 22.06.2021 </w:t>
      </w:r>
      <w:r w:rsidRPr="006F70E3">
        <w:rPr>
          <w:rFonts w:ascii="Times New Roman" w:eastAsia="Calibri" w:hAnsi="Times New Roman" w:cs="Times New Roman"/>
          <w:bCs/>
          <w:sz w:val="28"/>
          <w:szCs w:val="28"/>
        </w:rPr>
        <w:t>№ 15,</w:t>
      </w:r>
      <w:r w:rsidRPr="006F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F70E3">
        <w:rPr>
          <w:rFonts w:ascii="Times New Roman" w:hAnsi="Times New Roman" w:cs="Times New Roman"/>
          <w:sz w:val="28"/>
          <w:szCs w:val="28"/>
        </w:rPr>
        <w:t xml:space="preserve">от </w:t>
      </w:r>
      <w:r w:rsidRPr="006F70E3">
        <w:rPr>
          <w:rFonts w:ascii="Times New Roman" w:eastAsia="Calibri" w:hAnsi="Times New Roman" w:cs="Times New Roman"/>
          <w:bCs/>
          <w:sz w:val="28"/>
          <w:szCs w:val="28"/>
        </w:rPr>
        <w:t>25.07.2023 № 14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E10A55">
        <w:rPr>
          <w:rFonts w:ascii="Times New Roman" w:eastAsia="Calibri" w:hAnsi="Times New Roman" w:cs="Times New Roman"/>
          <w:bCs/>
          <w:sz w:val="28"/>
          <w:szCs w:val="28"/>
        </w:rPr>
        <w:t xml:space="preserve">28.05.2024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E10A55">
        <w:rPr>
          <w:rFonts w:ascii="Times New Roman" w:eastAsia="Calibri" w:hAnsi="Times New Roman" w:cs="Times New Roman"/>
          <w:bCs/>
          <w:sz w:val="28"/>
          <w:szCs w:val="28"/>
        </w:rPr>
        <w:t xml:space="preserve"> 10</w:t>
      </w:r>
      <w:r w:rsidRPr="006F70E3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6B26CB" w:rsidRPr="007169BA" w:rsidRDefault="006B26CB" w:rsidP="0012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10F0" w:rsidRDefault="001410F0" w:rsidP="00E10A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0F0" w:rsidRDefault="001410F0" w:rsidP="00E10A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0F0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</w:t>
      </w:r>
      <w:r>
        <w:rPr>
          <w:rFonts w:ascii="Times New Roman" w:eastAsia="Calibri" w:hAnsi="Times New Roman" w:cs="Times New Roman"/>
          <w:sz w:val="28"/>
          <w:szCs w:val="28"/>
        </w:rPr>
        <w:t>нормативно</w:t>
      </w:r>
      <w:r w:rsidR="002E2D2A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>
        <w:rPr>
          <w:rFonts w:ascii="Times New Roman" w:eastAsia="Calibri" w:hAnsi="Times New Roman" w:cs="Times New Roman"/>
          <w:sz w:val="28"/>
          <w:szCs w:val="28"/>
        </w:rPr>
        <w:t>правового акта</w:t>
      </w:r>
      <w:r w:rsidRPr="001410F0">
        <w:rPr>
          <w:rFonts w:ascii="Times New Roman" w:eastAsia="Calibri" w:hAnsi="Times New Roman" w:cs="Times New Roman"/>
          <w:sz w:val="28"/>
          <w:szCs w:val="28"/>
        </w:rPr>
        <w:t xml:space="preserve"> министерства сельского хозяйства и продовольствия Рязанской области в соответствие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410F0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 министерство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410F0">
        <w:rPr>
          <w:rFonts w:ascii="Times New Roman" w:eastAsia="Calibri" w:hAnsi="Times New Roman" w:cs="Times New Roman"/>
          <w:sz w:val="28"/>
          <w:szCs w:val="28"/>
        </w:rPr>
        <w:t>и продовольствия Рязанской области постановляет:</w:t>
      </w:r>
    </w:p>
    <w:p w:rsidR="00087927" w:rsidRPr="007169BA" w:rsidRDefault="00B42E80" w:rsidP="008C7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B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90303A" w:rsidRPr="007169BA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Pr="007169B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0303A" w:rsidRPr="007169BA">
        <w:rPr>
          <w:rFonts w:ascii="Times New Roman" w:eastAsia="Calibri" w:hAnsi="Times New Roman" w:cs="Times New Roman"/>
          <w:sz w:val="28"/>
          <w:szCs w:val="28"/>
        </w:rPr>
        <w:t>ю</w:t>
      </w:r>
      <w:r w:rsidRPr="007169BA">
        <w:rPr>
          <w:rFonts w:ascii="Times New Roman" w:eastAsia="Calibri" w:hAnsi="Times New Roman" w:cs="Times New Roman"/>
          <w:sz w:val="28"/>
          <w:szCs w:val="28"/>
        </w:rPr>
        <w:t xml:space="preserve"> министерства сельского хозяйства и продовольствия Рязанской области </w:t>
      </w:r>
      <w:r w:rsidR="00E10A55" w:rsidRPr="00E10A55">
        <w:rPr>
          <w:rFonts w:ascii="Times New Roman" w:eastAsia="Calibri" w:hAnsi="Times New Roman" w:cs="Times New Roman"/>
          <w:sz w:val="28"/>
          <w:szCs w:val="28"/>
        </w:rPr>
        <w:t>от 10 января 2014 г. № 01</w:t>
      </w:r>
      <w:r w:rsidR="00E10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A55" w:rsidRPr="00E10A55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7169BA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  <w:r w:rsidR="00087927" w:rsidRPr="007169BA">
        <w:rPr>
          <w:rFonts w:ascii="Times New Roman" w:hAnsi="Times New Roman" w:cs="Times New Roman"/>
          <w:sz w:val="28"/>
          <w:szCs w:val="28"/>
        </w:rPr>
        <w:tab/>
      </w:r>
    </w:p>
    <w:p w:rsidR="00B56DD4" w:rsidRPr="007169BA" w:rsidRDefault="00B56DD4" w:rsidP="0061794C">
      <w:pPr>
        <w:pStyle w:val="ConsPlusNormal"/>
        <w:ind w:firstLine="539"/>
        <w:jc w:val="both"/>
        <w:rPr>
          <w:rFonts w:eastAsiaTheme="minorEastAsia"/>
          <w:szCs w:val="28"/>
        </w:rPr>
      </w:pPr>
      <w:r w:rsidRPr="007169BA">
        <w:rPr>
          <w:szCs w:val="28"/>
        </w:rPr>
        <w:tab/>
      </w:r>
      <w:r w:rsidR="00A65BA2">
        <w:rPr>
          <w:rFonts w:eastAsiaTheme="minorEastAsia"/>
          <w:szCs w:val="28"/>
        </w:rPr>
        <w:t xml:space="preserve">  </w:t>
      </w:r>
      <w:r w:rsidR="001410F0">
        <w:rPr>
          <w:rFonts w:eastAsiaTheme="minorEastAsia"/>
          <w:szCs w:val="28"/>
        </w:rPr>
        <w:t>1</w:t>
      </w:r>
      <w:r w:rsidR="008C7C04">
        <w:rPr>
          <w:rFonts w:eastAsiaTheme="minorEastAsia"/>
          <w:szCs w:val="28"/>
        </w:rPr>
        <w:t>)</w:t>
      </w:r>
      <w:r w:rsidR="001410F0">
        <w:rPr>
          <w:rFonts w:eastAsiaTheme="minorEastAsia"/>
          <w:szCs w:val="28"/>
        </w:rPr>
        <w:t xml:space="preserve"> </w:t>
      </w:r>
      <w:r w:rsidR="00DE75DD">
        <w:rPr>
          <w:rFonts w:eastAsiaTheme="minorEastAsia"/>
          <w:szCs w:val="28"/>
        </w:rPr>
        <w:t>в</w:t>
      </w:r>
      <w:r w:rsidRPr="007169BA">
        <w:rPr>
          <w:rFonts w:eastAsiaTheme="minorEastAsia"/>
          <w:szCs w:val="28"/>
        </w:rPr>
        <w:t xml:space="preserve"> </w:t>
      </w:r>
      <w:r w:rsidR="00320D75">
        <w:rPr>
          <w:rFonts w:eastAsiaTheme="minorEastAsia"/>
          <w:szCs w:val="28"/>
        </w:rPr>
        <w:t>под</w:t>
      </w:r>
      <w:r w:rsidRPr="007169BA">
        <w:rPr>
          <w:rFonts w:eastAsiaTheme="minorEastAsia"/>
          <w:szCs w:val="28"/>
        </w:rPr>
        <w:t>пункт</w:t>
      </w:r>
      <w:r w:rsidR="00320D75">
        <w:rPr>
          <w:rFonts w:eastAsiaTheme="minorEastAsia"/>
          <w:szCs w:val="28"/>
        </w:rPr>
        <w:t xml:space="preserve">ах 1.3.1.3, 1.3.1.4 </w:t>
      </w:r>
      <w:r w:rsidR="001410F0">
        <w:rPr>
          <w:rFonts w:eastAsiaTheme="minorEastAsia"/>
          <w:szCs w:val="28"/>
        </w:rPr>
        <w:t xml:space="preserve">пункта </w:t>
      </w:r>
      <w:r w:rsidR="001410F0" w:rsidRPr="001410F0">
        <w:rPr>
          <w:rFonts w:eastAsiaTheme="minorEastAsia"/>
          <w:szCs w:val="28"/>
        </w:rPr>
        <w:t>1.3.1</w:t>
      </w:r>
      <w:r w:rsidR="001410F0">
        <w:rPr>
          <w:rFonts w:eastAsiaTheme="minorEastAsia"/>
          <w:szCs w:val="28"/>
        </w:rPr>
        <w:t xml:space="preserve"> </w:t>
      </w:r>
      <w:r w:rsidRPr="007169BA">
        <w:rPr>
          <w:rFonts w:eastAsiaTheme="minorEastAsia"/>
          <w:szCs w:val="28"/>
        </w:rPr>
        <w:t>слова «30 дней» заменить словами</w:t>
      </w:r>
      <w:r w:rsidR="00DE75DD">
        <w:rPr>
          <w:rFonts w:eastAsiaTheme="minorEastAsia"/>
          <w:szCs w:val="28"/>
        </w:rPr>
        <w:t xml:space="preserve"> </w:t>
      </w:r>
      <w:r w:rsidRPr="007169BA">
        <w:rPr>
          <w:rFonts w:eastAsiaTheme="minorEastAsia"/>
          <w:szCs w:val="28"/>
        </w:rPr>
        <w:t>«20 календарных дней»;</w:t>
      </w:r>
    </w:p>
    <w:p w:rsidR="0061794C" w:rsidRDefault="00B56DD4" w:rsidP="0000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BA">
        <w:rPr>
          <w:rFonts w:ascii="Times New Roman" w:hAnsi="Times New Roman" w:cs="Times New Roman"/>
          <w:sz w:val="28"/>
          <w:szCs w:val="28"/>
        </w:rPr>
        <w:t xml:space="preserve">       </w:t>
      </w:r>
      <w:r w:rsidR="0000618C">
        <w:rPr>
          <w:rFonts w:ascii="Times New Roman" w:hAnsi="Times New Roman" w:cs="Times New Roman"/>
          <w:sz w:val="28"/>
          <w:szCs w:val="28"/>
        </w:rPr>
        <w:t xml:space="preserve"> </w:t>
      </w:r>
      <w:r w:rsidR="0061794C">
        <w:rPr>
          <w:rFonts w:ascii="Times New Roman" w:hAnsi="Times New Roman" w:cs="Times New Roman"/>
          <w:sz w:val="28"/>
          <w:szCs w:val="28"/>
        </w:rPr>
        <w:t xml:space="preserve"> </w:t>
      </w:r>
      <w:r w:rsidR="00DE75DD">
        <w:rPr>
          <w:rFonts w:ascii="Times New Roman" w:hAnsi="Times New Roman" w:cs="Times New Roman"/>
          <w:sz w:val="28"/>
          <w:szCs w:val="28"/>
        </w:rPr>
        <w:t xml:space="preserve">   2</w:t>
      </w:r>
      <w:r w:rsidR="008C7C04">
        <w:rPr>
          <w:rFonts w:ascii="Times New Roman" w:hAnsi="Times New Roman" w:cs="Times New Roman"/>
          <w:sz w:val="28"/>
          <w:szCs w:val="28"/>
        </w:rPr>
        <w:t>)</w:t>
      </w:r>
      <w:r w:rsidR="00DE75DD">
        <w:rPr>
          <w:rFonts w:ascii="Times New Roman" w:hAnsi="Times New Roman" w:cs="Times New Roman"/>
          <w:sz w:val="28"/>
          <w:szCs w:val="28"/>
        </w:rPr>
        <w:t xml:space="preserve"> в </w:t>
      </w:r>
      <w:r w:rsidR="0061794C">
        <w:rPr>
          <w:rFonts w:ascii="Times New Roman" w:hAnsi="Times New Roman" w:cs="Times New Roman"/>
          <w:sz w:val="28"/>
          <w:szCs w:val="28"/>
        </w:rPr>
        <w:t>пункт</w:t>
      </w:r>
      <w:r w:rsidR="00DE75DD">
        <w:rPr>
          <w:rFonts w:ascii="Times New Roman" w:hAnsi="Times New Roman" w:cs="Times New Roman"/>
          <w:sz w:val="28"/>
          <w:szCs w:val="28"/>
        </w:rPr>
        <w:t>е</w:t>
      </w:r>
      <w:r w:rsidR="0061794C">
        <w:rPr>
          <w:rFonts w:ascii="Times New Roman" w:hAnsi="Times New Roman" w:cs="Times New Roman"/>
          <w:sz w:val="28"/>
          <w:szCs w:val="28"/>
        </w:rPr>
        <w:t xml:space="preserve"> 1.3.2</w:t>
      </w:r>
      <w:r w:rsidR="00836693" w:rsidRPr="00836693">
        <w:rPr>
          <w:rFonts w:ascii="Times New Roman" w:hAnsi="Times New Roman" w:cs="Times New Roman"/>
          <w:sz w:val="28"/>
          <w:szCs w:val="28"/>
        </w:rPr>
        <w:t>:</w:t>
      </w:r>
    </w:p>
    <w:p w:rsidR="00DE75DD" w:rsidRDefault="00DE75DD" w:rsidP="0000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абзаце первом после слова «место»</w:t>
      </w:r>
      <w:r w:rsidR="0079694A">
        <w:rPr>
          <w:rFonts w:ascii="Times New Roman" w:hAnsi="Times New Roman" w:cs="Times New Roman"/>
          <w:sz w:val="28"/>
          <w:szCs w:val="28"/>
        </w:rPr>
        <w:t xml:space="preserve"> дополнить словом «размещения»;</w:t>
      </w:r>
    </w:p>
    <w:p w:rsidR="005048EB" w:rsidRDefault="0079694A" w:rsidP="0050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</w:t>
      </w:r>
      <w:r w:rsidR="005048EB">
        <w:rPr>
          <w:rFonts w:ascii="Times New Roman" w:hAnsi="Times New Roman" w:cs="Times New Roman"/>
          <w:sz w:val="28"/>
          <w:szCs w:val="28"/>
        </w:rPr>
        <w:t>в подпункте 1.3.2.1:</w:t>
      </w:r>
    </w:p>
    <w:p w:rsidR="00B56DD4" w:rsidRDefault="0061794C" w:rsidP="00796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618C">
        <w:rPr>
          <w:rFonts w:ascii="Times New Roman" w:hAnsi="Times New Roman" w:cs="Times New Roman"/>
          <w:sz w:val="28"/>
          <w:szCs w:val="28"/>
        </w:rPr>
        <w:t xml:space="preserve">  </w:t>
      </w:r>
      <w:r w:rsidR="0079694A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D4" w:rsidRPr="007169BA">
        <w:rPr>
          <w:rFonts w:ascii="Times New Roman" w:hAnsi="Times New Roman" w:cs="Times New Roman"/>
          <w:sz w:val="28"/>
          <w:szCs w:val="28"/>
        </w:rPr>
        <w:t>абзац</w:t>
      </w:r>
      <w:r w:rsidR="0079694A">
        <w:rPr>
          <w:rFonts w:ascii="Times New Roman" w:hAnsi="Times New Roman" w:cs="Times New Roman"/>
          <w:sz w:val="28"/>
          <w:szCs w:val="28"/>
        </w:rPr>
        <w:t>е</w:t>
      </w:r>
      <w:r w:rsidR="00B56DD4" w:rsidRPr="007169BA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79694A">
        <w:rPr>
          <w:rFonts w:ascii="Times New Roman" w:hAnsi="Times New Roman" w:cs="Times New Roman"/>
          <w:sz w:val="28"/>
          <w:szCs w:val="28"/>
        </w:rPr>
        <w:t>м слова</w:t>
      </w:r>
      <w:r w:rsidR="00B56DD4" w:rsidRPr="007169BA">
        <w:rPr>
          <w:rFonts w:ascii="Times New Roman" w:hAnsi="Times New Roman" w:cs="Times New Roman"/>
          <w:sz w:val="28"/>
          <w:szCs w:val="28"/>
        </w:rPr>
        <w:t xml:space="preserve"> </w:t>
      </w:r>
      <w:r w:rsidR="0079694A">
        <w:rPr>
          <w:rFonts w:ascii="Times New Roman" w:hAnsi="Times New Roman" w:cs="Times New Roman"/>
          <w:sz w:val="28"/>
          <w:szCs w:val="28"/>
        </w:rPr>
        <w:t>«, его структурных подразделений» исключить</w:t>
      </w:r>
      <w:r w:rsidR="005048EB">
        <w:rPr>
          <w:rFonts w:ascii="Times New Roman" w:hAnsi="Times New Roman" w:cs="Times New Roman"/>
          <w:sz w:val="28"/>
          <w:szCs w:val="28"/>
        </w:rPr>
        <w:t>;</w:t>
      </w:r>
    </w:p>
    <w:p w:rsidR="0079694A" w:rsidRDefault="0079694A" w:rsidP="0061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4A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79694A">
        <w:rPr>
          <w:rFonts w:ascii="Times New Roman" w:hAnsi="Times New Roman" w:cs="Times New Roman"/>
          <w:sz w:val="28"/>
          <w:szCs w:val="28"/>
        </w:rPr>
        <w:t xml:space="preserve"> слова 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4A">
        <w:rPr>
          <w:rFonts w:ascii="Times New Roman" w:hAnsi="Times New Roman" w:cs="Times New Roman"/>
          <w:sz w:val="28"/>
          <w:szCs w:val="28"/>
        </w:rPr>
        <w:t>в том числе номер телефона-автоинформатора»</w:t>
      </w:r>
      <w:r w:rsidRPr="0079694A">
        <w:t xml:space="preserve"> </w:t>
      </w:r>
      <w:r w:rsidRPr="0079694A">
        <w:rPr>
          <w:rFonts w:ascii="Times New Roman" w:hAnsi="Times New Roman" w:cs="Times New Roman"/>
          <w:sz w:val="28"/>
          <w:szCs w:val="28"/>
        </w:rPr>
        <w:t>исключить;</w:t>
      </w:r>
    </w:p>
    <w:p w:rsidR="005F1FC5" w:rsidRDefault="005F1FC5" w:rsidP="0061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C5"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5F1FC5">
        <w:rPr>
          <w:rFonts w:ascii="Times New Roman" w:hAnsi="Times New Roman" w:cs="Times New Roman"/>
          <w:sz w:val="28"/>
          <w:szCs w:val="28"/>
        </w:rPr>
        <w:t xml:space="preserve"> </w:t>
      </w:r>
      <w:r w:rsidR="001337F2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1337F2" w:rsidRPr="001337F2">
        <w:rPr>
          <w:rFonts w:ascii="Times New Roman" w:hAnsi="Times New Roman" w:cs="Times New Roman"/>
          <w:sz w:val="28"/>
          <w:szCs w:val="28"/>
        </w:rPr>
        <w:t>и структурного подразделения Министерства, участвующего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48EB" w:rsidRDefault="008C7C04" w:rsidP="0061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5048EB" w:rsidRPr="00477A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C7C04" w:rsidRPr="00477AD1" w:rsidRDefault="008C7C04" w:rsidP="0061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7C04">
        <w:rPr>
          <w:rFonts w:ascii="Times New Roman" w:hAnsi="Times New Roman" w:cs="Times New Roman"/>
          <w:sz w:val="28"/>
          <w:szCs w:val="28"/>
        </w:rPr>
        <w:t xml:space="preserve">- информация, содержащаяся в </w:t>
      </w:r>
      <w:r w:rsidRPr="00AD17CB">
        <w:rPr>
          <w:rFonts w:ascii="Times New Roman" w:hAnsi="Times New Roman" w:cs="Times New Roman"/>
          <w:sz w:val="28"/>
          <w:szCs w:val="28"/>
        </w:rPr>
        <w:t>пунктах</w:t>
      </w:r>
      <w:r w:rsidRPr="008C7C04">
        <w:rPr>
          <w:rFonts w:ascii="Times New Roman" w:hAnsi="Times New Roman" w:cs="Times New Roman"/>
          <w:sz w:val="28"/>
          <w:szCs w:val="28"/>
        </w:rPr>
        <w:t xml:space="preserve"> 2.15.1</w:t>
      </w:r>
      <w:r w:rsidR="00372E1D">
        <w:rPr>
          <w:rFonts w:ascii="Times New Roman" w:hAnsi="Times New Roman" w:cs="Times New Roman"/>
          <w:sz w:val="28"/>
          <w:szCs w:val="28"/>
        </w:rPr>
        <w:t xml:space="preserve"> - </w:t>
      </w:r>
      <w:r w:rsidRPr="008C7C04">
        <w:rPr>
          <w:rFonts w:ascii="Times New Roman" w:hAnsi="Times New Roman" w:cs="Times New Roman"/>
          <w:sz w:val="28"/>
          <w:szCs w:val="28"/>
        </w:rPr>
        <w:t>2.15.4, 2.16.1</w:t>
      </w:r>
      <w:r w:rsidR="00372E1D">
        <w:rPr>
          <w:rFonts w:ascii="Times New Roman" w:hAnsi="Times New Roman" w:cs="Times New Roman"/>
          <w:sz w:val="28"/>
          <w:szCs w:val="28"/>
        </w:rPr>
        <w:t xml:space="preserve"> - </w:t>
      </w:r>
      <w:r w:rsidRPr="008C7C04">
        <w:rPr>
          <w:rFonts w:ascii="Times New Roman" w:hAnsi="Times New Roman" w:cs="Times New Roman"/>
          <w:sz w:val="28"/>
          <w:szCs w:val="28"/>
        </w:rPr>
        <w:t>2.16.3 настоящего Административного регламента;</w:t>
      </w:r>
    </w:p>
    <w:p w:rsidR="005C718E" w:rsidRPr="007169BA" w:rsidRDefault="005C718E" w:rsidP="0061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D1">
        <w:rPr>
          <w:rFonts w:ascii="Times New Roman" w:hAnsi="Times New Roman" w:cs="Times New Roman"/>
          <w:sz w:val="28"/>
          <w:szCs w:val="28"/>
        </w:rPr>
        <w:t xml:space="preserve">- </w:t>
      </w:r>
      <w:r w:rsidR="005048EB" w:rsidRPr="00477AD1">
        <w:rPr>
          <w:rFonts w:ascii="Times New Roman" w:hAnsi="Times New Roman" w:cs="Times New Roman"/>
          <w:sz w:val="28"/>
          <w:szCs w:val="28"/>
        </w:rPr>
        <w:t>способ</w:t>
      </w:r>
      <w:r w:rsidRPr="00477AD1">
        <w:rPr>
          <w:rFonts w:ascii="Times New Roman" w:hAnsi="Times New Roman" w:cs="Times New Roman"/>
          <w:sz w:val="28"/>
          <w:szCs w:val="28"/>
        </w:rPr>
        <w:t xml:space="preserve"> предварительной записи на прием в Министерство</w:t>
      </w:r>
      <w:r w:rsidR="005048EB" w:rsidRPr="00477AD1">
        <w:rPr>
          <w:rFonts w:ascii="Times New Roman" w:hAnsi="Times New Roman" w:cs="Times New Roman"/>
          <w:sz w:val="28"/>
          <w:szCs w:val="28"/>
        </w:rPr>
        <w:t xml:space="preserve"> для представления документов, необходимых для предоставления государственной услуги</w:t>
      </w:r>
      <w:proofErr w:type="gramStart"/>
      <w:r w:rsidR="005048EB" w:rsidRPr="00477AD1">
        <w:rPr>
          <w:rFonts w:ascii="Times New Roman" w:hAnsi="Times New Roman" w:cs="Times New Roman"/>
          <w:sz w:val="28"/>
          <w:szCs w:val="28"/>
        </w:rPr>
        <w:t>.»</w:t>
      </w:r>
      <w:r w:rsidR="00477A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1FC5" w:rsidRPr="005F1FC5" w:rsidRDefault="00A65BA2" w:rsidP="005F1FC5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</w:t>
      </w:r>
      <w:r w:rsidR="001337F2">
        <w:rPr>
          <w:rFonts w:eastAsiaTheme="minorEastAsia"/>
          <w:szCs w:val="28"/>
        </w:rPr>
        <w:t>-</w:t>
      </w:r>
      <w:r w:rsidR="005F1FC5" w:rsidRPr="005F1FC5">
        <w:rPr>
          <w:rFonts w:eastAsiaTheme="minorEastAsia"/>
          <w:szCs w:val="28"/>
        </w:rPr>
        <w:t xml:space="preserve"> подпункт</w:t>
      </w:r>
      <w:r w:rsidR="001337F2">
        <w:rPr>
          <w:rFonts w:eastAsiaTheme="minorEastAsia"/>
          <w:szCs w:val="28"/>
        </w:rPr>
        <w:t>ы</w:t>
      </w:r>
      <w:r w:rsidR="005F1FC5" w:rsidRPr="005F1FC5">
        <w:rPr>
          <w:rFonts w:eastAsiaTheme="minorEastAsia"/>
          <w:szCs w:val="28"/>
        </w:rPr>
        <w:t xml:space="preserve"> 1.3.2.</w:t>
      </w:r>
      <w:r w:rsidR="005F1FC5">
        <w:rPr>
          <w:rFonts w:eastAsiaTheme="minorEastAsia"/>
          <w:szCs w:val="28"/>
        </w:rPr>
        <w:t>2</w:t>
      </w:r>
      <w:r w:rsidR="00372E1D">
        <w:rPr>
          <w:rFonts w:eastAsiaTheme="minorEastAsia"/>
          <w:szCs w:val="28"/>
        </w:rPr>
        <w:t xml:space="preserve"> - </w:t>
      </w:r>
      <w:r w:rsidR="001337F2">
        <w:rPr>
          <w:rFonts w:eastAsiaTheme="minorEastAsia"/>
          <w:szCs w:val="28"/>
        </w:rPr>
        <w:t>1.3.2.4</w:t>
      </w:r>
      <w:r w:rsidR="001337F2" w:rsidRPr="001337F2">
        <w:t xml:space="preserve"> </w:t>
      </w:r>
      <w:r w:rsidR="001337F2" w:rsidRPr="001337F2">
        <w:rPr>
          <w:rFonts w:eastAsiaTheme="minorEastAsia"/>
          <w:szCs w:val="28"/>
        </w:rPr>
        <w:t>изложить в следующей редакции:</w:t>
      </w:r>
    </w:p>
    <w:p w:rsidR="001337F2" w:rsidRPr="001337F2" w:rsidRDefault="005F1FC5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A52C4E">
        <w:rPr>
          <w:rFonts w:eastAsiaTheme="minorEastAsia"/>
          <w:szCs w:val="28"/>
        </w:rPr>
        <w:t>«</w:t>
      </w:r>
      <w:r w:rsidR="001337F2" w:rsidRPr="001337F2">
        <w:rPr>
          <w:rFonts w:eastAsiaTheme="minorEastAsia"/>
          <w:szCs w:val="28"/>
        </w:rPr>
        <w:t>1.3.2.2. На информационных стендах Министерства размещается следующая обязательная информация: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перечень документов, необходимых для получения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место нахождения и график работы Министерства;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справочные телефоны структурных подразделений Министерства, участвующих в предоставлении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адрес официального сайта, электронной почты Министерства и структурного подразделения Министерства, участвующего в предоставлении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1.3.2.3. На Едином портале размещается следующая обязательная информация: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место нахождения и график работы Министерства;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справочные телефоны структурных подразделений Министерства, участвующих в предоставлении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адрес официального сайта, электронной почты Министерства и структурного подразделения Министерства, участвующего в предоставлении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1337F2" w:rsidRPr="000B4FBD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0B4FBD">
        <w:rPr>
          <w:rFonts w:eastAsiaTheme="minorEastAsia"/>
          <w:szCs w:val="28"/>
        </w:rPr>
        <w:t>- информация, содержащаяся в пунктах 2.15.1</w:t>
      </w:r>
      <w:r w:rsidR="00372E1D" w:rsidRPr="000B4FBD">
        <w:rPr>
          <w:rFonts w:eastAsiaTheme="minorEastAsia"/>
          <w:szCs w:val="28"/>
        </w:rPr>
        <w:t xml:space="preserve"> - </w:t>
      </w:r>
      <w:r w:rsidRPr="000B4FBD">
        <w:rPr>
          <w:rFonts w:eastAsiaTheme="minorEastAsia"/>
          <w:szCs w:val="28"/>
        </w:rPr>
        <w:t xml:space="preserve">2.15.4, 2.16.1 </w:t>
      </w:r>
      <w:r w:rsidR="00372E1D" w:rsidRPr="000B4FBD">
        <w:rPr>
          <w:rFonts w:eastAsiaTheme="minorEastAsia"/>
          <w:szCs w:val="28"/>
        </w:rPr>
        <w:t>-</w:t>
      </w:r>
      <w:r w:rsidRPr="000B4FBD">
        <w:rPr>
          <w:rFonts w:eastAsiaTheme="minorEastAsia"/>
          <w:szCs w:val="28"/>
        </w:rPr>
        <w:t xml:space="preserve"> 2.16.</w:t>
      </w:r>
      <w:r w:rsidR="008C7C04" w:rsidRPr="000B4FBD">
        <w:rPr>
          <w:rFonts w:eastAsiaTheme="minorEastAsia"/>
          <w:szCs w:val="28"/>
        </w:rPr>
        <w:t>3</w:t>
      </w:r>
      <w:r w:rsidRPr="000B4FBD">
        <w:rPr>
          <w:rFonts w:eastAsiaTheme="minorEastAsia"/>
          <w:szCs w:val="28"/>
        </w:rPr>
        <w:t xml:space="preserve"> настоящего Административного регламента;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0B4FBD">
        <w:rPr>
          <w:rFonts w:eastAsiaTheme="minorEastAsia"/>
          <w:szCs w:val="28"/>
        </w:rPr>
        <w:t>- о порядке подачи и рассмотрения жалобы на</w:t>
      </w:r>
      <w:r w:rsidRPr="001337F2">
        <w:rPr>
          <w:rFonts w:eastAsiaTheme="minorEastAsia"/>
          <w:szCs w:val="28"/>
        </w:rPr>
        <w:t xml:space="preserve"> решения и (или) действия (бездействие), принятые в ходе предоставления государственной услуги;</w:t>
      </w:r>
    </w:p>
    <w:p w:rsidR="001337F2" w:rsidRPr="001337F2" w:rsidRDefault="001337F2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1337F2">
        <w:rPr>
          <w:rFonts w:eastAsiaTheme="minorEastAsia"/>
          <w:szCs w:val="28"/>
        </w:rPr>
        <w:t xml:space="preserve">- информация, указанная в разделе V </w:t>
      </w:r>
      <w:r w:rsidR="00A52C4E">
        <w:rPr>
          <w:rFonts w:eastAsiaTheme="minorEastAsia"/>
          <w:szCs w:val="28"/>
        </w:rPr>
        <w:t>«</w:t>
      </w:r>
      <w:r w:rsidRPr="001337F2">
        <w:rPr>
          <w:rFonts w:eastAsiaTheme="minorEastAsia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 настоящего Административного регламента.</w:t>
      </w:r>
    </w:p>
    <w:p w:rsidR="001337F2" w:rsidRDefault="00A52C4E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1.3.2.4. </w:t>
      </w:r>
      <w:proofErr w:type="gramStart"/>
      <w:r w:rsidR="001337F2" w:rsidRPr="001337F2">
        <w:rPr>
          <w:rFonts w:eastAsiaTheme="minorEastAsia"/>
          <w:szCs w:val="28"/>
        </w:rPr>
        <w:t>Информация о месте нахождения и график</w:t>
      </w:r>
      <w:r w:rsidR="008C7C04">
        <w:rPr>
          <w:rFonts w:eastAsiaTheme="minorEastAsia"/>
          <w:szCs w:val="28"/>
        </w:rPr>
        <w:t>е</w:t>
      </w:r>
      <w:r w:rsidR="001337F2" w:rsidRPr="001337F2">
        <w:rPr>
          <w:rFonts w:eastAsiaTheme="minorEastAsia"/>
          <w:szCs w:val="28"/>
        </w:rPr>
        <w:t xml:space="preserve"> работы Министерства, справочных телефонах структурного подразделения Министерства, участвующего в предоставлении государственной услуги, адрес официального сайта, электронной почты Министерства и структурного подразделения Министерства, участвующего в предоставлении </w:t>
      </w:r>
      <w:r w:rsidR="001337F2" w:rsidRPr="001337F2">
        <w:rPr>
          <w:rFonts w:eastAsiaTheme="minorEastAsia"/>
          <w:szCs w:val="28"/>
        </w:rPr>
        <w:lastRenderedPageBreak/>
        <w:t>государственной услуги, получается Заявителями из информационных стендов Министерства, на его официальном сайте, на Едином портале самостоятельно либо посредством направления письменного обращения в Министерство.</w:t>
      </w:r>
      <w:r>
        <w:rPr>
          <w:rFonts w:eastAsiaTheme="minorEastAsia"/>
          <w:szCs w:val="28"/>
        </w:rPr>
        <w:t>»;</w:t>
      </w:r>
      <w:proofErr w:type="gramEnd"/>
    </w:p>
    <w:p w:rsidR="001337F2" w:rsidRDefault="00A52C4E" w:rsidP="001337F2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</w:t>
      </w:r>
      <w:r w:rsidR="008C7C04">
        <w:rPr>
          <w:rFonts w:eastAsiaTheme="minorEastAsia"/>
          <w:szCs w:val="28"/>
        </w:rPr>
        <w:t>)</w:t>
      </w:r>
      <w:r>
        <w:rPr>
          <w:rFonts w:eastAsiaTheme="minorEastAsia"/>
          <w:szCs w:val="28"/>
        </w:rPr>
        <w:t xml:space="preserve"> абзацы второй, третий </w:t>
      </w:r>
      <w:r w:rsidRPr="00A52C4E">
        <w:rPr>
          <w:rFonts w:eastAsiaTheme="minorEastAsia"/>
          <w:szCs w:val="28"/>
        </w:rPr>
        <w:t>пункт</w:t>
      </w:r>
      <w:r>
        <w:rPr>
          <w:rFonts w:eastAsiaTheme="minorEastAsia"/>
          <w:szCs w:val="28"/>
        </w:rPr>
        <w:t>а</w:t>
      </w:r>
      <w:r w:rsidRPr="00A52C4E">
        <w:rPr>
          <w:rFonts w:eastAsiaTheme="minorEastAsia"/>
          <w:szCs w:val="28"/>
        </w:rPr>
        <w:t xml:space="preserve"> 2.2</w:t>
      </w:r>
      <w:r w:rsidRPr="00A52C4E">
        <w:t xml:space="preserve"> </w:t>
      </w:r>
      <w:r w:rsidRPr="00A52C4E">
        <w:rPr>
          <w:rFonts w:eastAsiaTheme="minorEastAsia"/>
          <w:szCs w:val="28"/>
        </w:rPr>
        <w:t>изложить в следующей редакции:</w:t>
      </w:r>
    </w:p>
    <w:p w:rsidR="00506A33" w:rsidRDefault="00A52C4E" w:rsidP="00506A33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Pr="00A52C4E">
        <w:rPr>
          <w:rFonts w:eastAsiaTheme="minorEastAsia"/>
          <w:szCs w:val="28"/>
        </w:rPr>
        <w:t>Государственная услуга предоставляется Министерством.</w:t>
      </w:r>
    </w:p>
    <w:p w:rsidR="00B56DD4" w:rsidRDefault="00B56DD4" w:rsidP="00506A33">
      <w:pPr>
        <w:pStyle w:val="ConsPlusNormal"/>
        <w:ind w:firstLine="540"/>
        <w:jc w:val="both"/>
        <w:rPr>
          <w:rFonts w:eastAsiaTheme="minorEastAsia"/>
          <w:szCs w:val="28"/>
        </w:rPr>
      </w:pPr>
      <w:proofErr w:type="gramStart"/>
      <w:r w:rsidRPr="007169BA">
        <w:rPr>
          <w:rFonts w:eastAsiaTheme="minorEastAsia"/>
          <w:szCs w:val="28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- Федеральный закон </w:t>
      </w:r>
      <w:r w:rsidRPr="007169BA">
        <w:rPr>
          <w:rFonts w:eastAsiaTheme="minorEastAsia"/>
          <w:szCs w:val="28"/>
        </w:rPr>
        <w:br/>
        <w:t>№ 210-ФЗ)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</w:t>
      </w:r>
      <w:proofErr w:type="gramEnd"/>
      <w:r w:rsidRPr="007169BA">
        <w:rPr>
          <w:rFonts w:eastAsiaTheme="minorEastAsia"/>
          <w:szCs w:val="28"/>
        </w:rPr>
        <w:t xml:space="preserve">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организациями, участвующими в предоставлении государственных услуг, утвержденный </w:t>
      </w:r>
      <w:r w:rsidR="00A65BA2">
        <w:rPr>
          <w:rFonts w:eastAsiaTheme="minorEastAsia"/>
          <w:szCs w:val="28"/>
        </w:rPr>
        <w:t>п</w:t>
      </w:r>
      <w:r w:rsidRPr="007169BA">
        <w:rPr>
          <w:rFonts w:eastAsiaTheme="minorEastAsia"/>
          <w:szCs w:val="28"/>
        </w:rPr>
        <w:t xml:space="preserve">остановлением Правительства Рязанской области от 22 июня 2011 года </w:t>
      </w:r>
      <w:r w:rsidRPr="007169BA">
        <w:rPr>
          <w:rFonts w:eastAsiaTheme="minorEastAsia"/>
          <w:szCs w:val="28"/>
        </w:rPr>
        <w:br/>
        <w:t>№ 161.»;</w:t>
      </w:r>
    </w:p>
    <w:p w:rsidR="00C352A0" w:rsidRPr="00C352A0" w:rsidRDefault="008C7C04" w:rsidP="00C352A0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4) </w:t>
      </w:r>
      <w:r w:rsidR="00C352A0" w:rsidRPr="00C352A0">
        <w:rPr>
          <w:rFonts w:eastAsiaTheme="minorEastAsia"/>
          <w:szCs w:val="28"/>
        </w:rPr>
        <w:t xml:space="preserve">дополнить </w:t>
      </w:r>
      <w:r w:rsidR="00C352A0">
        <w:rPr>
          <w:rFonts w:eastAsiaTheme="minorEastAsia"/>
          <w:szCs w:val="28"/>
        </w:rPr>
        <w:t>пункт</w:t>
      </w:r>
      <w:r w:rsidR="00C352A0" w:rsidRPr="00C352A0">
        <w:rPr>
          <w:rFonts w:eastAsiaTheme="minorEastAsia"/>
          <w:szCs w:val="28"/>
        </w:rPr>
        <w:t xml:space="preserve"> 2.</w:t>
      </w:r>
      <w:r>
        <w:rPr>
          <w:rFonts w:eastAsiaTheme="minorEastAsia"/>
          <w:szCs w:val="28"/>
        </w:rPr>
        <w:t>4.1</w:t>
      </w:r>
      <w:r w:rsidR="00C352A0" w:rsidRPr="00C352A0">
        <w:rPr>
          <w:rFonts w:eastAsiaTheme="minorEastAsia"/>
          <w:szCs w:val="28"/>
        </w:rPr>
        <w:t xml:space="preserve"> абзацем следующего содержания:</w:t>
      </w:r>
    </w:p>
    <w:p w:rsidR="00730CD9" w:rsidRDefault="00C352A0" w:rsidP="00C352A0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="00506A33" w:rsidRPr="00506A33">
        <w:rPr>
          <w:rFonts w:eastAsiaTheme="minorEastAsia"/>
          <w:szCs w:val="28"/>
        </w:rPr>
        <w:t>При наличии у Заявителя</w:t>
      </w:r>
      <w:r w:rsidR="00372E1D" w:rsidRPr="00AD17CB">
        <w:rPr>
          <w:rFonts w:eastAsiaTheme="minorEastAsia"/>
          <w:szCs w:val="28"/>
        </w:rPr>
        <w:t>/ Получателя</w:t>
      </w:r>
      <w:r w:rsidR="00506A33" w:rsidRPr="00506A33">
        <w:rPr>
          <w:rFonts w:eastAsiaTheme="minorEastAsia"/>
          <w:szCs w:val="28"/>
        </w:rPr>
        <w:t xml:space="preserve"> подтвержденной учетной записи на Едином портале Министерство размещает в личном кабинете </w:t>
      </w:r>
      <w:r w:rsidR="00372E1D" w:rsidRPr="00506A33">
        <w:rPr>
          <w:rFonts w:eastAsiaTheme="minorEastAsia"/>
          <w:szCs w:val="28"/>
        </w:rPr>
        <w:t>Заявителя</w:t>
      </w:r>
      <w:r w:rsidR="00372E1D">
        <w:rPr>
          <w:rFonts w:eastAsiaTheme="minorEastAsia"/>
          <w:szCs w:val="28"/>
        </w:rPr>
        <w:t>/</w:t>
      </w:r>
      <w:r w:rsidR="00372E1D" w:rsidRPr="00372E1D">
        <w:rPr>
          <w:rFonts w:eastAsiaTheme="minorEastAsia"/>
          <w:szCs w:val="28"/>
          <w:highlight w:val="yellow"/>
        </w:rPr>
        <w:t xml:space="preserve"> </w:t>
      </w:r>
      <w:r w:rsidR="00372E1D" w:rsidRPr="00AD17CB">
        <w:rPr>
          <w:rFonts w:eastAsiaTheme="minorEastAsia"/>
          <w:szCs w:val="28"/>
        </w:rPr>
        <w:t>Получателя</w:t>
      </w:r>
      <w:r w:rsidR="00506A33" w:rsidRPr="00506A33">
        <w:rPr>
          <w:rFonts w:eastAsiaTheme="minorEastAsia"/>
          <w:szCs w:val="28"/>
        </w:rPr>
        <w:t xml:space="preserve"> на Едином портале уведомление о</w:t>
      </w:r>
      <w:r w:rsidR="00730CD9">
        <w:rPr>
          <w:rFonts w:eastAsiaTheme="minorEastAsia"/>
          <w:szCs w:val="28"/>
        </w:rPr>
        <w:t xml:space="preserve"> предоставлении или об отказе в предоставлении государственной услуги и копию приказа</w:t>
      </w:r>
      <w:r w:rsidR="00730CD9" w:rsidRPr="00730CD9">
        <w:t xml:space="preserve"> </w:t>
      </w:r>
      <w:r w:rsidR="00730CD9" w:rsidRPr="00730CD9">
        <w:rPr>
          <w:rFonts w:eastAsiaTheme="minorEastAsia"/>
          <w:szCs w:val="28"/>
        </w:rPr>
        <w:t>о назначении</w:t>
      </w:r>
      <w:r w:rsidR="00730CD9" w:rsidRPr="00730CD9">
        <w:t xml:space="preserve"> </w:t>
      </w:r>
      <w:r w:rsidR="00730CD9">
        <w:t>(</w:t>
      </w:r>
      <w:r w:rsidR="00730CD9" w:rsidRPr="00730CD9">
        <w:rPr>
          <w:rFonts w:eastAsiaTheme="minorEastAsia"/>
          <w:szCs w:val="28"/>
        </w:rPr>
        <w:t>об отказе в назначении</w:t>
      </w:r>
      <w:r w:rsidR="00730CD9">
        <w:rPr>
          <w:rFonts w:eastAsiaTheme="minorEastAsia"/>
          <w:szCs w:val="28"/>
        </w:rPr>
        <w:t>)</w:t>
      </w:r>
      <w:r w:rsidR="00730CD9" w:rsidRPr="00730CD9">
        <w:rPr>
          <w:rFonts w:eastAsiaTheme="minorEastAsia"/>
          <w:szCs w:val="28"/>
        </w:rPr>
        <w:t xml:space="preserve"> ежемесячной доплаты к страховой пенсии</w:t>
      </w:r>
      <w:r w:rsidR="00831D64">
        <w:rPr>
          <w:rFonts w:eastAsiaTheme="minorEastAsia"/>
          <w:szCs w:val="28"/>
        </w:rPr>
        <w:t xml:space="preserve"> в течение 1 рабочего дня со дня принятия соответственного решения</w:t>
      </w:r>
      <w:r w:rsidR="00730CD9">
        <w:rPr>
          <w:rFonts w:eastAsiaTheme="minorEastAsia"/>
          <w:szCs w:val="28"/>
        </w:rPr>
        <w:t>.</w:t>
      </w:r>
      <w:r w:rsidR="00831D64">
        <w:rPr>
          <w:rFonts w:eastAsiaTheme="minorEastAsia"/>
          <w:szCs w:val="28"/>
        </w:rPr>
        <w:t>»;</w:t>
      </w:r>
    </w:p>
    <w:p w:rsidR="00372E1D" w:rsidRPr="00AD17CB" w:rsidRDefault="00372E1D" w:rsidP="00C352A0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rPr>
          <w:rFonts w:eastAsiaTheme="minorEastAsia"/>
          <w:szCs w:val="28"/>
        </w:rPr>
        <w:t>5) пункт 2.6 изложить в следующей редакции:</w:t>
      </w:r>
    </w:p>
    <w:p w:rsidR="00372E1D" w:rsidRPr="00AD17CB" w:rsidRDefault="00C352A0" w:rsidP="003F58EA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t xml:space="preserve"> </w:t>
      </w:r>
      <w:r w:rsidR="009A1D01" w:rsidRPr="00AD17CB">
        <w:rPr>
          <w:rFonts w:eastAsiaTheme="minorEastAsia"/>
          <w:szCs w:val="28"/>
        </w:rPr>
        <w:t>«</w:t>
      </w:r>
      <w:r w:rsidR="003F58EA" w:rsidRPr="00AD17CB">
        <w:rPr>
          <w:rFonts w:eastAsiaTheme="minorEastAsia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372E1D" w:rsidRPr="00AD17CB" w:rsidRDefault="00372E1D" w:rsidP="003F58EA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rPr>
          <w:rFonts w:eastAsiaTheme="minorEastAsia"/>
          <w:szCs w:val="28"/>
        </w:rPr>
        <w:t>Для предоставления государственной услуги Заявитель представляет следующие документы: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AD17C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D17CB">
        <w:rPr>
          <w:rFonts w:ascii="Times New Roman" w:hAnsi="Times New Roman" w:cs="Times New Roman"/>
          <w:sz w:val="28"/>
          <w:szCs w:val="28"/>
        </w:rPr>
        <w:t xml:space="preserve"> о назначении ежемесячной доплаты к страховой пенсии по форме согласно приложению к настоящему Административному регламенту (далее </w:t>
      </w:r>
      <w:r w:rsidRPr="000B4FBD">
        <w:rPr>
          <w:rFonts w:ascii="Times New Roman" w:hAnsi="Times New Roman" w:cs="Times New Roman"/>
          <w:sz w:val="28"/>
          <w:szCs w:val="28"/>
        </w:rPr>
        <w:t>– заявление)</w:t>
      </w:r>
      <w:bookmarkStart w:id="1" w:name="Par1"/>
      <w:bookmarkEnd w:id="1"/>
      <w:r w:rsidR="00543872" w:rsidRPr="000B4FBD">
        <w:rPr>
          <w:rFonts w:ascii="Times New Roman" w:hAnsi="Times New Roman" w:cs="Times New Roman"/>
          <w:sz w:val="28"/>
          <w:szCs w:val="28"/>
        </w:rPr>
        <w:t>;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>- паспорт;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>- документы о трудовой деятельности, трудовом стаже (за периоды до 1 января 2020 года);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получение наград и (или) присвоение почетных званий, указанных в </w:t>
      </w:r>
      <w:hyperlink r:id="rId11" w:history="1">
        <w:r w:rsidRPr="00AD17CB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AD17C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  <w:bookmarkStart w:id="2" w:name="Par4"/>
      <w:bookmarkEnd w:id="2"/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 xml:space="preserve">- документ, подтверждающий факт установления инвалидности (представляется в случае отсутствия сведений о лице, признанном </w:t>
      </w:r>
      <w:r w:rsidRPr="00AD17CB">
        <w:rPr>
          <w:rFonts w:ascii="Times New Roman" w:hAnsi="Times New Roman" w:cs="Times New Roman"/>
          <w:sz w:val="28"/>
          <w:szCs w:val="28"/>
        </w:rPr>
        <w:lastRenderedPageBreak/>
        <w:t>инвалидом, в государственной информационной системе «Единая централизованная цифровая платформа в социальной сфере»);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CB">
        <w:rPr>
          <w:rFonts w:ascii="Times New Roman" w:hAnsi="Times New Roman" w:cs="Times New Roman"/>
          <w:sz w:val="28"/>
          <w:szCs w:val="28"/>
        </w:rPr>
        <w:t>- бухгалтерские балансы, подтверждающие факт безубыточной деятельности сельскохозяйственных организаций в совокупности не менее пяти лет за весь период работы Заявителя в должности руководителя сельскохозяйственной организации, в том числе за последний отчетный год, предшествующий увольнению с должности.</w:t>
      </w:r>
      <w:proofErr w:type="gramEnd"/>
    </w:p>
    <w:p w:rsidR="00372E1D" w:rsidRPr="00AD17CB" w:rsidRDefault="00372E1D" w:rsidP="00372E1D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rPr>
          <w:rFonts w:eastAsiaTheme="minorEastAsia"/>
          <w:szCs w:val="28"/>
        </w:rPr>
        <w:t>Бланк заявления предоставляется Заявителю при личном обращении в Министерство.</w:t>
      </w:r>
    </w:p>
    <w:p w:rsidR="00372E1D" w:rsidRPr="000B4FBD" w:rsidRDefault="00372E1D" w:rsidP="00372E1D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rPr>
          <w:rFonts w:eastAsiaTheme="minorEastAsia"/>
          <w:szCs w:val="28"/>
        </w:rPr>
        <w:t xml:space="preserve">Заявителю предоставляется возможность распечатки бланка заявления, </w:t>
      </w:r>
      <w:r w:rsidRPr="000B4FBD">
        <w:rPr>
          <w:rFonts w:eastAsiaTheme="minorEastAsia"/>
          <w:szCs w:val="28"/>
        </w:rPr>
        <w:t>размещенного на Едином портале, на официальном сайте Министерства.</w:t>
      </w:r>
    </w:p>
    <w:p w:rsidR="00372E1D" w:rsidRPr="00AD17CB" w:rsidRDefault="00372E1D" w:rsidP="00372E1D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0B4FBD">
        <w:rPr>
          <w:rFonts w:eastAsiaTheme="minorEastAsia"/>
          <w:szCs w:val="28"/>
        </w:rPr>
        <w:t>Заявление и документы, необходимые</w:t>
      </w:r>
      <w:r w:rsidRPr="00AD17CB">
        <w:rPr>
          <w:rFonts w:eastAsiaTheme="minorEastAsia"/>
          <w:szCs w:val="28"/>
        </w:rPr>
        <w:t xml:space="preserve"> для предоставления государственной услуги, подлежащие представлению Заявителем, указанные в настоящем пункте, а также документы, представляемые Заявителем по собственной инициативе, указанные в пункте 2.7.1 настоящего Административного регламента, представляются Заявителем непосредственно в Министерство.</w:t>
      </w:r>
    </w:p>
    <w:p w:rsidR="00372E1D" w:rsidRPr="00AD17CB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17CB">
        <w:rPr>
          <w:rFonts w:ascii="Times New Roman" w:eastAsiaTheme="minorEastAsia" w:hAnsi="Times New Roman" w:cs="Times New Roman"/>
          <w:sz w:val="28"/>
          <w:szCs w:val="28"/>
        </w:rPr>
        <w:t>Заявитель имеет право представить заявление и документы, необходимые для предоставления государственной услуги, подлежащие представлению Заявителем, указанные в настоящем пункте, а также документы, представляемые Заявителем по собственной инициативе, указанные в пункте 2.7.1 настоящего Административного регламента, по предварительной записи. Запись на прием проводится с использованием средств телефонной связи, а также через официальный сайт Министерства в сети Интернет.</w:t>
      </w:r>
    </w:p>
    <w:p w:rsidR="00CC24DC" w:rsidRPr="003F58EA" w:rsidRDefault="00CC24DC" w:rsidP="003F58EA">
      <w:pPr>
        <w:pStyle w:val="ConsPlusNormal"/>
        <w:ind w:firstLine="540"/>
        <w:jc w:val="both"/>
        <w:rPr>
          <w:rFonts w:eastAsiaTheme="minorEastAsia"/>
          <w:szCs w:val="28"/>
        </w:rPr>
      </w:pPr>
      <w:proofErr w:type="gramStart"/>
      <w:r w:rsidRPr="00AD17CB">
        <w:rPr>
          <w:rFonts w:eastAsiaTheme="minorEastAsia"/>
          <w:szCs w:val="28"/>
        </w:rPr>
        <w:t>Документы, предусмотренные абзацами четвертым – седьмым настоящего пункта, а также документы, предоставляемые Заявителем по собственной инициативе, указанные в пункте 2.7.1 настоящего Административного регламента, представляются с заявлением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  <w:r w:rsidR="00F52D9E" w:rsidRPr="00AD17CB">
        <w:rPr>
          <w:rFonts w:eastAsiaTheme="minorEastAsia"/>
          <w:szCs w:val="28"/>
        </w:rPr>
        <w:t>»;</w:t>
      </w:r>
      <w:proofErr w:type="gramEnd"/>
    </w:p>
    <w:p w:rsidR="00372E1D" w:rsidRDefault="00F52D9E" w:rsidP="003F58EA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6)</w:t>
      </w:r>
      <w:r w:rsidR="004428A8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в </w:t>
      </w:r>
      <w:r w:rsidR="004428A8">
        <w:rPr>
          <w:rFonts w:eastAsiaTheme="minorEastAsia"/>
          <w:szCs w:val="28"/>
        </w:rPr>
        <w:t>пункт</w:t>
      </w:r>
      <w:r>
        <w:rPr>
          <w:rFonts w:eastAsiaTheme="minorEastAsia"/>
          <w:szCs w:val="28"/>
        </w:rPr>
        <w:t>е</w:t>
      </w:r>
      <w:r w:rsidR="004428A8">
        <w:rPr>
          <w:rFonts w:eastAsiaTheme="minorEastAsia"/>
          <w:szCs w:val="28"/>
        </w:rPr>
        <w:t xml:space="preserve"> 2.7.1</w:t>
      </w:r>
      <w:r w:rsidR="00372E1D">
        <w:rPr>
          <w:rFonts w:eastAsiaTheme="minorEastAsia"/>
          <w:szCs w:val="28"/>
        </w:rPr>
        <w:t>:</w:t>
      </w:r>
    </w:p>
    <w:p w:rsidR="00961860" w:rsidRPr="003F58EA" w:rsidRDefault="00372E1D" w:rsidP="003F58EA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4428A8">
        <w:rPr>
          <w:rFonts w:eastAsiaTheme="minorEastAsia"/>
          <w:szCs w:val="28"/>
        </w:rPr>
        <w:t xml:space="preserve"> </w:t>
      </w:r>
      <w:r w:rsidR="00F52D9E">
        <w:rPr>
          <w:rFonts w:eastAsiaTheme="minorEastAsia"/>
          <w:szCs w:val="28"/>
        </w:rPr>
        <w:t xml:space="preserve">абзац первый </w:t>
      </w:r>
      <w:r w:rsidR="004428A8" w:rsidRPr="004428A8">
        <w:rPr>
          <w:rFonts w:eastAsiaTheme="minorEastAsia"/>
          <w:szCs w:val="28"/>
        </w:rPr>
        <w:t>изложить в следующей редакции:</w:t>
      </w:r>
    </w:p>
    <w:p w:rsidR="004428A8" w:rsidRPr="004428A8" w:rsidRDefault="004428A8" w:rsidP="004428A8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Pr="004428A8">
        <w:rPr>
          <w:rFonts w:eastAsiaTheme="minorEastAsia"/>
          <w:szCs w:val="28"/>
        </w:rPr>
        <w:t>2.7.1. Перечень документов или содержащихся в них сведений, необходимых в соответствии с нормативными правовыми актами для предоставления государственной услуги, которые находятся в распоряжении иных государственных органов</w:t>
      </w:r>
      <w:proofErr w:type="gramStart"/>
      <w:r w:rsidRPr="004428A8">
        <w:rPr>
          <w:rFonts w:eastAsiaTheme="minorEastAsia"/>
          <w:szCs w:val="28"/>
        </w:rPr>
        <w:t>:</w:t>
      </w:r>
      <w:r w:rsidR="00F52D9E">
        <w:rPr>
          <w:rFonts w:eastAsiaTheme="minorEastAsia"/>
          <w:szCs w:val="28"/>
        </w:rPr>
        <w:t>»</w:t>
      </w:r>
      <w:proofErr w:type="gramEnd"/>
      <w:r w:rsidR="00F52D9E">
        <w:rPr>
          <w:rFonts w:eastAsiaTheme="minorEastAsia"/>
          <w:szCs w:val="28"/>
        </w:rPr>
        <w:t>;</w:t>
      </w:r>
    </w:p>
    <w:p w:rsidR="00F52D9E" w:rsidRDefault="00372E1D" w:rsidP="004428A8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- </w:t>
      </w:r>
      <w:r w:rsidR="00F52D9E" w:rsidRPr="00F52D9E">
        <w:rPr>
          <w:rFonts w:eastAsiaTheme="minorEastAsia"/>
          <w:szCs w:val="28"/>
        </w:rPr>
        <w:t xml:space="preserve">абзац </w:t>
      </w:r>
      <w:r w:rsidR="00F52D9E">
        <w:rPr>
          <w:rFonts w:eastAsiaTheme="minorEastAsia"/>
          <w:szCs w:val="28"/>
        </w:rPr>
        <w:t>одиннадцатый</w:t>
      </w:r>
      <w:r w:rsidR="00F52D9E" w:rsidRPr="00F52D9E">
        <w:rPr>
          <w:rFonts w:eastAsiaTheme="minorEastAsia"/>
          <w:szCs w:val="28"/>
        </w:rPr>
        <w:t xml:space="preserve"> изложить в следующей редакции:</w:t>
      </w:r>
    </w:p>
    <w:p w:rsidR="004428A8" w:rsidRPr="004428A8" w:rsidRDefault="00F52D9E" w:rsidP="004428A8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="004428A8" w:rsidRPr="004428A8">
        <w:rPr>
          <w:rFonts w:eastAsiaTheme="minorEastAsia"/>
          <w:szCs w:val="28"/>
        </w:rPr>
        <w:t xml:space="preserve">Документы, указанные в настоящем пункте, могут быть представлены Заявителем в порядке, </w:t>
      </w:r>
      <w:r w:rsidR="004428A8" w:rsidRPr="00AD17CB">
        <w:rPr>
          <w:rFonts w:eastAsiaTheme="minorEastAsia"/>
          <w:szCs w:val="28"/>
        </w:rPr>
        <w:t>установленном</w:t>
      </w:r>
      <w:r w:rsidRPr="00AD17CB">
        <w:rPr>
          <w:rFonts w:eastAsiaTheme="minorEastAsia"/>
          <w:szCs w:val="28"/>
        </w:rPr>
        <w:t xml:space="preserve"> </w:t>
      </w:r>
      <w:r w:rsidR="004428A8" w:rsidRPr="00AD17CB">
        <w:rPr>
          <w:rFonts w:eastAsiaTheme="minorEastAsia"/>
          <w:szCs w:val="28"/>
        </w:rPr>
        <w:t>пункт</w:t>
      </w:r>
      <w:r w:rsidR="00372E1D" w:rsidRPr="00AD17CB">
        <w:rPr>
          <w:rFonts w:eastAsiaTheme="minorEastAsia"/>
          <w:szCs w:val="28"/>
        </w:rPr>
        <w:t>ом</w:t>
      </w:r>
      <w:r w:rsidR="004428A8" w:rsidRPr="00AD17CB">
        <w:rPr>
          <w:rFonts w:eastAsiaTheme="minorEastAsia"/>
          <w:szCs w:val="28"/>
        </w:rPr>
        <w:t xml:space="preserve"> 2.6</w:t>
      </w:r>
      <w:r w:rsidR="004428A8" w:rsidRPr="004428A8">
        <w:rPr>
          <w:rFonts w:eastAsiaTheme="minorEastAsia"/>
          <w:szCs w:val="28"/>
        </w:rPr>
        <w:t xml:space="preserve"> настоящего Административного регламента</w:t>
      </w:r>
      <w:proofErr w:type="gramStart"/>
      <w:r w:rsidR="004428A8" w:rsidRPr="004428A8">
        <w:rPr>
          <w:rFonts w:eastAsiaTheme="minorEastAsia"/>
          <w:szCs w:val="28"/>
        </w:rPr>
        <w:t>.</w:t>
      </w:r>
      <w:r>
        <w:rPr>
          <w:rFonts w:eastAsiaTheme="minorEastAsia"/>
          <w:szCs w:val="28"/>
        </w:rPr>
        <w:t>»;</w:t>
      </w:r>
      <w:proofErr w:type="gramEnd"/>
    </w:p>
    <w:p w:rsidR="00372E1D" w:rsidRDefault="00F52D9E" w:rsidP="00372E1D">
      <w:pPr>
        <w:pStyle w:val="ConsPlusNormal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7)</w:t>
      </w:r>
      <w:r w:rsidR="007E01DF" w:rsidRPr="007E01DF">
        <w:rPr>
          <w:rFonts w:eastAsiaTheme="minorEastAsia"/>
          <w:szCs w:val="28"/>
        </w:rPr>
        <w:t xml:space="preserve">  </w:t>
      </w:r>
      <w:r>
        <w:rPr>
          <w:rFonts w:eastAsiaTheme="minorEastAsia"/>
          <w:szCs w:val="28"/>
        </w:rPr>
        <w:t xml:space="preserve">абзац второй </w:t>
      </w:r>
      <w:r w:rsidR="007E01DF" w:rsidRPr="007E01DF">
        <w:rPr>
          <w:rFonts w:eastAsiaTheme="minorEastAsia"/>
          <w:szCs w:val="28"/>
        </w:rPr>
        <w:t>пункт</w:t>
      </w:r>
      <w:r>
        <w:rPr>
          <w:rFonts w:eastAsiaTheme="minorEastAsia"/>
          <w:szCs w:val="28"/>
        </w:rPr>
        <w:t>а</w:t>
      </w:r>
      <w:r w:rsidR="007E01DF" w:rsidRPr="007E01DF">
        <w:rPr>
          <w:rFonts w:eastAsiaTheme="minorEastAsia"/>
          <w:szCs w:val="28"/>
        </w:rPr>
        <w:t xml:space="preserve"> 2.</w:t>
      </w:r>
      <w:r w:rsidR="007E01DF">
        <w:rPr>
          <w:rFonts w:eastAsiaTheme="minorEastAsia"/>
          <w:szCs w:val="28"/>
        </w:rPr>
        <w:t>14</w:t>
      </w:r>
      <w:r w:rsidR="007E01DF" w:rsidRPr="007E01DF">
        <w:rPr>
          <w:rFonts w:eastAsiaTheme="minorEastAsia"/>
          <w:szCs w:val="28"/>
        </w:rPr>
        <w:t xml:space="preserve"> изложить в следующей редакции:</w:t>
      </w:r>
    </w:p>
    <w:p w:rsidR="00862B3B" w:rsidRPr="007E01DF" w:rsidRDefault="007E01DF" w:rsidP="007E01DF">
      <w:pPr>
        <w:pStyle w:val="ConsPlusNormal"/>
        <w:ind w:firstLine="540"/>
        <w:jc w:val="both"/>
        <w:rPr>
          <w:rFonts w:eastAsiaTheme="minorEastAsia"/>
          <w:szCs w:val="28"/>
        </w:rPr>
      </w:pPr>
      <w:r w:rsidRPr="00AD17CB">
        <w:rPr>
          <w:rFonts w:eastAsiaTheme="minorEastAsia"/>
          <w:szCs w:val="28"/>
        </w:rPr>
        <w:t>«</w:t>
      </w:r>
      <w:r w:rsidR="00372E1D" w:rsidRPr="00AD17CB">
        <w:rPr>
          <w:szCs w:val="28"/>
        </w:rPr>
        <w:t xml:space="preserve">Должностное лицо отдела по работе с кадрами Министерства, ответственное за предоставление государственной услуги (далее </w:t>
      </w:r>
      <w:r w:rsidR="00372E1D" w:rsidRPr="00AD17CB">
        <w:rPr>
          <w:rFonts w:eastAsiaTheme="minorEastAsia"/>
          <w:szCs w:val="28"/>
        </w:rPr>
        <w:t>–</w:t>
      </w:r>
      <w:r w:rsidR="00372E1D" w:rsidRPr="00AD17CB">
        <w:rPr>
          <w:szCs w:val="28"/>
        </w:rPr>
        <w:t xml:space="preserve"> ответственный исполнитель отдела Министерства) </w:t>
      </w:r>
      <w:r w:rsidRPr="00AD17CB">
        <w:rPr>
          <w:rFonts w:eastAsiaTheme="minorEastAsia"/>
          <w:szCs w:val="28"/>
        </w:rPr>
        <w:t xml:space="preserve">регистрирует </w:t>
      </w:r>
      <w:r w:rsidRPr="00AD17CB">
        <w:rPr>
          <w:rFonts w:eastAsiaTheme="minorEastAsia"/>
          <w:szCs w:val="28"/>
        </w:rPr>
        <w:lastRenderedPageBreak/>
        <w:t>представленное лично Заявителем заявление в установленном порядке в день его представления</w:t>
      </w:r>
      <w:proofErr w:type="gramStart"/>
      <w:r w:rsidRPr="00AD17CB">
        <w:rPr>
          <w:rFonts w:eastAsiaTheme="minorEastAsia"/>
          <w:szCs w:val="28"/>
        </w:rPr>
        <w:t>.»;</w:t>
      </w:r>
      <w:proofErr w:type="gramEnd"/>
    </w:p>
    <w:p w:rsidR="00353CD9" w:rsidRPr="00477AD1" w:rsidRDefault="00F52D9E" w:rsidP="00F52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8)</w:t>
      </w:r>
      <w:r w:rsidR="007E01DF">
        <w:rPr>
          <w:rFonts w:ascii="Times New Roman" w:hAnsi="Times New Roman" w:cs="Times New Roman"/>
          <w:sz w:val="28"/>
          <w:szCs w:val="28"/>
        </w:rPr>
        <w:t xml:space="preserve"> </w:t>
      </w:r>
      <w:r w:rsidR="00353CD9" w:rsidRPr="00477AD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01DF">
        <w:rPr>
          <w:rFonts w:ascii="Times New Roman" w:hAnsi="Times New Roman" w:cs="Times New Roman"/>
          <w:sz w:val="28"/>
          <w:szCs w:val="28"/>
        </w:rPr>
        <w:t>под</w:t>
      </w:r>
      <w:r w:rsidR="00353CD9" w:rsidRPr="00477AD1">
        <w:rPr>
          <w:rFonts w:ascii="Times New Roman" w:hAnsi="Times New Roman" w:cs="Times New Roman"/>
          <w:sz w:val="28"/>
          <w:szCs w:val="28"/>
        </w:rPr>
        <w:t>пунктом 2.15.5 следующего содержания:</w:t>
      </w:r>
    </w:p>
    <w:p w:rsidR="00353CD9" w:rsidRDefault="00353CD9" w:rsidP="00353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D1">
        <w:rPr>
          <w:rFonts w:ascii="Times New Roman" w:hAnsi="Times New Roman" w:cs="Times New Roman"/>
          <w:sz w:val="28"/>
          <w:szCs w:val="28"/>
        </w:rPr>
        <w:t>«2.15.5. Информация, содержащаяся в пунктах 2.15</w:t>
      </w:r>
      <w:r w:rsidR="00C116E1">
        <w:rPr>
          <w:rFonts w:ascii="Times New Roman" w:hAnsi="Times New Roman" w:cs="Times New Roman"/>
          <w:sz w:val="28"/>
          <w:szCs w:val="28"/>
        </w:rPr>
        <w:t>.1</w:t>
      </w:r>
      <w:r w:rsidRPr="00477AD1">
        <w:rPr>
          <w:rFonts w:ascii="Times New Roman" w:hAnsi="Times New Roman" w:cs="Times New Roman"/>
          <w:sz w:val="28"/>
          <w:szCs w:val="28"/>
        </w:rPr>
        <w:t xml:space="preserve"> – 2.15.4 размещается </w:t>
      </w:r>
      <w:r w:rsidR="005C718E" w:rsidRPr="00477AD1">
        <w:rPr>
          <w:rFonts w:ascii="Times New Roman" w:hAnsi="Times New Roman" w:cs="Times New Roman"/>
          <w:sz w:val="28"/>
          <w:szCs w:val="28"/>
        </w:rPr>
        <w:t>на официальном сайте Министерства в сети Интернет</w:t>
      </w:r>
      <w:r w:rsidRPr="00477AD1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proofErr w:type="gramStart"/>
      <w:r w:rsidRPr="00477AD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449E8" w:rsidRPr="007169BA" w:rsidRDefault="00F52D9E" w:rsidP="00F52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9) </w:t>
      </w:r>
      <w:r w:rsidR="007E01D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2B0558">
        <w:rPr>
          <w:rFonts w:ascii="Times New Roman" w:hAnsi="Times New Roman" w:cs="Times New Roman"/>
          <w:sz w:val="28"/>
          <w:szCs w:val="28"/>
        </w:rPr>
        <w:t>пункт</w:t>
      </w:r>
      <w:r w:rsidR="007E01DF">
        <w:rPr>
          <w:rFonts w:ascii="Times New Roman" w:hAnsi="Times New Roman" w:cs="Times New Roman"/>
          <w:sz w:val="28"/>
          <w:szCs w:val="28"/>
        </w:rPr>
        <w:t>а</w:t>
      </w:r>
      <w:r w:rsidR="002B0558">
        <w:rPr>
          <w:rFonts w:ascii="Times New Roman" w:hAnsi="Times New Roman" w:cs="Times New Roman"/>
          <w:sz w:val="28"/>
          <w:szCs w:val="28"/>
        </w:rPr>
        <w:t xml:space="preserve"> 2.16 </w:t>
      </w:r>
      <w:r w:rsidR="00D449E8" w:rsidRPr="007169B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24AA" w:rsidRDefault="00D449E8" w:rsidP="007D07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B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024AA" w:rsidRPr="007169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2.16. </w:t>
      </w:r>
      <w:proofErr w:type="gramStart"/>
      <w:r w:rsidR="008024AA" w:rsidRPr="0080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</w:t>
      </w:r>
      <w:r w:rsidR="0060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МФЦ</w:t>
      </w:r>
      <w:r w:rsidR="008024AA" w:rsidRPr="0080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том числе в полном объеме)</w:t>
      </w:r>
      <w:r w:rsidR="001E57EA" w:rsidRPr="007169B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024AA" w:rsidRPr="0080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4AA" w:rsidRPr="007169BA">
        <w:rPr>
          <w:rFonts w:ascii="Times New Roman" w:hAnsi="Times New Roman" w:cs="Times New Roman"/>
          <w:sz w:val="28"/>
          <w:szCs w:val="28"/>
        </w:rPr>
        <w:t>посредством запроса</w:t>
      </w:r>
      <w:r w:rsidR="001E57EA" w:rsidRPr="007169BA">
        <w:rPr>
          <w:rFonts w:ascii="Times New Roman" w:hAnsi="Times New Roman" w:cs="Times New Roman"/>
          <w:sz w:val="28"/>
          <w:szCs w:val="28"/>
        </w:rPr>
        <w:t xml:space="preserve"> </w:t>
      </w:r>
      <w:r w:rsidR="008024AA" w:rsidRPr="007169BA">
        <w:rPr>
          <w:rFonts w:ascii="Times New Roman" w:hAnsi="Times New Roman" w:cs="Times New Roman"/>
          <w:sz w:val="28"/>
          <w:szCs w:val="28"/>
        </w:rPr>
        <w:t>о предоставлении нескольких государственных и (или)</w:t>
      </w:r>
      <w:r w:rsidRPr="007169BA">
        <w:rPr>
          <w:rFonts w:ascii="Times New Roman" w:hAnsi="Times New Roman" w:cs="Times New Roman"/>
          <w:sz w:val="28"/>
          <w:szCs w:val="28"/>
        </w:rPr>
        <w:t xml:space="preserve"> </w:t>
      </w:r>
      <w:r w:rsidR="008024AA" w:rsidRPr="007169BA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8024AA" w:rsidRPr="007169BA">
        <w:rPr>
          <w:rFonts w:ascii="Times New Roman" w:hAnsi="Times New Roman" w:cs="Times New Roman"/>
          <w:sz w:val="28"/>
          <w:szCs w:val="28"/>
        </w:rPr>
        <w:t xml:space="preserve"> услуг в </w:t>
      </w:r>
      <w:r w:rsidR="00600FBE">
        <w:rPr>
          <w:rFonts w:ascii="Times New Roman" w:hAnsi="Times New Roman" w:cs="Times New Roman"/>
          <w:sz w:val="28"/>
          <w:szCs w:val="28"/>
        </w:rPr>
        <w:t>МФЦ</w:t>
      </w:r>
      <w:r w:rsidR="008024AA" w:rsidRPr="007169BA">
        <w:rPr>
          <w:rFonts w:ascii="Times New Roman" w:hAnsi="Times New Roman" w:cs="Times New Roman"/>
          <w:sz w:val="28"/>
          <w:szCs w:val="28"/>
        </w:rPr>
        <w:t>, предусмотренного статьей 15.1</w:t>
      </w:r>
      <w:r w:rsidR="001E57EA" w:rsidRPr="007169BA">
        <w:rPr>
          <w:rFonts w:ascii="Times New Roman" w:hAnsi="Times New Roman" w:cs="Times New Roman"/>
          <w:sz w:val="28"/>
          <w:szCs w:val="28"/>
        </w:rPr>
        <w:t xml:space="preserve"> </w:t>
      </w:r>
      <w:r w:rsidR="008024AA" w:rsidRPr="007169B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E57EA" w:rsidRPr="007169BA">
        <w:rPr>
          <w:rFonts w:ascii="Times New Roman" w:hAnsi="Times New Roman" w:cs="Times New Roman"/>
          <w:sz w:val="28"/>
          <w:szCs w:val="28"/>
        </w:rPr>
        <w:t>№</w:t>
      </w:r>
      <w:r w:rsidR="008024AA" w:rsidRPr="007169BA">
        <w:rPr>
          <w:rFonts w:ascii="Times New Roman" w:hAnsi="Times New Roman" w:cs="Times New Roman"/>
          <w:sz w:val="28"/>
          <w:szCs w:val="28"/>
        </w:rPr>
        <w:t xml:space="preserve"> 210-ФЗ (далее </w:t>
      </w:r>
      <w:r w:rsidR="00372E1D" w:rsidRPr="00477AD1">
        <w:rPr>
          <w:rFonts w:ascii="Times New Roman" w:hAnsi="Times New Roman" w:cs="Times New Roman"/>
          <w:sz w:val="28"/>
          <w:szCs w:val="28"/>
        </w:rPr>
        <w:t>–</w:t>
      </w:r>
      <w:r w:rsidR="008024AA" w:rsidRPr="007169BA">
        <w:rPr>
          <w:rFonts w:ascii="Times New Roman" w:hAnsi="Times New Roman" w:cs="Times New Roman"/>
          <w:sz w:val="28"/>
          <w:szCs w:val="28"/>
        </w:rPr>
        <w:t xml:space="preserve"> комплексный запрос)</w:t>
      </w:r>
      <w:proofErr w:type="gramStart"/>
      <w:r w:rsidR="001E57EA" w:rsidRPr="007169BA">
        <w:rPr>
          <w:rFonts w:ascii="Times New Roman" w:hAnsi="Times New Roman" w:cs="Times New Roman"/>
          <w:sz w:val="28"/>
          <w:szCs w:val="28"/>
        </w:rPr>
        <w:t>.</w:t>
      </w:r>
      <w:r w:rsidR="00E440B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440BC">
        <w:rPr>
          <w:rFonts w:ascii="Times New Roman" w:hAnsi="Times New Roman" w:cs="Times New Roman"/>
          <w:sz w:val="28"/>
          <w:szCs w:val="28"/>
        </w:rPr>
        <w:t>;</w:t>
      </w:r>
    </w:p>
    <w:p w:rsidR="003C5F8F" w:rsidRDefault="00DC07A6" w:rsidP="007D07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10) </w:t>
      </w:r>
      <w:r w:rsidR="003C5F8F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C5F8F">
        <w:rPr>
          <w:rFonts w:ascii="Times New Roman" w:hAnsi="Times New Roman" w:cs="Times New Roman"/>
          <w:sz w:val="28"/>
          <w:szCs w:val="28"/>
        </w:rPr>
        <w:t>16.1:</w:t>
      </w:r>
    </w:p>
    <w:p w:rsidR="00E440BC" w:rsidRDefault="00372E1D" w:rsidP="007D07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C0A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3C5F8F" w:rsidRPr="003C5F8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C5F8F" w:rsidRDefault="00552C0A" w:rsidP="003C5F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F8F" w:rsidRPr="003C5F8F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государственной услуги обеспечена посредством</w:t>
      </w:r>
      <w:proofErr w:type="gramStart"/>
      <w:r w:rsidR="003C5F8F" w:rsidRPr="003C5F8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52C0A" w:rsidRPr="003C5F8F" w:rsidRDefault="00FC4AAC" w:rsidP="003C5F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>- дополнить абзацами следующего содержания:</w:t>
      </w:r>
    </w:p>
    <w:p w:rsidR="003C5F8F" w:rsidRPr="003C5F8F" w:rsidRDefault="00FC4AAC" w:rsidP="003C5F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F8F" w:rsidRPr="003C5F8F">
        <w:rPr>
          <w:rFonts w:ascii="Times New Roman" w:hAnsi="Times New Roman" w:cs="Times New Roman"/>
          <w:sz w:val="28"/>
          <w:szCs w:val="28"/>
        </w:rPr>
        <w:t>индивидуального консультирования без использования информационно-коммуникационных технологий;</w:t>
      </w:r>
    </w:p>
    <w:p w:rsidR="00372E1D" w:rsidRDefault="003C5F8F" w:rsidP="003C5F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F8F">
        <w:rPr>
          <w:rFonts w:ascii="Times New Roman" w:hAnsi="Times New Roman" w:cs="Times New Roman"/>
          <w:sz w:val="28"/>
          <w:szCs w:val="28"/>
        </w:rPr>
        <w:t xml:space="preserve">получение сведений о результатах предоставления государственной услуги на Едином портале в личном кабинете </w:t>
      </w:r>
      <w:r w:rsidRPr="00BD0F6E">
        <w:rPr>
          <w:rFonts w:ascii="Times New Roman" w:hAnsi="Times New Roman" w:cs="Times New Roman"/>
          <w:sz w:val="28"/>
          <w:szCs w:val="28"/>
        </w:rPr>
        <w:t>Заявителя.</w:t>
      </w:r>
    </w:p>
    <w:p w:rsidR="003C5F8F" w:rsidRPr="003C5F8F" w:rsidRDefault="00372E1D" w:rsidP="00372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7CB">
        <w:rPr>
          <w:rFonts w:ascii="Times New Roman" w:hAnsi="Times New Roman" w:cs="Times New Roman"/>
          <w:sz w:val="28"/>
          <w:szCs w:val="28"/>
        </w:rPr>
        <w:t>Государственная услуга посредством комплексного запроса не предоставляется</w:t>
      </w:r>
      <w:proofErr w:type="gramStart"/>
      <w:r w:rsidRPr="00AD17CB">
        <w:rPr>
          <w:rFonts w:ascii="Times New Roman" w:hAnsi="Times New Roman" w:cs="Times New Roman"/>
          <w:sz w:val="28"/>
          <w:szCs w:val="28"/>
        </w:rPr>
        <w:t>.»</w:t>
      </w:r>
      <w:r w:rsidR="00FC4AAC" w:rsidRPr="00AD17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3CD9" w:rsidRPr="00477AD1" w:rsidRDefault="00FC4AAC" w:rsidP="007D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353CD9" w:rsidRPr="00477AD1">
        <w:rPr>
          <w:rFonts w:ascii="Times New Roman" w:hAnsi="Times New Roman" w:cs="Times New Roman"/>
          <w:sz w:val="28"/>
          <w:szCs w:val="28"/>
        </w:rPr>
        <w:t xml:space="preserve"> дополнить пунктом 2.16.</w:t>
      </w:r>
      <w:r w:rsidR="00457886">
        <w:rPr>
          <w:rFonts w:ascii="Times New Roman" w:hAnsi="Times New Roman" w:cs="Times New Roman"/>
          <w:sz w:val="28"/>
          <w:szCs w:val="28"/>
        </w:rPr>
        <w:t>4</w:t>
      </w:r>
      <w:r w:rsidR="00353CD9" w:rsidRPr="00477A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53CD9" w:rsidRDefault="00353CD9" w:rsidP="007D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D1">
        <w:rPr>
          <w:rFonts w:ascii="Times New Roman" w:hAnsi="Times New Roman" w:cs="Times New Roman"/>
          <w:sz w:val="28"/>
          <w:szCs w:val="28"/>
        </w:rPr>
        <w:t>«2.16.</w:t>
      </w:r>
      <w:r w:rsidR="00457886">
        <w:rPr>
          <w:rFonts w:ascii="Times New Roman" w:hAnsi="Times New Roman" w:cs="Times New Roman"/>
          <w:sz w:val="28"/>
          <w:szCs w:val="28"/>
        </w:rPr>
        <w:t>4</w:t>
      </w:r>
      <w:r w:rsidRPr="00477AD1">
        <w:rPr>
          <w:rFonts w:ascii="Times New Roman" w:hAnsi="Times New Roman" w:cs="Times New Roman"/>
          <w:sz w:val="28"/>
          <w:szCs w:val="28"/>
        </w:rPr>
        <w:t>. Информация, содержащаяся в пунктах 2.16.1 – 2.16.</w:t>
      </w:r>
      <w:r w:rsidR="003C5F8F">
        <w:rPr>
          <w:rFonts w:ascii="Times New Roman" w:hAnsi="Times New Roman" w:cs="Times New Roman"/>
          <w:sz w:val="28"/>
          <w:szCs w:val="28"/>
        </w:rPr>
        <w:t>3</w:t>
      </w:r>
      <w:r w:rsidRPr="00477AD1"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 w:rsidR="005C718E" w:rsidRPr="00477AD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477AD1">
        <w:rPr>
          <w:rFonts w:ascii="Times New Roman" w:hAnsi="Times New Roman" w:cs="Times New Roman"/>
          <w:sz w:val="28"/>
          <w:szCs w:val="28"/>
        </w:rPr>
        <w:t xml:space="preserve">сайте Министерства </w:t>
      </w:r>
      <w:r w:rsidR="005C718E" w:rsidRPr="00477AD1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477AD1">
        <w:rPr>
          <w:rFonts w:ascii="Times New Roman" w:hAnsi="Times New Roman" w:cs="Times New Roman"/>
          <w:sz w:val="28"/>
          <w:szCs w:val="28"/>
        </w:rPr>
        <w:t>и на Едином портале</w:t>
      </w:r>
      <w:proofErr w:type="gramStart"/>
      <w:r w:rsidRPr="00477AD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5F8F" w:rsidRDefault="00FC4AAC" w:rsidP="007D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3C5F8F">
        <w:rPr>
          <w:rFonts w:ascii="Times New Roman" w:hAnsi="Times New Roman" w:cs="Times New Roman"/>
          <w:sz w:val="28"/>
          <w:szCs w:val="28"/>
        </w:rPr>
        <w:t xml:space="preserve"> </w:t>
      </w:r>
      <w:r w:rsidR="0010650C" w:rsidRPr="0010650C">
        <w:rPr>
          <w:rFonts w:ascii="Times New Roman" w:hAnsi="Times New Roman" w:cs="Times New Roman"/>
          <w:sz w:val="28"/>
          <w:szCs w:val="28"/>
        </w:rPr>
        <w:t>пункт 2.</w:t>
      </w:r>
      <w:r w:rsidR="0010650C">
        <w:rPr>
          <w:rFonts w:ascii="Times New Roman" w:hAnsi="Times New Roman" w:cs="Times New Roman"/>
          <w:sz w:val="28"/>
          <w:szCs w:val="28"/>
        </w:rPr>
        <w:t>17</w:t>
      </w:r>
      <w:r w:rsidR="0010650C" w:rsidRPr="001065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72E1D" w:rsidRPr="000B4FBD" w:rsidRDefault="00FC4AAC" w:rsidP="00FC4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650C" w:rsidRPr="000B4FBD">
        <w:rPr>
          <w:rFonts w:ascii="Times New Roman" w:hAnsi="Times New Roman" w:cs="Times New Roman"/>
          <w:sz w:val="28"/>
          <w:szCs w:val="28"/>
        </w:rPr>
        <w:t>«2.17. Иные требования, в том числе учитывающие особенности</w:t>
      </w:r>
      <w:r w:rsidRPr="000B4FBD">
        <w:rPr>
          <w:rFonts w:ascii="Times New Roman" w:hAnsi="Times New Roman" w:cs="Times New Roman"/>
          <w:sz w:val="28"/>
          <w:szCs w:val="28"/>
        </w:rPr>
        <w:t xml:space="preserve"> </w:t>
      </w:r>
      <w:r w:rsidR="0010650C" w:rsidRPr="000B4FB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электронной форме</w:t>
      </w:r>
      <w:r w:rsidR="00372E1D" w:rsidRPr="000B4FBD">
        <w:rPr>
          <w:rFonts w:ascii="Times New Roman" w:hAnsi="Times New Roman" w:cs="Times New Roman"/>
          <w:sz w:val="28"/>
          <w:szCs w:val="28"/>
        </w:rPr>
        <w:t>.</w:t>
      </w:r>
    </w:p>
    <w:p w:rsidR="0010650C" w:rsidRPr="000B4FBD" w:rsidRDefault="0010650C" w:rsidP="0037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BD">
        <w:rPr>
          <w:rFonts w:ascii="Times New Roman" w:hAnsi="Times New Roman" w:cs="Times New Roman"/>
          <w:sz w:val="28"/>
          <w:szCs w:val="28"/>
        </w:rPr>
        <w:t>Заявителю</w:t>
      </w:r>
      <w:r w:rsidR="00372E1D" w:rsidRPr="000B4FBD">
        <w:rPr>
          <w:rFonts w:ascii="Times New Roman" w:hAnsi="Times New Roman" w:cs="Times New Roman"/>
          <w:sz w:val="28"/>
          <w:szCs w:val="28"/>
        </w:rPr>
        <w:t>/Получателю</w:t>
      </w:r>
      <w:r w:rsidRPr="000B4FBD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получения результата предоставления государственной услуги посредством Единого портала.</w:t>
      </w:r>
    </w:p>
    <w:p w:rsidR="0010650C" w:rsidRDefault="0010650C" w:rsidP="0010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FBD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в электронном виде предоставляется </w:t>
      </w:r>
      <w:r w:rsidR="00372E1D" w:rsidRPr="000B4FBD">
        <w:rPr>
          <w:rFonts w:ascii="Times New Roman" w:hAnsi="Times New Roman" w:cs="Times New Roman"/>
          <w:sz w:val="28"/>
          <w:szCs w:val="28"/>
        </w:rPr>
        <w:t xml:space="preserve">Заявителю/Получателю </w:t>
      </w:r>
      <w:r w:rsidRPr="000B4FBD">
        <w:rPr>
          <w:rFonts w:ascii="Times New Roman" w:hAnsi="Times New Roman" w:cs="Times New Roman"/>
          <w:sz w:val="28"/>
          <w:szCs w:val="28"/>
        </w:rPr>
        <w:t>в виде уведомления в личном кабинете Заявителя</w:t>
      </w:r>
      <w:r w:rsidR="00372E1D" w:rsidRPr="000B4FBD">
        <w:rPr>
          <w:rFonts w:ascii="Times New Roman" w:hAnsi="Times New Roman" w:cs="Times New Roman"/>
          <w:sz w:val="28"/>
          <w:szCs w:val="28"/>
        </w:rPr>
        <w:t>/Получателя</w:t>
      </w:r>
      <w:r w:rsidRPr="000B4FBD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proofErr w:type="gramStart"/>
      <w:r w:rsidRPr="000B4FB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0650C" w:rsidRDefault="00FC4AAC" w:rsidP="007D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C116E1" w:rsidRPr="00C116E1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C116E1">
        <w:rPr>
          <w:rFonts w:ascii="Times New Roman" w:hAnsi="Times New Roman" w:cs="Times New Roman"/>
          <w:sz w:val="28"/>
          <w:szCs w:val="28"/>
        </w:rPr>
        <w:t>5</w:t>
      </w:r>
      <w:r w:rsidR="00C116E1" w:rsidRPr="00C116E1">
        <w:rPr>
          <w:rFonts w:ascii="Times New Roman" w:hAnsi="Times New Roman" w:cs="Times New Roman"/>
          <w:sz w:val="28"/>
          <w:szCs w:val="28"/>
        </w:rPr>
        <w:t>.</w:t>
      </w:r>
      <w:r w:rsidR="00C116E1">
        <w:rPr>
          <w:rFonts w:ascii="Times New Roman" w:hAnsi="Times New Roman" w:cs="Times New Roman"/>
          <w:sz w:val="28"/>
          <w:szCs w:val="28"/>
        </w:rPr>
        <w:t>2</w:t>
      </w:r>
      <w:r w:rsidR="00C116E1" w:rsidRPr="00C116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650C" w:rsidRPr="0010650C" w:rsidRDefault="00C116E1" w:rsidP="0010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650C" w:rsidRPr="0010650C">
        <w:rPr>
          <w:rFonts w:ascii="Times New Roman" w:hAnsi="Times New Roman" w:cs="Times New Roman"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10650C" w:rsidRPr="0010650C" w:rsidRDefault="0010650C" w:rsidP="0010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0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Министерства, его должностного лица подается в Министерство.</w:t>
      </w:r>
    </w:p>
    <w:p w:rsidR="0010650C" w:rsidRDefault="0010650C" w:rsidP="0010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0C">
        <w:rPr>
          <w:rFonts w:ascii="Times New Roman" w:hAnsi="Times New Roman" w:cs="Times New Roman"/>
          <w:sz w:val="28"/>
          <w:szCs w:val="28"/>
        </w:rPr>
        <w:lastRenderedPageBreak/>
        <w:t>Жалоба на решения Министра подается в Правительство Рязанской области. Жалоба подается в письменной форме, в том числе при личном приеме Заявителя или в электронном виде</w:t>
      </w:r>
      <w:proofErr w:type="gramStart"/>
      <w:r w:rsidRPr="0010650C">
        <w:rPr>
          <w:rFonts w:ascii="Times New Roman" w:hAnsi="Times New Roman" w:cs="Times New Roman"/>
          <w:sz w:val="28"/>
          <w:szCs w:val="28"/>
        </w:rPr>
        <w:t>.</w:t>
      </w:r>
      <w:r w:rsidR="00C116E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72930" w:rsidRPr="00BB6491" w:rsidRDefault="00FC4AAC" w:rsidP="008F2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C72930" w:rsidRPr="00BB6491">
        <w:rPr>
          <w:rFonts w:ascii="Times New Roman" w:hAnsi="Times New Roman" w:cs="Times New Roman"/>
          <w:sz w:val="28"/>
          <w:szCs w:val="28"/>
        </w:rPr>
        <w:t xml:space="preserve"> пункт 5.3 дополнить абзацем следующего содержания:</w:t>
      </w:r>
    </w:p>
    <w:p w:rsidR="00457886" w:rsidRDefault="00C72930" w:rsidP="0045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491">
        <w:rPr>
          <w:rFonts w:ascii="Times New Roman" w:hAnsi="Times New Roman" w:cs="Times New Roman"/>
          <w:sz w:val="28"/>
          <w:szCs w:val="28"/>
        </w:rPr>
        <w:t>«путем размещения на информационных стендах, расположенных в доступных для Заявителей/Получателей помещениях Министерства</w:t>
      </w:r>
      <w:proofErr w:type="gramStart"/>
      <w:r w:rsidRPr="00BB6491">
        <w:rPr>
          <w:rFonts w:ascii="Times New Roman" w:hAnsi="Times New Roman" w:cs="Times New Roman"/>
          <w:sz w:val="28"/>
          <w:szCs w:val="28"/>
        </w:rPr>
        <w:t>.»</w:t>
      </w:r>
      <w:r w:rsidR="004578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886" w:rsidRDefault="00457886" w:rsidP="0045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86" w:rsidRDefault="00457886" w:rsidP="0045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86" w:rsidRDefault="00457886" w:rsidP="0045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70" w:rsidRPr="007169BA" w:rsidRDefault="00122C70" w:rsidP="0045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69BA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122C70" w:rsidRPr="007169BA" w:rsidRDefault="00122C70" w:rsidP="00716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69BA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продовольствия Рязанской области                                            Д.И. Филиппов</w:t>
      </w:r>
    </w:p>
    <w:p w:rsidR="006B26CB" w:rsidRPr="007169BA" w:rsidRDefault="006B26CB" w:rsidP="00716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B26CB" w:rsidRPr="007169BA" w:rsidSect="002276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84" w:rsidRDefault="00253984" w:rsidP="006B26CB">
      <w:pPr>
        <w:spacing w:after="0" w:line="240" w:lineRule="auto"/>
      </w:pPr>
      <w:r>
        <w:separator/>
      </w:r>
    </w:p>
  </w:endnote>
  <w:endnote w:type="continuationSeparator" w:id="0">
    <w:p w:rsidR="00253984" w:rsidRDefault="00253984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84" w:rsidRDefault="00253984" w:rsidP="006B26CB">
      <w:pPr>
        <w:spacing w:after="0" w:line="240" w:lineRule="auto"/>
      </w:pPr>
      <w:r>
        <w:separator/>
      </w:r>
    </w:p>
  </w:footnote>
  <w:footnote w:type="continuationSeparator" w:id="0">
    <w:p w:rsidR="00253984" w:rsidRDefault="00253984" w:rsidP="006B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4944DE"/>
    <w:multiLevelType w:val="hybridMultilevel"/>
    <w:tmpl w:val="6BF632E0"/>
    <w:lvl w:ilvl="0" w:tplc="1DCA1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hybridMultilevel"/>
    <w:tmpl w:val="11BEFAE0"/>
    <w:lvl w:ilvl="0" w:tplc="3CC482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190F"/>
    <w:rsid w:val="0000618C"/>
    <w:rsid w:val="00012807"/>
    <w:rsid w:val="000150A6"/>
    <w:rsid w:val="00017C46"/>
    <w:rsid w:val="0002569B"/>
    <w:rsid w:val="0004042D"/>
    <w:rsid w:val="00041187"/>
    <w:rsid w:val="00045657"/>
    <w:rsid w:val="0004667E"/>
    <w:rsid w:val="000511B5"/>
    <w:rsid w:val="00055DA8"/>
    <w:rsid w:val="00056335"/>
    <w:rsid w:val="00062BD4"/>
    <w:rsid w:val="00075F3E"/>
    <w:rsid w:val="00087927"/>
    <w:rsid w:val="00091F45"/>
    <w:rsid w:val="000955F3"/>
    <w:rsid w:val="000A2C65"/>
    <w:rsid w:val="000A580A"/>
    <w:rsid w:val="000B4FBD"/>
    <w:rsid w:val="000C0B93"/>
    <w:rsid w:val="000D0140"/>
    <w:rsid w:val="000D4DEF"/>
    <w:rsid w:val="000D7B8C"/>
    <w:rsid w:val="000D7F43"/>
    <w:rsid w:val="000F7618"/>
    <w:rsid w:val="001002BF"/>
    <w:rsid w:val="00103AA6"/>
    <w:rsid w:val="0010650C"/>
    <w:rsid w:val="00110858"/>
    <w:rsid w:val="0011228C"/>
    <w:rsid w:val="0012090F"/>
    <w:rsid w:val="00122C70"/>
    <w:rsid w:val="001239FE"/>
    <w:rsid w:val="00123F83"/>
    <w:rsid w:val="001244F9"/>
    <w:rsid w:val="00130FA1"/>
    <w:rsid w:val="00133045"/>
    <w:rsid w:val="001337F2"/>
    <w:rsid w:val="001410F0"/>
    <w:rsid w:val="0014538D"/>
    <w:rsid w:val="00157DC3"/>
    <w:rsid w:val="00164A20"/>
    <w:rsid w:val="00177728"/>
    <w:rsid w:val="00180186"/>
    <w:rsid w:val="00180585"/>
    <w:rsid w:val="00193824"/>
    <w:rsid w:val="001B0C77"/>
    <w:rsid w:val="001B108F"/>
    <w:rsid w:val="001B36BD"/>
    <w:rsid w:val="001B5204"/>
    <w:rsid w:val="001B5C07"/>
    <w:rsid w:val="001C2986"/>
    <w:rsid w:val="001E03BD"/>
    <w:rsid w:val="001E1576"/>
    <w:rsid w:val="001E57EA"/>
    <w:rsid w:val="001F672A"/>
    <w:rsid w:val="001F76A1"/>
    <w:rsid w:val="001F7B16"/>
    <w:rsid w:val="002009E0"/>
    <w:rsid w:val="00202FDE"/>
    <w:rsid w:val="00206812"/>
    <w:rsid w:val="00206C4B"/>
    <w:rsid w:val="00210142"/>
    <w:rsid w:val="00211CE2"/>
    <w:rsid w:val="00213DBE"/>
    <w:rsid w:val="002276A6"/>
    <w:rsid w:val="00227722"/>
    <w:rsid w:val="0023519A"/>
    <w:rsid w:val="00242753"/>
    <w:rsid w:val="00253984"/>
    <w:rsid w:val="00263A0D"/>
    <w:rsid w:val="002661C1"/>
    <w:rsid w:val="00267C5C"/>
    <w:rsid w:val="002716D3"/>
    <w:rsid w:val="002762FF"/>
    <w:rsid w:val="00280408"/>
    <w:rsid w:val="00290047"/>
    <w:rsid w:val="00293F0B"/>
    <w:rsid w:val="002A4590"/>
    <w:rsid w:val="002B0558"/>
    <w:rsid w:val="002B103D"/>
    <w:rsid w:val="002B16E3"/>
    <w:rsid w:val="002B56C4"/>
    <w:rsid w:val="002B66C5"/>
    <w:rsid w:val="002C3F66"/>
    <w:rsid w:val="002C41F3"/>
    <w:rsid w:val="002C57D2"/>
    <w:rsid w:val="002C7007"/>
    <w:rsid w:val="002D44D2"/>
    <w:rsid w:val="002E0E82"/>
    <w:rsid w:val="002E2D2A"/>
    <w:rsid w:val="002E57D4"/>
    <w:rsid w:val="002E625A"/>
    <w:rsid w:val="002F40CA"/>
    <w:rsid w:val="00301292"/>
    <w:rsid w:val="00320D75"/>
    <w:rsid w:val="00322174"/>
    <w:rsid w:val="00341F8E"/>
    <w:rsid w:val="003458BE"/>
    <w:rsid w:val="00347A3E"/>
    <w:rsid w:val="00350229"/>
    <w:rsid w:val="00353CD9"/>
    <w:rsid w:val="0035733D"/>
    <w:rsid w:val="003643E3"/>
    <w:rsid w:val="0036555E"/>
    <w:rsid w:val="00372E1D"/>
    <w:rsid w:val="0037415A"/>
    <w:rsid w:val="003819E0"/>
    <w:rsid w:val="00383473"/>
    <w:rsid w:val="00391298"/>
    <w:rsid w:val="003926CF"/>
    <w:rsid w:val="003940B7"/>
    <w:rsid w:val="003A5F19"/>
    <w:rsid w:val="003B0BDA"/>
    <w:rsid w:val="003B401A"/>
    <w:rsid w:val="003B448D"/>
    <w:rsid w:val="003C1A1D"/>
    <w:rsid w:val="003C2FBB"/>
    <w:rsid w:val="003C3F53"/>
    <w:rsid w:val="003C5F8F"/>
    <w:rsid w:val="003D7192"/>
    <w:rsid w:val="003E07AF"/>
    <w:rsid w:val="003E6CF6"/>
    <w:rsid w:val="003F58EA"/>
    <w:rsid w:val="004126B5"/>
    <w:rsid w:val="00423833"/>
    <w:rsid w:val="004325AB"/>
    <w:rsid w:val="004376FE"/>
    <w:rsid w:val="004428A8"/>
    <w:rsid w:val="00450D0A"/>
    <w:rsid w:val="00453A18"/>
    <w:rsid w:val="004572BF"/>
    <w:rsid w:val="00457886"/>
    <w:rsid w:val="004631D3"/>
    <w:rsid w:val="00465B3D"/>
    <w:rsid w:val="0047434D"/>
    <w:rsid w:val="0047561F"/>
    <w:rsid w:val="00477AD1"/>
    <w:rsid w:val="00491311"/>
    <w:rsid w:val="004A2E05"/>
    <w:rsid w:val="004A42CB"/>
    <w:rsid w:val="004A45A4"/>
    <w:rsid w:val="004A48F0"/>
    <w:rsid w:val="004A6AC2"/>
    <w:rsid w:val="004B2218"/>
    <w:rsid w:val="004B5B1C"/>
    <w:rsid w:val="004B635C"/>
    <w:rsid w:val="004B75D8"/>
    <w:rsid w:val="004C1542"/>
    <w:rsid w:val="004C34A2"/>
    <w:rsid w:val="004D34A6"/>
    <w:rsid w:val="004D60D5"/>
    <w:rsid w:val="004E14E1"/>
    <w:rsid w:val="004F3758"/>
    <w:rsid w:val="004F55CC"/>
    <w:rsid w:val="00502A2E"/>
    <w:rsid w:val="005048EB"/>
    <w:rsid w:val="00506A33"/>
    <w:rsid w:val="00517D02"/>
    <w:rsid w:val="0052328C"/>
    <w:rsid w:val="00525A5E"/>
    <w:rsid w:val="00526C2D"/>
    <w:rsid w:val="00530639"/>
    <w:rsid w:val="00541311"/>
    <w:rsid w:val="00543872"/>
    <w:rsid w:val="005469D2"/>
    <w:rsid w:val="005501C2"/>
    <w:rsid w:val="00552C0A"/>
    <w:rsid w:val="00554FE8"/>
    <w:rsid w:val="005561F5"/>
    <w:rsid w:val="005642C6"/>
    <w:rsid w:val="00574DA8"/>
    <w:rsid w:val="0057532C"/>
    <w:rsid w:val="00581709"/>
    <w:rsid w:val="005878BE"/>
    <w:rsid w:val="0059077D"/>
    <w:rsid w:val="005A58D0"/>
    <w:rsid w:val="005B167A"/>
    <w:rsid w:val="005B2727"/>
    <w:rsid w:val="005B73D1"/>
    <w:rsid w:val="005C306A"/>
    <w:rsid w:val="005C5E92"/>
    <w:rsid w:val="005C718E"/>
    <w:rsid w:val="005D4924"/>
    <w:rsid w:val="005E3AF4"/>
    <w:rsid w:val="005F1FC5"/>
    <w:rsid w:val="00600FBE"/>
    <w:rsid w:val="006012A8"/>
    <w:rsid w:val="00615CFD"/>
    <w:rsid w:val="00616DAC"/>
    <w:rsid w:val="0061794C"/>
    <w:rsid w:val="0062123A"/>
    <w:rsid w:val="006608A1"/>
    <w:rsid w:val="00666D41"/>
    <w:rsid w:val="00667765"/>
    <w:rsid w:val="0067097F"/>
    <w:rsid w:val="00671872"/>
    <w:rsid w:val="00674B4D"/>
    <w:rsid w:val="00676DDC"/>
    <w:rsid w:val="00682C3D"/>
    <w:rsid w:val="00685EC8"/>
    <w:rsid w:val="006862DF"/>
    <w:rsid w:val="006A5894"/>
    <w:rsid w:val="006A5E24"/>
    <w:rsid w:val="006B26CB"/>
    <w:rsid w:val="006B7757"/>
    <w:rsid w:val="006C1BCF"/>
    <w:rsid w:val="006D3AA3"/>
    <w:rsid w:val="006E0D37"/>
    <w:rsid w:val="006E3FE7"/>
    <w:rsid w:val="006F085D"/>
    <w:rsid w:val="007064C6"/>
    <w:rsid w:val="007169BA"/>
    <w:rsid w:val="00721AEE"/>
    <w:rsid w:val="00730CD9"/>
    <w:rsid w:val="00732C99"/>
    <w:rsid w:val="00743893"/>
    <w:rsid w:val="00757F39"/>
    <w:rsid w:val="0076454B"/>
    <w:rsid w:val="007661A8"/>
    <w:rsid w:val="0077235F"/>
    <w:rsid w:val="00791922"/>
    <w:rsid w:val="0079694A"/>
    <w:rsid w:val="00797CDD"/>
    <w:rsid w:val="007A7FB8"/>
    <w:rsid w:val="007B18FF"/>
    <w:rsid w:val="007B1BDE"/>
    <w:rsid w:val="007B438E"/>
    <w:rsid w:val="007C31E5"/>
    <w:rsid w:val="007D0708"/>
    <w:rsid w:val="007D29D9"/>
    <w:rsid w:val="007D39B7"/>
    <w:rsid w:val="007D4B43"/>
    <w:rsid w:val="007E01DF"/>
    <w:rsid w:val="007E20EC"/>
    <w:rsid w:val="007E431D"/>
    <w:rsid w:val="007E5A05"/>
    <w:rsid w:val="007F3042"/>
    <w:rsid w:val="007F3AC2"/>
    <w:rsid w:val="007F41A7"/>
    <w:rsid w:val="007F5D5E"/>
    <w:rsid w:val="007F618C"/>
    <w:rsid w:val="008015E4"/>
    <w:rsid w:val="008024AA"/>
    <w:rsid w:val="00804C56"/>
    <w:rsid w:val="0080666C"/>
    <w:rsid w:val="00810DFE"/>
    <w:rsid w:val="00816FE5"/>
    <w:rsid w:val="008205AC"/>
    <w:rsid w:val="0082079C"/>
    <w:rsid w:val="00825865"/>
    <w:rsid w:val="00830DA2"/>
    <w:rsid w:val="00831D64"/>
    <w:rsid w:val="0083286E"/>
    <w:rsid w:val="00836693"/>
    <w:rsid w:val="0084135E"/>
    <w:rsid w:val="0084693C"/>
    <w:rsid w:val="00862B3B"/>
    <w:rsid w:val="00874571"/>
    <w:rsid w:val="00876199"/>
    <w:rsid w:val="00877E01"/>
    <w:rsid w:val="00880FED"/>
    <w:rsid w:val="00882CE2"/>
    <w:rsid w:val="00883D31"/>
    <w:rsid w:val="008A05F0"/>
    <w:rsid w:val="008A6D8C"/>
    <w:rsid w:val="008B015A"/>
    <w:rsid w:val="008B0200"/>
    <w:rsid w:val="008B0BD7"/>
    <w:rsid w:val="008B4497"/>
    <w:rsid w:val="008B4A3F"/>
    <w:rsid w:val="008C017F"/>
    <w:rsid w:val="008C4DD0"/>
    <w:rsid w:val="008C7C04"/>
    <w:rsid w:val="008D3DF2"/>
    <w:rsid w:val="008D5093"/>
    <w:rsid w:val="008E342B"/>
    <w:rsid w:val="008E7223"/>
    <w:rsid w:val="008F23C7"/>
    <w:rsid w:val="008F3905"/>
    <w:rsid w:val="009005EF"/>
    <w:rsid w:val="0090303A"/>
    <w:rsid w:val="00910060"/>
    <w:rsid w:val="00932FA6"/>
    <w:rsid w:val="009369C0"/>
    <w:rsid w:val="00936A39"/>
    <w:rsid w:val="0094256C"/>
    <w:rsid w:val="00961860"/>
    <w:rsid w:val="00964730"/>
    <w:rsid w:val="009748A9"/>
    <w:rsid w:val="0097762C"/>
    <w:rsid w:val="00982360"/>
    <w:rsid w:val="00983A60"/>
    <w:rsid w:val="009900A5"/>
    <w:rsid w:val="009923C6"/>
    <w:rsid w:val="00994B22"/>
    <w:rsid w:val="009A1D01"/>
    <w:rsid w:val="009A589B"/>
    <w:rsid w:val="009A632B"/>
    <w:rsid w:val="009B38C6"/>
    <w:rsid w:val="009B7B55"/>
    <w:rsid w:val="009C12E1"/>
    <w:rsid w:val="009C4B37"/>
    <w:rsid w:val="009C5781"/>
    <w:rsid w:val="009D7670"/>
    <w:rsid w:val="009E2B20"/>
    <w:rsid w:val="009F4D70"/>
    <w:rsid w:val="009F7AEA"/>
    <w:rsid w:val="00A01A17"/>
    <w:rsid w:val="00A17693"/>
    <w:rsid w:val="00A20475"/>
    <w:rsid w:val="00A21391"/>
    <w:rsid w:val="00A40BAE"/>
    <w:rsid w:val="00A418D5"/>
    <w:rsid w:val="00A43592"/>
    <w:rsid w:val="00A46BFB"/>
    <w:rsid w:val="00A46E7E"/>
    <w:rsid w:val="00A52C4E"/>
    <w:rsid w:val="00A57F46"/>
    <w:rsid w:val="00A65BA2"/>
    <w:rsid w:val="00A74FBD"/>
    <w:rsid w:val="00A77100"/>
    <w:rsid w:val="00A77391"/>
    <w:rsid w:val="00A92349"/>
    <w:rsid w:val="00A93E33"/>
    <w:rsid w:val="00AA2072"/>
    <w:rsid w:val="00AA485D"/>
    <w:rsid w:val="00AA69CB"/>
    <w:rsid w:val="00AC6943"/>
    <w:rsid w:val="00AD17CB"/>
    <w:rsid w:val="00AD2270"/>
    <w:rsid w:val="00AF15C5"/>
    <w:rsid w:val="00AF3614"/>
    <w:rsid w:val="00AF78FC"/>
    <w:rsid w:val="00B00CD9"/>
    <w:rsid w:val="00B077CF"/>
    <w:rsid w:val="00B11758"/>
    <w:rsid w:val="00B142CB"/>
    <w:rsid w:val="00B1540D"/>
    <w:rsid w:val="00B2147E"/>
    <w:rsid w:val="00B21BF7"/>
    <w:rsid w:val="00B41142"/>
    <w:rsid w:val="00B42E80"/>
    <w:rsid w:val="00B51F5D"/>
    <w:rsid w:val="00B52B9B"/>
    <w:rsid w:val="00B547C9"/>
    <w:rsid w:val="00B56DD4"/>
    <w:rsid w:val="00B57441"/>
    <w:rsid w:val="00B633D3"/>
    <w:rsid w:val="00B6599C"/>
    <w:rsid w:val="00B65DD9"/>
    <w:rsid w:val="00B6787A"/>
    <w:rsid w:val="00B722D9"/>
    <w:rsid w:val="00B840D0"/>
    <w:rsid w:val="00B8676A"/>
    <w:rsid w:val="00BA167D"/>
    <w:rsid w:val="00BA512F"/>
    <w:rsid w:val="00BA5665"/>
    <w:rsid w:val="00BB2233"/>
    <w:rsid w:val="00BB33C0"/>
    <w:rsid w:val="00BB6491"/>
    <w:rsid w:val="00BC15EC"/>
    <w:rsid w:val="00BD0F6E"/>
    <w:rsid w:val="00BD5C16"/>
    <w:rsid w:val="00BE2B30"/>
    <w:rsid w:val="00BF4C2D"/>
    <w:rsid w:val="00C02384"/>
    <w:rsid w:val="00C116E1"/>
    <w:rsid w:val="00C2075E"/>
    <w:rsid w:val="00C224E3"/>
    <w:rsid w:val="00C226AF"/>
    <w:rsid w:val="00C246E5"/>
    <w:rsid w:val="00C25D3E"/>
    <w:rsid w:val="00C27F44"/>
    <w:rsid w:val="00C34DE8"/>
    <w:rsid w:val="00C352A0"/>
    <w:rsid w:val="00C41B38"/>
    <w:rsid w:val="00C46D72"/>
    <w:rsid w:val="00C57929"/>
    <w:rsid w:val="00C70BA7"/>
    <w:rsid w:val="00C72930"/>
    <w:rsid w:val="00C73F26"/>
    <w:rsid w:val="00C75534"/>
    <w:rsid w:val="00C850C7"/>
    <w:rsid w:val="00CA02FD"/>
    <w:rsid w:val="00CA58E7"/>
    <w:rsid w:val="00CB1D68"/>
    <w:rsid w:val="00CB4574"/>
    <w:rsid w:val="00CB5CCB"/>
    <w:rsid w:val="00CC0944"/>
    <w:rsid w:val="00CC0EBD"/>
    <w:rsid w:val="00CC22BF"/>
    <w:rsid w:val="00CC24C2"/>
    <w:rsid w:val="00CC24DC"/>
    <w:rsid w:val="00CC24E9"/>
    <w:rsid w:val="00CE216C"/>
    <w:rsid w:val="00CF1990"/>
    <w:rsid w:val="00CF3422"/>
    <w:rsid w:val="00CF4010"/>
    <w:rsid w:val="00CF4F61"/>
    <w:rsid w:val="00CF7B95"/>
    <w:rsid w:val="00D00C44"/>
    <w:rsid w:val="00D0623D"/>
    <w:rsid w:val="00D127BA"/>
    <w:rsid w:val="00D21617"/>
    <w:rsid w:val="00D21AB3"/>
    <w:rsid w:val="00D35214"/>
    <w:rsid w:val="00D36C19"/>
    <w:rsid w:val="00D37D2B"/>
    <w:rsid w:val="00D40C98"/>
    <w:rsid w:val="00D44722"/>
    <w:rsid w:val="00D449E8"/>
    <w:rsid w:val="00D46C21"/>
    <w:rsid w:val="00D52D30"/>
    <w:rsid w:val="00D65DCD"/>
    <w:rsid w:val="00D726C8"/>
    <w:rsid w:val="00D72DFD"/>
    <w:rsid w:val="00D7527B"/>
    <w:rsid w:val="00D76C55"/>
    <w:rsid w:val="00D80699"/>
    <w:rsid w:val="00D8732D"/>
    <w:rsid w:val="00D91550"/>
    <w:rsid w:val="00D91F48"/>
    <w:rsid w:val="00D973CF"/>
    <w:rsid w:val="00DB18FC"/>
    <w:rsid w:val="00DC07A6"/>
    <w:rsid w:val="00DC128F"/>
    <w:rsid w:val="00DD03C1"/>
    <w:rsid w:val="00DD24AB"/>
    <w:rsid w:val="00DD3A0D"/>
    <w:rsid w:val="00DE4077"/>
    <w:rsid w:val="00DE52CB"/>
    <w:rsid w:val="00DE75DD"/>
    <w:rsid w:val="00DF42EC"/>
    <w:rsid w:val="00E05FC0"/>
    <w:rsid w:val="00E06DDA"/>
    <w:rsid w:val="00E10A55"/>
    <w:rsid w:val="00E244DB"/>
    <w:rsid w:val="00E27779"/>
    <w:rsid w:val="00E338D2"/>
    <w:rsid w:val="00E3554C"/>
    <w:rsid w:val="00E408EF"/>
    <w:rsid w:val="00E436BA"/>
    <w:rsid w:val="00E440BC"/>
    <w:rsid w:val="00E52A40"/>
    <w:rsid w:val="00E54BA6"/>
    <w:rsid w:val="00E566FC"/>
    <w:rsid w:val="00E63AF4"/>
    <w:rsid w:val="00E70FC3"/>
    <w:rsid w:val="00E71390"/>
    <w:rsid w:val="00E71662"/>
    <w:rsid w:val="00E811A7"/>
    <w:rsid w:val="00E83DDF"/>
    <w:rsid w:val="00E85398"/>
    <w:rsid w:val="00E86716"/>
    <w:rsid w:val="00E914C7"/>
    <w:rsid w:val="00E93E42"/>
    <w:rsid w:val="00EA1D17"/>
    <w:rsid w:val="00EB7A7A"/>
    <w:rsid w:val="00EC12E0"/>
    <w:rsid w:val="00EC74D3"/>
    <w:rsid w:val="00ED1D9A"/>
    <w:rsid w:val="00EE6F5A"/>
    <w:rsid w:val="00EF0C1E"/>
    <w:rsid w:val="00EF1411"/>
    <w:rsid w:val="00EF3278"/>
    <w:rsid w:val="00EF50D9"/>
    <w:rsid w:val="00F00EDD"/>
    <w:rsid w:val="00F123CB"/>
    <w:rsid w:val="00F1493C"/>
    <w:rsid w:val="00F1661F"/>
    <w:rsid w:val="00F26B65"/>
    <w:rsid w:val="00F370F3"/>
    <w:rsid w:val="00F415F8"/>
    <w:rsid w:val="00F52D9E"/>
    <w:rsid w:val="00F53BF6"/>
    <w:rsid w:val="00F5664A"/>
    <w:rsid w:val="00F603B3"/>
    <w:rsid w:val="00F6279A"/>
    <w:rsid w:val="00F65397"/>
    <w:rsid w:val="00F67ACD"/>
    <w:rsid w:val="00F74566"/>
    <w:rsid w:val="00F85B99"/>
    <w:rsid w:val="00F86B4E"/>
    <w:rsid w:val="00F87C9E"/>
    <w:rsid w:val="00F91405"/>
    <w:rsid w:val="00F93DBF"/>
    <w:rsid w:val="00F95B60"/>
    <w:rsid w:val="00FA27C5"/>
    <w:rsid w:val="00FA2F16"/>
    <w:rsid w:val="00FA39A9"/>
    <w:rsid w:val="00FA4A7A"/>
    <w:rsid w:val="00FB3A09"/>
    <w:rsid w:val="00FB5063"/>
    <w:rsid w:val="00FC4AAC"/>
    <w:rsid w:val="00FD0E09"/>
    <w:rsid w:val="00FD2730"/>
    <w:rsid w:val="00FD5C91"/>
    <w:rsid w:val="00FD77CB"/>
    <w:rsid w:val="00FE21E2"/>
    <w:rsid w:val="00FE4E5C"/>
    <w:rsid w:val="00FF03EC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3&amp;n=432638&amp;dst=1005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3&amp;n=432638&amp;dst=10079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DD83-75F0-4FEF-ABD0-C3EEA36C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5</cp:revision>
  <cp:lastPrinted>2025-04-21T05:25:00Z</cp:lastPrinted>
  <dcterms:created xsi:type="dcterms:W3CDTF">2025-04-17T07:14:00Z</dcterms:created>
  <dcterms:modified xsi:type="dcterms:W3CDTF">2025-04-21T14:01:00Z</dcterms:modified>
</cp:coreProperties>
</file>