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83229F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8 апреля 2025 г. № 12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ED36488" wp14:editId="1EC4A0B5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6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83229F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0D5EED" w:rsidTr="00890605">
        <w:trPr>
          <w:trHeight w:val="2429"/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ED524A" w:rsidRDefault="00590D3F" w:rsidP="00684F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lastRenderedPageBreak/>
              <w:t xml:space="preserve">О внесении изменений в постановление Правительства </w:t>
            </w:r>
          </w:p>
          <w:p w:rsidR="00ED524A" w:rsidRDefault="00590D3F" w:rsidP="00684F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Рязанской области от 30 июня 2021 г. № 170 </w:t>
            </w:r>
          </w:p>
          <w:p w:rsidR="00ED524A" w:rsidRDefault="00590D3F" w:rsidP="00684F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Порядка предоставления иных межбюджетных трансфертов на государственную поддержку лучших </w:t>
            </w:r>
          </w:p>
          <w:p w:rsidR="00ED524A" w:rsidRDefault="00590D3F" w:rsidP="00684F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работников муниципальных учреждений культуры </w:t>
            </w:r>
          </w:p>
          <w:p w:rsidR="001432A0" w:rsidRDefault="00590D3F" w:rsidP="00684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 (или) лучших муниципальных учреждений культуры</w:t>
            </w:r>
            <w:r w:rsidR="005E4CE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D524A" w:rsidRDefault="005E4CE8" w:rsidP="00143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0C4DAA">
              <w:rPr>
                <w:rFonts w:ascii="Times New Roman" w:hAnsi="Times New Roman"/>
                <w:sz w:val="28"/>
                <w:szCs w:val="28"/>
              </w:rPr>
              <w:t>в редакции постановлений Правительства Рязанской</w:t>
            </w:r>
            <w:r w:rsidR="009B4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0D5EED" w:rsidRDefault="000C4DAA" w:rsidP="00ED5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области от 2</w:t>
            </w:r>
            <w:r w:rsidR="00AC29E7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AC29E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="00AC29E7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 w:rsidR="00AC29E7">
              <w:rPr>
                <w:rFonts w:ascii="Times New Roman" w:hAnsi="Times New Roman"/>
                <w:sz w:val="28"/>
                <w:szCs w:val="28"/>
              </w:rPr>
              <w:t>0</w:t>
            </w:r>
            <w:r w:rsidR="009B445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 от 1</w:t>
            </w:r>
            <w:r w:rsidR="009B445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9B445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="00AC29E7">
              <w:rPr>
                <w:rFonts w:ascii="Times New Roman" w:hAnsi="Times New Roman"/>
                <w:sz w:val="28"/>
                <w:szCs w:val="28"/>
              </w:rPr>
              <w:t>23</w:t>
            </w:r>
            <w:r w:rsidR="001432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B4454">
              <w:rPr>
                <w:rFonts w:ascii="Times New Roman" w:hAnsi="Times New Roman"/>
                <w:sz w:val="28"/>
                <w:szCs w:val="28"/>
              </w:rPr>
              <w:t>1</w:t>
            </w:r>
            <w:r w:rsidR="00AC29E7">
              <w:rPr>
                <w:rFonts w:ascii="Times New Roman" w:hAnsi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D5EED" w:rsidRPr="00D13643" w:rsidTr="002B3460">
        <w:trPr>
          <w:jc w:val="right"/>
        </w:trPr>
        <w:tc>
          <w:tcPr>
            <w:tcW w:w="5000" w:type="pct"/>
          </w:tcPr>
          <w:p w:rsidR="000D5EED" w:rsidRPr="00D13643" w:rsidRDefault="000D5EED" w:rsidP="00ED524A">
            <w:pPr>
              <w:spacing w:line="21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</w:t>
            </w:r>
            <w:r w:rsidRPr="00D1364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84F8F" w:rsidRDefault="00684F8F" w:rsidP="00ED52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Внести в </w:t>
            </w:r>
            <w:hyperlink r:id="rId12" w:history="1">
              <w:proofErr w:type="gramStart"/>
              <w:r>
                <w:rPr>
                  <w:rFonts w:ascii="Times New Roman" w:hAnsi="Times New Roman"/>
                  <w:sz w:val="28"/>
                  <w:szCs w:val="28"/>
                </w:rPr>
                <w:t>п</w:t>
              </w:r>
              <w:r w:rsidRPr="00AC29E7">
                <w:rPr>
                  <w:rFonts w:ascii="Times New Roman" w:hAnsi="Times New Roman"/>
                  <w:sz w:val="28"/>
                  <w:szCs w:val="28"/>
                </w:rPr>
                <w:t>остановлени</w:t>
              </w:r>
            </w:hyperlink>
            <w:r w:rsidR="00876ED3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</w:t>
            </w:r>
            <w:r w:rsidR="003F5E29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30 июня 2021 г. № 170 «Об утверждении </w:t>
            </w:r>
            <w:r w:rsidR="006563F0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орядка предоставления иных межбюджетных трансфертов на государственную поддержку лучших работников муниципальных учреждений культуры и (или) лучших муниципальных учреждений культуры» следующие изменения:</w:t>
            </w:r>
          </w:p>
          <w:p w:rsidR="00876ED3" w:rsidRDefault="00ED524A" w:rsidP="00ED524A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="00876ED3">
              <w:rPr>
                <w:rFonts w:ascii="Times New Roman" w:hAnsi="Times New Roman"/>
                <w:sz w:val="28"/>
                <w:szCs w:val="28"/>
              </w:rPr>
              <w:t xml:space="preserve"> наименование изложить в следующей редакции:</w:t>
            </w:r>
          </w:p>
          <w:p w:rsidR="00ED524A" w:rsidRDefault="00876ED3" w:rsidP="00ED524A">
            <w:pPr>
              <w:pStyle w:val="ac"/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 </w:t>
            </w:r>
            <w:r>
              <w:rPr>
                <w:sz w:val="28"/>
                <w:szCs w:val="28"/>
              </w:rPr>
              <w:t xml:space="preserve">предоставлении иных межбюджетных трансфертов </w:t>
            </w:r>
          </w:p>
          <w:p w:rsidR="00ED524A" w:rsidRDefault="00876ED3" w:rsidP="00ED524A">
            <w:pPr>
              <w:pStyle w:val="ac"/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государственную поддержку лучших работников </w:t>
            </w:r>
          </w:p>
          <w:p w:rsidR="00ED524A" w:rsidRDefault="00876ED3" w:rsidP="00ED524A">
            <w:pPr>
              <w:pStyle w:val="ac"/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муниципальных учреждений культуры и (или) лучших </w:t>
            </w:r>
          </w:p>
          <w:p w:rsidR="00876ED3" w:rsidRDefault="00876ED3" w:rsidP="00ED524A">
            <w:pPr>
              <w:pStyle w:val="ac"/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 учреждений культуры»;</w:t>
            </w:r>
          </w:p>
          <w:p w:rsidR="00876ED3" w:rsidRDefault="00ED524A" w:rsidP="00ED524A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876ED3">
              <w:rPr>
                <w:sz w:val="28"/>
                <w:szCs w:val="28"/>
              </w:rPr>
              <w:t xml:space="preserve"> в </w:t>
            </w:r>
            <w:r w:rsidR="00876ED3">
              <w:rPr>
                <w:rFonts w:ascii="Times New Roman" w:hAnsi="Times New Roman"/>
                <w:sz w:val="28"/>
                <w:szCs w:val="28"/>
              </w:rPr>
              <w:t>приложении:</w:t>
            </w:r>
          </w:p>
          <w:p w:rsidR="002D5D0F" w:rsidRPr="00A80DE2" w:rsidRDefault="0001601F" w:rsidP="00ED524A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6151AA" w:rsidRPr="00A80DE2">
              <w:rPr>
                <w:rFonts w:ascii="Times New Roman" w:hAnsi="Times New Roman"/>
                <w:sz w:val="28"/>
                <w:szCs w:val="28"/>
              </w:rPr>
              <w:t xml:space="preserve">пункт 1 </w:t>
            </w:r>
            <w:r w:rsidR="00123717" w:rsidRPr="00A80DE2">
              <w:rPr>
                <w:rFonts w:ascii="Times New Roman" w:hAnsi="Times New Roman"/>
                <w:sz w:val="28"/>
                <w:szCs w:val="28"/>
              </w:rPr>
              <w:t>изложить в следующей редакции</w:t>
            </w:r>
            <w:r w:rsidR="006151AA" w:rsidRPr="00A80DE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7596A" w:rsidRPr="00A80DE2" w:rsidRDefault="00123717" w:rsidP="00ED52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DE2">
              <w:rPr>
                <w:rFonts w:ascii="Times New Roman" w:hAnsi="Times New Roman"/>
                <w:sz w:val="28"/>
                <w:szCs w:val="28"/>
              </w:rPr>
              <w:t xml:space="preserve">«1. Настоящий Порядок определяет методику распределения иных межбюджетных трансфертов из областного бюджета и правила их предоставления </w:t>
            </w:r>
            <w:r w:rsidR="0067596A" w:rsidRPr="00A80DE2">
              <w:rPr>
                <w:rFonts w:ascii="Times New Roman" w:hAnsi="Times New Roman"/>
                <w:sz w:val="28"/>
                <w:szCs w:val="28"/>
              </w:rPr>
              <w:t xml:space="preserve">на государственную поддержку лучших работников муниципальных учреждений культуры, находящихся на территории сельских поселений, и (или) на государственную поддержку лучших муниципальных учреждений культуры, находящихся на территории сельских поселений (далее </w:t>
            </w:r>
            <w:r w:rsidR="00ED524A">
              <w:rPr>
                <w:rFonts w:ascii="Times New Roman" w:hAnsi="Times New Roman"/>
                <w:sz w:val="28"/>
                <w:szCs w:val="28"/>
              </w:rPr>
              <w:t>–</w:t>
            </w:r>
            <w:r w:rsidR="0067596A" w:rsidRPr="00A80DE2">
              <w:rPr>
                <w:rFonts w:ascii="Times New Roman" w:hAnsi="Times New Roman"/>
                <w:sz w:val="28"/>
                <w:szCs w:val="28"/>
              </w:rPr>
              <w:t xml:space="preserve"> иные межбюджетные трансферты).</w:t>
            </w:r>
          </w:p>
          <w:p w:rsidR="006151AA" w:rsidRPr="00A80DE2" w:rsidRDefault="006151AA" w:rsidP="00ED52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DE2">
              <w:rPr>
                <w:rFonts w:ascii="Times New Roman" w:hAnsi="Times New Roman"/>
                <w:sz w:val="28"/>
                <w:szCs w:val="28"/>
              </w:rPr>
              <w:t xml:space="preserve">Понятия, используемые в настоящем Порядке применяются в том же значении, в котором они используются в Правилах предоставления и распределения субсидий из федерального бюджета бюджетам субъектов </w:t>
            </w:r>
            <w:r w:rsidRPr="00A80DE2">
              <w:rPr>
                <w:rFonts w:ascii="Times New Roman" w:hAnsi="Times New Roman"/>
                <w:sz w:val="28"/>
                <w:szCs w:val="28"/>
              </w:rPr>
              <w:lastRenderedPageBreak/>
              <w:t>Российской Федерации на поддержку отрасли культуры, утвержденны</w:t>
            </w:r>
            <w:r w:rsidR="00565995" w:rsidRPr="00A80DE2">
              <w:rPr>
                <w:rFonts w:ascii="Times New Roman" w:hAnsi="Times New Roman"/>
                <w:sz w:val="28"/>
                <w:szCs w:val="28"/>
              </w:rPr>
              <w:t>х</w:t>
            </w:r>
            <w:r w:rsidRPr="00A80D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5995" w:rsidRPr="00A80DE2">
              <w:rPr>
                <w:rFonts w:ascii="Times New Roman" w:hAnsi="Times New Roman"/>
                <w:sz w:val="28"/>
                <w:szCs w:val="28"/>
              </w:rPr>
              <w:t>п</w:t>
            </w:r>
            <w:r w:rsidRPr="00A80DE2">
              <w:rPr>
                <w:rFonts w:ascii="Times New Roman" w:hAnsi="Times New Roman"/>
                <w:sz w:val="28"/>
                <w:szCs w:val="28"/>
              </w:rPr>
              <w:t>остановлением Правительства Российской Федерации от 15 апреля 2014 г. № 317 (далее – Федеральные правила)</w:t>
            </w:r>
            <w:proofErr w:type="gramStart"/>
            <w:r w:rsidRPr="00A80DE2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A80DE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151AA" w:rsidRPr="00A80DE2" w:rsidRDefault="00ED524A" w:rsidP="00ED52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6151AA" w:rsidRPr="00A80DE2">
              <w:rPr>
                <w:rFonts w:ascii="Times New Roman" w:hAnsi="Times New Roman"/>
                <w:sz w:val="28"/>
                <w:szCs w:val="28"/>
              </w:rPr>
              <w:t xml:space="preserve">в пункте 2 слова «Правилами  предоставления и распределения субсидий из федерального бюджета бюджетам субъектов Российской Федерации на поддержку отрасли культуры, утвержденными </w:t>
            </w:r>
            <w:r w:rsidR="00ED33B3">
              <w:rPr>
                <w:rFonts w:ascii="Times New Roman" w:hAnsi="Times New Roman"/>
                <w:sz w:val="28"/>
                <w:szCs w:val="28"/>
              </w:rPr>
              <w:t>п</w:t>
            </w:r>
            <w:r w:rsidR="006151AA" w:rsidRPr="00A80DE2">
              <w:rPr>
                <w:rFonts w:ascii="Times New Roman" w:hAnsi="Times New Roman"/>
                <w:sz w:val="28"/>
                <w:szCs w:val="28"/>
              </w:rPr>
              <w:t>остановлением Правительства Российской Федерации от 15.04.2014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33B3">
              <w:rPr>
                <w:rFonts w:ascii="Times New Roman" w:hAnsi="Times New Roman"/>
                <w:sz w:val="28"/>
                <w:szCs w:val="28"/>
              </w:rPr>
              <w:t xml:space="preserve">№ 317» </w:t>
            </w:r>
            <w:r w:rsidR="006151AA" w:rsidRPr="00A80DE2">
              <w:rPr>
                <w:rFonts w:ascii="Times New Roman" w:hAnsi="Times New Roman"/>
                <w:sz w:val="28"/>
                <w:szCs w:val="28"/>
              </w:rPr>
              <w:t>заменить словами «Федеральными правилами»;</w:t>
            </w:r>
          </w:p>
          <w:p w:rsidR="00D320A7" w:rsidRPr="00A80DE2" w:rsidRDefault="00ED524A" w:rsidP="00ED52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D05FD0" w:rsidRPr="00A80DE2">
              <w:rPr>
                <w:rFonts w:ascii="Times New Roman" w:hAnsi="Times New Roman"/>
                <w:sz w:val="28"/>
                <w:szCs w:val="28"/>
              </w:rPr>
              <w:t>пункт 3</w:t>
            </w:r>
            <w:r w:rsidR="00E91712" w:rsidRPr="00A80DE2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D05FD0" w:rsidRPr="00A80DE2" w:rsidRDefault="00D320A7" w:rsidP="00ED52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DE2">
              <w:rPr>
                <w:rFonts w:ascii="Times New Roman" w:hAnsi="Times New Roman"/>
                <w:sz w:val="28"/>
                <w:szCs w:val="28"/>
              </w:rPr>
              <w:t>«</w:t>
            </w:r>
            <w:r w:rsidR="00ED524A">
              <w:rPr>
                <w:rFonts w:ascii="Times New Roman" w:hAnsi="Times New Roman"/>
                <w:sz w:val="28"/>
                <w:szCs w:val="28"/>
              </w:rPr>
              <w:t>3. </w:t>
            </w:r>
            <w:proofErr w:type="gramStart"/>
            <w:r w:rsidR="00E91712" w:rsidRPr="00A80DE2">
              <w:rPr>
                <w:rFonts w:ascii="Times New Roman" w:hAnsi="Times New Roman"/>
                <w:sz w:val="28"/>
                <w:szCs w:val="28"/>
              </w:rPr>
              <w:t>Иные межбюджетные трансферты предоставляются в рамках реализации регионального проекта «Развитие культуры, искусства</w:t>
            </w:r>
            <w:r w:rsidR="00BB2FB0" w:rsidRPr="00A80DE2">
              <w:rPr>
                <w:rFonts w:ascii="Times New Roman" w:hAnsi="Times New Roman"/>
                <w:sz w:val="28"/>
                <w:szCs w:val="28"/>
              </w:rPr>
              <w:br/>
            </w:r>
            <w:r w:rsidR="00E91712" w:rsidRPr="00A80DE2">
              <w:rPr>
                <w:rFonts w:ascii="Times New Roman" w:hAnsi="Times New Roman"/>
                <w:sz w:val="28"/>
                <w:szCs w:val="28"/>
              </w:rPr>
              <w:t>и образования в сфере культуры»</w:t>
            </w:r>
            <w:r w:rsidR="00EB199D" w:rsidRPr="00A80DE2">
              <w:rPr>
                <w:rFonts w:ascii="Times New Roman" w:hAnsi="Times New Roman"/>
                <w:sz w:val="28"/>
                <w:szCs w:val="28"/>
              </w:rPr>
              <w:t xml:space="preserve"> направления (подпрограммы) 2 «Развитие культуры и инфраструктуры в сфере культуры», утвержденного распоряжением Правительства Рязанской области от 28 декабря 2023 г.</w:t>
            </w:r>
            <w:r w:rsidR="00BB2FB0" w:rsidRPr="00A80DE2">
              <w:rPr>
                <w:rFonts w:ascii="Times New Roman" w:hAnsi="Times New Roman"/>
                <w:sz w:val="28"/>
                <w:szCs w:val="28"/>
              </w:rPr>
              <w:br/>
            </w:r>
            <w:r w:rsidR="00EB199D" w:rsidRPr="00A80DE2">
              <w:rPr>
                <w:rFonts w:ascii="Times New Roman" w:hAnsi="Times New Roman"/>
                <w:sz w:val="28"/>
                <w:szCs w:val="28"/>
              </w:rPr>
              <w:t>№ 819-р, государственной программы Рязанской области «Развитие культуры», утвержденной постановлением Правительства Рязанской области от 29 октября 2014 г. № 316</w:t>
            </w:r>
            <w:r w:rsidR="00BB2FB0" w:rsidRPr="00A80DE2">
              <w:rPr>
                <w:rFonts w:ascii="Times New Roman" w:hAnsi="Times New Roman"/>
                <w:sz w:val="28"/>
                <w:szCs w:val="28"/>
              </w:rPr>
              <w:t xml:space="preserve"> и в целях государственной поддержки:</w:t>
            </w:r>
            <w:proofErr w:type="gramEnd"/>
          </w:p>
          <w:p w:rsidR="00D05FD0" w:rsidRPr="00A80DE2" w:rsidRDefault="00ED524A" w:rsidP="00ED52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D05FD0" w:rsidRPr="00A80DE2">
              <w:rPr>
                <w:rFonts w:ascii="Times New Roman" w:hAnsi="Times New Roman"/>
                <w:sz w:val="28"/>
                <w:szCs w:val="28"/>
              </w:rPr>
              <w:t>лучших работников муниципальных учреждений культуры, находящихся на территории сельских поселений (лучши</w:t>
            </w:r>
            <w:r w:rsidR="00E44131" w:rsidRPr="00A80DE2">
              <w:rPr>
                <w:rFonts w:ascii="Times New Roman" w:hAnsi="Times New Roman"/>
                <w:sz w:val="28"/>
                <w:szCs w:val="28"/>
              </w:rPr>
              <w:t>х</w:t>
            </w:r>
            <w:r w:rsidR="00D05FD0" w:rsidRPr="00A80DE2">
              <w:rPr>
                <w:rFonts w:ascii="Times New Roman" w:hAnsi="Times New Roman"/>
                <w:sz w:val="28"/>
                <w:szCs w:val="28"/>
              </w:rPr>
              <w:t xml:space="preserve"> работник</w:t>
            </w:r>
            <w:r w:rsidR="00E44131" w:rsidRPr="00A80DE2">
              <w:rPr>
                <w:rFonts w:ascii="Times New Roman" w:hAnsi="Times New Roman"/>
                <w:sz w:val="28"/>
                <w:szCs w:val="28"/>
              </w:rPr>
              <w:t>ов</w:t>
            </w:r>
            <w:r w:rsidR="00D05FD0" w:rsidRPr="00A80DE2">
              <w:rPr>
                <w:rFonts w:ascii="Times New Roman" w:hAnsi="Times New Roman"/>
                <w:sz w:val="28"/>
                <w:szCs w:val="28"/>
              </w:rPr>
              <w:t xml:space="preserve"> сельск</w:t>
            </w:r>
            <w:r w:rsidR="00E44131" w:rsidRPr="00A80DE2">
              <w:rPr>
                <w:rFonts w:ascii="Times New Roman" w:hAnsi="Times New Roman"/>
                <w:sz w:val="28"/>
                <w:szCs w:val="28"/>
              </w:rPr>
              <w:t>их</w:t>
            </w:r>
            <w:r w:rsidR="00D05FD0" w:rsidRPr="00A80DE2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 w:rsidR="00E44131" w:rsidRPr="00A80DE2">
              <w:rPr>
                <w:rFonts w:ascii="Times New Roman" w:hAnsi="Times New Roman"/>
                <w:sz w:val="28"/>
                <w:szCs w:val="28"/>
              </w:rPr>
              <w:t>й</w:t>
            </w:r>
            <w:r w:rsidR="00D05FD0" w:rsidRPr="00A80DE2">
              <w:rPr>
                <w:rFonts w:ascii="Times New Roman" w:hAnsi="Times New Roman"/>
                <w:sz w:val="28"/>
                <w:szCs w:val="28"/>
              </w:rPr>
              <w:t xml:space="preserve"> культуры);</w:t>
            </w:r>
          </w:p>
          <w:p w:rsidR="00EB199D" w:rsidRPr="00A80DE2" w:rsidRDefault="00D05FD0" w:rsidP="00ED52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DE2">
              <w:rPr>
                <w:rFonts w:ascii="Times New Roman" w:hAnsi="Times New Roman"/>
                <w:sz w:val="28"/>
                <w:szCs w:val="28"/>
              </w:rPr>
              <w:t>- лучших муниципальных учреждений культуры, находящихся на территориях сельских поселений (лучш</w:t>
            </w:r>
            <w:r w:rsidR="00E44131" w:rsidRPr="00A80DE2">
              <w:rPr>
                <w:rFonts w:ascii="Times New Roman" w:hAnsi="Times New Roman"/>
                <w:sz w:val="28"/>
                <w:szCs w:val="28"/>
              </w:rPr>
              <w:t>их</w:t>
            </w:r>
            <w:r w:rsidRPr="00A80D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4131" w:rsidRPr="00A80DE2">
              <w:rPr>
                <w:rFonts w:ascii="Times New Roman" w:hAnsi="Times New Roman"/>
                <w:sz w:val="28"/>
                <w:szCs w:val="28"/>
              </w:rPr>
              <w:t xml:space="preserve">сельских </w:t>
            </w:r>
            <w:r w:rsidRPr="00A80DE2">
              <w:rPr>
                <w:rFonts w:ascii="Times New Roman" w:hAnsi="Times New Roman"/>
                <w:sz w:val="28"/>
                <w:szCs w:val="28"/>
              </w:rPr>
              <w:t>учреждени</w:t>
            </w:r>
            <w:r w:rsidR="00E44131" w:rsidRPr="00A80DE2">
              <w:rPr>
                <w:rFonts w:ascii="Times New Roman" w:hAnsi="Times New Roman"/>
                <w:sz w:val="28"/>
                <w:szCs w:val="28"/>
              </w:rPr>
              <w:t>й</w:t>
            </w:r>
            <w:r w:rsidRPr="00A80DE2">
              <w:rPr>
                <w:rFonts w:ascii="Times New Roman" w:hAnsi="Times New Roman"/>
                <w:sz w:val="28"/>
                <w:szCs w:val="28"/>
              </w:rPr>
              <w:t xml:space="preserve"> культуры)</w:t>
            </w:r>
            <w:proofErr w:type="gramStart"/>
            <w:r w:rsidR="00ED524A">
              <w:rPr>
                <w:rFonts w:ascii="Times New Roman" w:hAnsi="Times New Roman"/>
                <w:sz w:val="28"/>
                <w:szCs w:val="28"/>
              </w:rPr>
              <w:t>.</w:t>
            </w:r>
            <w:r w:rsidR="00BB2FB0" w:rsidRPr="00A80DE2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="00BB2FB0" w:rsidRPr="00A80DE2">
              <w:rPr>
                <w:rFonts w:ascii="Times New Roman" w:hAnsi="Times New Roman"/>
                <w:sz w:val="28"/>
                <w:szCs w:val="28"/>
              </w:rPr>
              <w:t>;</w:t>
            </w:r>
            <w:r w:rsidR="003A44FA" w:rsidRPr="00A80DE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A44FA" w:rsidRPr="00A80DE2" w:rsidRDefault="00ED524A" w:rsidP="00ED52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3A44FA" w:rsidRPr="00A80DE2">
              <w:rPr>
                <w:rFonts w:ascii="Times New Roman" w:hAnsi="Times New Roman"/>
                <w:sz w:val="28"/>
                <w:szCs w:val="28"/>
              </w:rPr>
              <w:t>абзацы второй, третий подпункта «в» пункта 4 признать утратившими силу;</w:t>
            </w:r>
          </w:p>
          <w:p w:rsidR="00C85D4D" w:rsidRPr="00A80DE2" w:rsidRDefault="00ED524A" w:rsidP="00ED52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C85D4D" w:rsidRPr="00A80DE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2D5D0F" w:rsidRPr="00A80DE2">
              <w:rPr>
                <w:rFonts w:ascii="Times New Roman" w:hAnsi="Times New Roman"/>
                <w:sz w:val="28"/>
                <w:szCs w:val="28"/>
              </w:rPr>
              <w:t xml:space="preserve">абзаце первом </w:t>
            </w:r>
            <w:r w:rsidR="00C85D4D" w:rsidRPr="00A80DE2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2D5D0F" w:rsidRPr="00A80DE2">
              <w:rPr>
                <w:rFonts w:ascii="Times New Roman" w:hAnsi="Times New Roman"/>
                <w:sz w:val="28"/>
                <w:szCs w:val="28"/>
              </w:rPr>
              <w:t>а</w:t>
            </w:r>
            <w:r w:rsidR="00C85D4D" w:rsidRPr="00A80DE2">
              <w:rPr>
                <w:rFonts w:ascii="Times New Roman" w:hAnsi="Times New Roman"/>
                <w:sz w:val="28"/>
                <w:szCs w:val="28"/>
              </w:rPr>
              <w:t xml:space="preserve"> 8 слова «</w:t>
            </w:r>
            <w:r w:rsidR="00C85D4D" w:rsidRPr="00A80DE2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="00C85D4D" w:rsidRPr="00A80DE2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C85D4D" w:rsidRPr="00A80DE2">
              <w:rPr>
                <w:rFonts w:ascii="Times New Roman" w:hAnsi="Times New Roman"/>
                <w:sz w:val="28"/>
                <w:szCs w:val="28"/>
                <w:lang w:val="en-US"/>
              </w:rPr>
              <w:t>kkt</w:t>
            </w:r>
            <w:proofErr w:type="spellEnd"/>
            <w:r w:rsidR="00C85D4D" w:rsidRPr="00A80DE2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C85D4D" w:rsidRPr="00A80DE2">
              <w:rPr>
                <w:rFonts w:ascii="Times New Roman" w:hAnsi="Times New Roman"/>
                <w:sz w:val="28"/>
                <w:szCs w:val="28"/>
                <w:lang w:val="en-US"/>
              </w:rPr>
              <w:t>ryazangov</w:t>
            </w:r>
            <w:proofErr w:type="spellEnd"/>
            <w:r w:rsidR="00C85D4D" w:rsidRPr="00A80DE2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C85D4D" w:rsidRPr="00A80DE2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="00C85D4D" w:rsidRPr="00A80DE2">
              <w:rPr>
                <w:rFonts w:ascii="Times New Roman" w:hAnsi="Times New Roman"/>
                <w:sz w:val="28"/>
                <w:szCs w:val="28"/>
              </w:rPr>
              <w:t>» заменить словами «</w:t>
            </w:r>
            <w:r w:rsidR="00C85D4D" w:rsidRPr="00A80DE2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="00C85D4D" w:rsidRPr="00A80DE2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C85D4D" w:rsidRPr="00A80DE2">
              <w:rPr>
                <w:rFonts w:ascii="Times New Roman" w:hAnsi="Times New Roman"/>
                <w:sz w:val="28"/>
                <w:szCs w:val="28"/>
                <w:lang w:val="en-US"/>
              </w:rPr>
              <w:t>kkt</w:t>
            </w:r>
            <w:proofErr w:type="spellEnd"/>
            <w:r w:rsidR="00C85D4D" w:rsidRPr="00A80DE2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C85D4D" w:rsidRPr="00A80DE2">
              <w:rPr>
                <w:rFonts w:ascii="Times New Roman" w:hAnsi="Times New Roman"/>
                <w:sz w:val="28"/>
                <w:szCs w:val="28"/>
                <w:lang w:val="en-US"/>
              </w:rPr>
              <w:t>ryazan</w:t>
            </w:r>
            <w:proofErr w:type="spellEnd"/>
            <w:r w:rsidR="00C85D4D" w:rsidRPr="00A80DE2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C85D4D" w:rsidRPr="00A80DE2"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="00C85D4D" w:rsidRPr="00A80DE2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C85D4D" w:rsidRPr="00A80DE2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="00C85D4D" w:rsidRPr="00A80DE2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C85D4D" w:rsidRPr="00A80DE2" w:rsidRDefault="00ED524A" w:rsidP="00ED52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C85D4D" w:rsidRPr="00A80DE2">
              <w:rPr>
                <w:rFonts w:ascii="Times New Roman" w:hAnsi="Times New Roman"/>
                <w:sz w:val="28"/>
                <w:szCs w:val="28"/>
              </w:rPr>
              <w:t>пункт 14</w:t>
            </w:r>
            <w:r w:rsidR="002D5D0F" w:rsidRPr="00A80DE2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</w:t>
            </w:r>
            <w:r w:rsidR="00C85D4D" w:rsidRPr="00A80DE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D5D0F" w:rsidRPr="00A80DE2" w:rsidRDefault="002D5D0F" w:rsidP="00ED52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DE2">
              <w:rPr>
                <w:rFonts w:ascii="Times New Roman" w:hAnsi="Times New Roman"/>
                <w:sz w:val="28"/>
                <w:szCs w:val="28"/>
              </w:rPr>
              <w:t xml:space="preserve">«14. Размер предоставляемого бюджету муниципального образования </w:t>
            </w:r>
            <w:r w:rsidR="0001601F">
              <w:rPr>
                <w:rFonts w:ascii="Times New Roman" w:hAnsi="Times New Roman"/>
                <w:sz w:val="28"/>
                <w:szCs w:val="28"/>
              </w:rPr>
              <w:t>–</w:t>
            </w:r>
            <w:r w:rsidRPr="00A80DE2">
              <w:rPr>
                <w:rFonts w:ascii="Times New Roman" w:hAnsi="Times New Roman"/>
                <w:sz w:val="28"/>
                <w:szCs w:val="28"/>
              </w:rPr>
              <w:t xml:space="preserve"> победител</w:t>
            </w:r>
            <w:r w:rsidR="00565995" w:rsidRPr="00A80DE2">
              <w:rPr>
                <w:rFonts w:ascii="Times New Roman" w:hAnsi="Times New Roman"/>
                <w:sz w:val="28"/>
                <w:szCs w:val="28"/>
              </w:rPr>
              <w:t>ю</w:t>
            </w:r>
            <w:r w:rsidRPr="00A80DE2">
              <w:rPr>
                <w:rFonts w:ascii="Times New Roman" w:hAnsi="Times New Roman"/>
                <w:sz w:val="28"/>
                <w:szCs w:val="28"/>
              </w:rPr>
              <w:t xml:space="preserve"> конкурсного отбора иного межбюджетного трансферта на государственную поддержку Работников (</w:t>
            </w:r>
            <w:proofErr w:type="spellStart"/>
            <w:r w:rsidRPr="00A80DE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Start"/>
            <w:r w:rsidRPr="00A80DE2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proofErr w:type="gramEnd"/>
            <w:r w:rsidRPr="00A80DE2">
              <w:rPr>
                <w:rFonts w:ascii="Times New Roman" w:hAnsi="Times New Roman"/>
                <w:sz w:val="28"/>
                <w:szCs w:val="28"/>
              </w:rPr>
              <w:t>) определяется по формуле:</w:t>
            </w:r>
          </w:p>
          <w:p w:rsidR="002D5D0F" w:rsidRPr="00ED524A" w:rsidRDefault="002D5D0F" w:rsidP="00ED52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D5D0F" w:rsidRPr="00A80DE2" w:rsidRDefault="002D5D0F" w:rsidP="00ED5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0DE2">
              <w:rPr>
                <w:rFonts w:ascii="Times New Roman" w:hAnsi="Times New Roman"/>
                <w:sz w:val="28"/>
                <w:szCs w:val="28"/>
              </w:rPr>
              <w:t>Рi</w:t>
            </w:r>
            <w:proofErr w:type="spellEnd"/>
            <w:r w:rsidRPr="00A80DE2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  <w:proofErr w:type="spellStart"/>
            <w:r w:rsidRPr="00A80DE2">
              <w:rPr>
                <w:rFonts w:ascii="Times New Roman" w:hAnsi="Times New Roman"/>
                <w:sz w:val="28"/>
                <w:szCs w:val="28"/>
              </w:rPr>
              <w:t>Прф</w:t>
            </w:r>
            <w:proofErr w:type="spellEnd"/>
            <w:proofErr w:type="gramStart"/>
            <w:r w:rsidRPr="00A80DE2">
              <w:rPr>
                <w:rFonts w:ascii="Times New Roman" w:hAnsi="Times New Roman"/>
                <w:sz w:val="28"/>
                <w:szCs w:val="28"/>
              </w:rPr>
              <w:t xml:space="preserve"> + П</w:t>
            </w:r>
            <w:proofErr w:type="gramEnd"/>
            <w:r w:rsidRPr="00A80DE2">
              <w:rPr>
                <w:rFonts w:ascii="Times New Roman" w:hAnsi="Times New Roman"/>
                <w:sz w:val="28"/>
                <w:szCs w:val="28"/>
              </w:rPr>
              <w:t xml:space="preserve">ро) x </w:t>
            </w:r>
            <w:proofErr w:type="spellStart"/>
            <w:r w:rsidRPr="00A80DE2">
              <w:rPr>
                <w:rFonts w:ascii="Times New Roman" w:hAnsi="Times New Roman"/>
                <w:sz w:val="28"/>
                <w:szCs w:val="28"/>
              </w:rPr>
              <w:t>Кi</w:t>
            </w:r>
            <w:proofErr w:type="spellEnd"/>
            <w:r w:rsidRPr="00A80DE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D5D0F" w:rsidRPr="00ED524A" w:rsidRDefault="002D5D0F" w:rsidP="002D5D0F">
            <w:pPr>
              <w:autoSpaceDE w:val="0"/>
              <w:autoSpaceDN w:val="0"/>
              <w:adjustRightInd w:val="0"/>
              <w:ind w:firstLine="88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D5D0F" w:rsidRPr="00A80DE2" w:rsidRDefault="002D5D0F" w:rsidP="00ED52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DE2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2D5D0F" w:rsidRDefault="002D5D0F" w:rsidP="00ED52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0DE2">
              <w:rPr>
                <w:rFonts w:ascii="Times New Roman" w:hAnsi="Times New Roman"/>
                <w:sz w:val="28"/>
                <w:szCs w:val="28"/>
              </w:rPr>
              <w:t>Прф</w:t>
            </w:r>
            <w:proofErr w:type="spellEnd"/>
            <w:r w:rsidRPr="00A80DE2">
              <w:rPr>
                <w:rFonts w:ascii="Times New Roman" w:hAnsi="Times New Roman"/>
                <w:sz w:val="28"/>
                <w:szCs w:val="28"/>
              </w:rPr>
              <w:t xml:space="preserve"> - 50000 рублей </w:t>
            </w:r>
            <w:r w:rsidR="00ED524A">
              <w:rPr>
                <w:rFonts w:ascii="Times New Roman" w:hAnsi="Times New Roman"/>
                <w:sz w:val="28"/>
                <w:szCs w:val="28"/>
              </w:rPr>
              <w:t>–</w:t>
            </w:r>
            <w:r w:rsidRPr="00A80DE2">
              <w:rPr>
                <w:rFonts w:ascii="Times New Roman" w:hAnsi="Times New Roman"/>
                <w:sz w:val="28"/>
                <w:szCs w:val="28"/>
              </w:rPr>
              <w:t xml:space="preserve"> размер денежного поощрения Работников за счет федеральных сре</w:t>
            </w:r>
            <w:proofErr w:type="gramStart"/>
            <w:r w:rsidRPr="00A80DE2">
              <w:rPr>
                <w:rFonts w:ascii="Times New Roman" w:hAnsi="Times New Roman"/>
                <w:sz w:val="28"/>
                <w:szCs w:val="28"/>
              </w:rPr>
              <w:t>дств в с</w:t>
            </w:r>
            <w:proofErr w:type="gramEnd"/>
            <w:r w:rsidRPr="00A80DE2">
              <w:rPr>
                <w:rFonts w:ascii="Times New Roman" w:hAnsi="Times New Roman"/>
                <w:sz w:val="28"/>
                <w:szCs w:val="28"/>
              </w:rPr>
              <w:t>оответствии с соглашением 1;</w:t>
            </w:r>
          </w:p>
          <w:p w:rsidR="00B01E4B" w:rsidRPr="00A80DE2" w:rsidRDefault="00B01E4B" w:rsidP="00ED52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0DE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A80DE2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proofErr w:type="gramEnd"/>
            <w:r w:rsidRPr="00A80DE2">
              <w:rPr>
                <w:rFonts w:ascii="Times New Roman" w:hAnsi="Times New Roman"/>
                <w:sz w:val="28"/>
                <w:szCs w:val="28"/>
              </w:rPr>
              <w:t xml:space="preserve"> - количество Работников </w:t>
            </w:r>
            <w:r w:rsidR="00ED524A">
              <w:rPr>
                <w:rFonts w:ascii="Times New Roman" w:hAnsi="Times New Roman"/>
                <w:sz w:val="28"/>
                <w:szCs w:val="28"/>
              </w:rPr>
              <w:t>–</w:t>
            </w:r>
            <w:r w:rsidRPr="00A80DE2">
              <w:rPr>
                <w:rFonts w:ascii="Times New Roman" w:hAnsi="Times New Roman"/>
                <w:sz w:val="28"/>
                <w:szCs w:val="28"/>
              </w:rPr>
              <w:t xml:space="preserve"> победителей конкурсного отбора </w:t>
            </w:r>
            <w:r w:rsidR="00ED524A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в i-м муниципальном образовании;</w:t>
            </w:r>
          </w:p>
          <w:p w:rsidR="002D5D0F" w:rsidRPr="00A80DE2" w:rsidRDefault="002D5D0F" w:rsidP="00ED52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DE2">
              <w:rPr>
                <w:rFonts w:ascii="Times New Roman" w:hAnsi="Times New Roman"/>
                <w:sz w:val="28"/>
                <w:szCs w:val="28"/>
              </w:rPr>
              <w:t xml:space="preserve">Про - размер денежного поощрения </w:t>
            </w:r>
            <w:proofErr w:type="gramStart"/>
            <w:r w:rsidRPr="00A80DE2">
              <w:rPr>
                <w:rFonts w:ascii="Times New Roman" w:hAnsi="Times New Roman"/>
                <w:sz w:val="28"/>
                <w:szCs w:val="28"/>
              </w:rPr>
              <w:t>Работников</w:t>
            </w:r>
            <w:proofErr w:type="gramEnd"/>
            <w:r w:rsidRPr="00A80DE2">
              <w:rPr>
                <w:rFonts w:ascii="Times New Roman" w:hAnsi="Times New Roman"/>
                <w:sz w:val="28"/>
                <w:szCs w:val="28"/>
              </w:rPr>
              <w:t xml:space="preserve"> за счет </w:t>
            </w:r>
            <w:r w:rsidR="000D29C9" w:rsidRPr="00A80DE2">
              <w:rPr>
                <w:rFonts w:ascii="Times New Roman" w:hAnsi="Times New Roman"/>
                <w:sz w:val="28"/>
                <w:szCs w:val="28"/>
              </w:rPr>
              <w:t>областных средств исходя из предельного уровня</w:t>
            </w:r>
            <w:r w:rsidRPr="00A80D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0DE2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A80DE2">
              <w:rPr>
                <w:rFonts w:ascii="Times New Roman" w:hAnsi="Times New Roman"/>
                <w:sz w:val="28"/>
                <w:szCs w:val="28"/>
              </w:rPr>
              <w:t xml:space="preserve"> расходного обязательства Рязанской области из федерального бюджета</w:t>
            </w:r>
            <w:r w:rsidR="00465C1F">
              <w:rPr>
                <w:rFonts w:ascii="Times New Roman" w:hAnsi="Times New Roman"/>
                <w:sz w:val="28"/>
                <w:szCs w:val="28"/>
              </w:rPr>
              <w:t>, установленного</w:t>
            </w:r>
            <w:r w:rsidRPr="00A80DE2">
              <w:rPr>
                <w:rFonts w:ascii="Times New Roman" w:hAnsi="Times New Roman"/>
                <w:sz w:val="28"/>
                <w:szCs w:val="28"/>
              </w:rPr>
              <w:t xml:space="preserve"> распоряжени</w:t>
            </w:r>
            <w:r w:rsidR="00465C1F">
              <w:rPr>
                <w:rFonts w:ascii="Times New Roman" w:hAnsi="Times New Roman"/>
                <w:sz w:val="28"/>
                <w:szCs w:val="28"/>
              </w:rPr>
              <w:t>ем</w:t>
            </w:r>
            <w:r w:rsidRPr="00A80DE2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от 11</w:t>
            </w:r>
            <w:r w:rsidR="00C8513B" w:rsidRPr="00A80DE2"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  <w:r w:rsidRPr="00A80DE2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 w:rsidR="00C8513B" w:rsidRPr="00A80DE2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A80DE2">
              <w:rPr>
                <w:rFonts w:ascii="Times New Roman" w:hAnsi="Times New Roman"/>
                <w:sz w:val="28"/>
                <w:szCs w:val="28"/>
              </w:rPr>
              <w:t>№ 2475-р</w:t>
            </w:r>
            <w:r w:rsidR="00F25DFA" w:rsidRPr="00A80DE2">
              <w:rPr>
                <w:rFonts w:ascii="Times New Roman" w:hAnsi="Times New Roman"/>
                <w:sz w:val="28"/>
                <w:szCs w:val="28"/>
              </w:rPr>
              <w:t xml:space="preserve"> (рублей)</w:t>
            </w:r>
            <w:r w:rsidR="00B01E4B">
              <w:rPr>
                <w:rFonts w:ascii="Times New Roman" w:hAnsi="Times New Roman"/>
                <w:sz w:val="28"/>
                <w:szCs w:val="28"/>
              </w:rPr>
              <w:t>, который определяется по формуле:</w:t>
            </w:r>
          </w:p>
          <w:p w:rsidR="00876ED3" w:rsidRPr="00ED524A" w:rsidRDefault="00876ED3" w:rsidP="0064546F">
            <w:pPr>
              <w:autoSpaceDE w:val="0"/>
              <w:autoSpaceDN w:val="0"/>
              <w:adjustRightInd w:val="0"/>
              <w:ind w:firstLine="88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4546F" w:rsidRPr="00A80DE2" w:rsidRDefault="0064546F" w:rsidP="00ED5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DE2">
              <w:rPr>
                <w:rFonts w:ascii="Times New Roman" w:hAnsi="Times New Roman"/>
                <w:sz w:val="28"/>
                <w:szCs w:val="28"/>
              </w:rPr>
              <w:t xml:space="preserve">Про = </w:t>
            </w:r>
            <w:proofErr w:type="spellStart"/>
            <w:r w:rsidRPr="00A80DE2">
              <w:rPr>
                <w:rFonts w:ascii="Times New Roman" w:hAnsi="Times New Roman"/>
                <w:sz w:val="28"/>
                <w:szCs w:val="28"/>
              </w:rPr>
              <w:t>Прф</w:t>
            </w:r>
            <w:proofErr w:type="spellEnd"/>
            <w:proofErr w:type="gramStart"/>
            <w:r w:rsidR="000D29C9" w:rsidRPr="00A80D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1E4B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Pr="00A80D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0DE2">
              <w:rPr>
                <w:rFonts w:ascii="Times New Roman" w:hAnsi="Times New Roman"/>
                <w:sz w:val="28"/>
                <w:szCs w:val="28"/>
              </w:rPr>
              <w:t>Пус</w:t>
            </w:r>
            <w:proofErr w:type="spellEnd"/>
            <w:r w:rsidRPr="00A80D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0DE2">
              <w:rPr>
                <w:rFonts w:ascii="Times New Roman" w:hAnsi="Times New Roman"/>
                <w:sz w:val="28"/>
                <w:szCs w:val="28"/>
              </w:rPr>
              <w:t>рф</w:t>
            </w:r>
            <w:proofErr w:type="spellEnd"/>
            <w:r w:rsidRPr="00A80DE2">
              <w:rPr>
                <w:rFonts w:ascii="Times New Roman" w:hAnsi="Times New Roman"/>
                <w:sz w:val="28"/>
                <w:szCs w:val="28"/>
              </w:rPr>
              <w:t xml:space="preserve"> x </w:t>
            </w:r>
            <w:proofErr w:type="spellStart"/>
            <w:r w:rsidRPr="00A80DE2">
              <w:rPr>
                <w:rFonts w:ascii="Times New Roman" w:hAnsi="Times New Roman"/>
                <w:sz w:val="28"/>
                <w:szCs w:val="28"/>
              </w:rPr>
              <w:t>Пус</w:t>
            </w:r>
            <w:proofErr w:type="spellEnd"/>
            <w:r w:rsidR="00B01E4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4546F" w:rsidRPr="00A80DE2" w:rsidRDefault="00B01E4B" w:rsidP="00ED524A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64546F" w:rsidRPr="00A80DE2" w:rsidRDefault="0064546F" w:rsidP="00ED52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0DE2">
              <w:rPr>
                <w:rFonts w:ascii="Times New Roman" w:hAnsi="Times New Roman"/>
                <w:sz w:val="28"/>
                <w:szCs w:val="28"/>
              </w:rPr>
              <w:lastRenderedPageBreak/>
              <w:t>Пус</w:t>
            </w:r>
            <w:proofErr w:type="spellEnd"/>
            <w:r w:rsidRPr="00A80D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0DE2">
              <w:rPr>
                <w:rFonts w:ascii="Times New Roman" w:hAnsi="Times New Roman"/>
                <w:sz w:val="28"/>
                <w:szCs w:val="28"/>
              </w:rPr>
              <w:t>рф</w:t>
            </w:r>
            <w:proofErr w:type="spellEnd"/>
            <w:r w:rsidRPr="00A80D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524A">
              <w:rPr>
                <w:rFonts w:ascii="Times New Roman" w:hAnsi="Times New Roman"/>
                <w:sz w:val="28"/>
                <w:szCs w:val="28"/>
              </w:rPr>
              <w:t>-</w:t>
            </w:r>
            <w:r w:rsidRPr="00A80DE2">
              <w:rPr>
                <w:rFonts w:ascii="Times New Roman" w:hAnsi="Times New Roman"/>
                <w:sz w:val="28"/>
                <w:szCs w:val="28"/>
              </w:rPr>
              <w:t xml:space="preserve"> предельный уровень </w:t>
            </w:r>
            <w:proofErr w:type="spellStart"/>
            <w:r w:rsidRPr="00A80DE2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A80DE2">
              <w:rPr>
                <w:rFonts w:ascii="Times New Roman" w:hAnsi="Times New Roman"/>
                <w:sz w:val="28"/>
                <w:szCs w:val="28"/>
              </w:rPr>
              <w:t xml:space="preserve">, установленный Российской Федерацией Рязанской области в соответствии с распоряжением Правительства Российской Федерации от 11 сентября 2024 г. № 2475-р (процентов); </w:t>
            </w:r>
          </w:p>
          <w:p w:rsidR="0064546F" w:rsidRPr="00A80DE2" w:rsidRDefault="0064546F" w:rsidP="00ED52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0DE2">
              <w:rPr>
                <w:rFonts w:ascii="Times New Roman" w:hAnsi="Times New Roman"/>
                <w:sz w:val="28"/>
                <w:szCs w:val="28"/>
              </w:rPr>
              <w:t>Пус</w:t>
            </w:r>
            <w:proofErr w:type="spellEnd"/>
            <w:r w:rsidRPr="00A80DE2">
              <w:rPr>
                <w:rFonts w:ascii="Times New Roman" w:hAnsi="Times New Roman"/>
                <w:sz w:val="28"/>
                <w:szCs w:val="28"/>
              </w:rPr>
              <w:t xml:space="preserve"> - предельный уровень </w:t>
            </w:r>
            <w:proofErr w:type="spellStart"/>
            <w:r w:rsidRPr="00A80DE2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A80DE2">
              <w:rPr>
                <w:rFonts w:ascii="Times New Roman" w:hAnsi="Times New Roman"/>
                <w:sz w:val="28"/>
                <w:szCs w:val="28"/>
              </w:rPr>
              <w:t xml:space="preserve"> Рязанской области исходя из предельного уровня </w:t>
            </w:r>
            <w:proofErr w:type="spellStart"/>
            <w:r w:rsidRPr="00A80DE2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A80DE2">
              <w:rPr>
                <w:rFonts w:ascii="Times New Roman" w:hAnsi="Times New Roman"/>
                <w:sz w:val="28"/>
                <w:szCs w:val="28"/>
              </w:rPr>
              <w:t>, установленного Российской Федерацией Рязанской области распоряжением Правительства Российской Федерации от 11 сентября 2024 г. № 2475-р (процентов).</w:t>
            </w:r>
          </w:p>
          <w:p w:rsidR="002D5D0F" w:rsidRPr="00A80DE2" w:rsidRDefault="002D5D0F" w:rsidP="00ED52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DE2">
              <w:rPr>
                <w:rFonts w:ascii="Times New Roman" w:hAnsi="Times New Roman"/>
                <w:sz w:val="28"/>
                <w:szCs w:val="28"/>
              </w:rPr>
              <w:t xml:space="preserve">Размер предоставляемого бюджету муниципального образования </w:t>
            </w:r>
            <w:r w:rsidR="00ED524A">
              <w:rPr>
                <w:rFonts w:ascii="Times New Roman" w:hAnsi="Times New Roman"/>
                <w:sz w:val="28"/>
                <w:szCs w:val="28"/>
              </w:rPr>
              <w:t>–</w:t>
            </w:r>
            <w:r w:rsidRPr="00A80DE2">
              <w:rPr>
                <w:rFonts w:ascii="Times New Roman" w:hAnsi="Times New Roman"/>
                <w:sz w:val="28"/>
                <w:szCs w:val="28"/>
              </w:rPr>
              <w:t xml:space="preserve"> победител</w:t>
            </w:r>
            <w:r w:rsidR="00132904" w:rsidRPr="00A80DE2">
              <w:rPr>
                <w:rFonts w:ascii="Times New Roman" w:hAnsi="Times New Roman"/>
                <w:sz w:val="28"/>
                <w:szCs w:val="28"/>
              </w:rPr>
              <w:t>ю</w:t>
            </w:r>
            <w:r w:rsidRPr="00A80DE2">
              <w:rPr>
                <w:rFonts w:ascii="Times New Roman" w:hAnsi="Times New Roman"/>
                <w:sz w:val="28"/>
                <w:szCs w:val="28"/>
              </w:rPr>
              <w:t xml:space="preserve"> конкурсного отбора иного межбюджетного трансферта на государственную поддержку Учреждений (</w:t>
            </w:r>
            <w:proofErr w:type="spellStart"/>
            <w:r w:rsidRPr="00A80DE2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A80DE2">
              <w:rPr>
                <w:rFonts w:ascii="Times New Roman" w:hAnsi="Times New Roman"/>
                <w:sz w:val="28"/>
                <w:szCs w:val="28"/>
              </w:rPr>
              <w:t>j</w:t>
            </w:r>
            <w:proofErr w:type="spellEnd"/>
            <w:proofErr w:type="gramEnd"/>
            <w:r w:rsidRPr="00A80DE2">
              <w:rPr>
                <w:rFonts w:ascii="Times New Roman" w:hAnsi="Times New Roman"/>
                <w:sz w:val="28"/>
                <w:szCs w:val="28"/>
              </w:rPr>
              <w:t>) определяется по формуле:</w:t>
            </w:r>
          </w:p>
          <w:p w:rsidR="002D5D0F" w:rsidRPr="00ED33B3" w:rsidRDefault="002D5D0F" w:rsidP="002D5D0F">
            <w:pPr>
              <w:autoSpaceDE w:val="0"/>
              <w:autoSpaceDN w:val="0"/>
              <w:adjustRightInd w:val="0"/>
              <w:ind w:firstLine="88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D5D0F" w:rsidRPr="00A80DE2" w:rsidRDefault="002D5D0F" w:rsidP="00ED5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0DE2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A80DE2">
              <w:rPr>
                <w:rFonts w:ascii="Times New Roman" w:hAnsi="Times New Roman"/>
                <w:sz w:val="28"/>
                <w:szCs w:val="28"/>
              </w:rPr>
              <w:t>j</w:t>
            </w:r>
            <w:proofErr w:type="spellEnd"/>
            <w:proofErr w:type="gramEnd"/>
            <w:r w:rsidRPr="00A80DE2">
              <w:rPr>
                <w:rFonts w:ascii="Times New Roman" w:hAnsi="Times New Roman"/>
                <w:sz w:val="28"/>
                <w:szCs w:val="28"/>
              </w:rPr>
              <w:t xml:space="preserve"> = (Пуф + </w:t>
            </w:r>
            <w:proofErr w:type="spellStart"/>
            <w:r w:rsidRPr="00A80DE2">
              <w:rPr>
                <w:rFonts w:ascii="Times New Roman" w:hAnsi="Times New Roman"/>
                <w:sz w:val="28"/>
                <w:szCs w:val="28"/>
              </w:rPr>
              <w:t>Пуо</w:t>
            </w:r>
            <w:proofErr w:type="spellEnd"/>
            <w:r w:rsidRPr="00A80DE2">
              <w:rPr>
                <w:rFonts w:ascii="Times New Roman" w:hAnsi="Times New Roman"/>
                <w:sz w:val="28"/>
                <w:szCs w:val="28"/>
              </w:rPr>
              <w:t xml:space="preserve">) x </w:t>
            </w:r>
            <w:proofErr w:type="spellStart"/>
            <w:r w:rsidRPr="00A80DE2">
              <w:rPr>
                <w:rFonts w:ascii="Times New Roman" w:hAnsi="Times New Roman"/>
                <w:sz w:val="28"/>
                <w:szCs w:val="28"/>
              </w:rPr>
              <w:t>Кi</w:t>
            </w:r>
            <w:proofErr w:type="spellEnd"/>
            <w:r w:rsidRPr="00A80DE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D5D0F" w:rsidRPr="00ED33B3" w:rsidRDefault="002D5D0F" w:rsidP="002D5D0F">
            <w:pPr>
              <w:autoSpaceDE w:val="0"/>
              <w:autoSpaceDN w:val="0"/>
              <w:adjustRightInd w:val="0"/>
              <w:ind w:firstLine="88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D5D0F" w:rsidRPr="00A80DE2" w:rsidRDefault="002D5D0F" w:rsidP="00ED52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DE2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2D5D0F" w:rsidRDefault="002D5D0F" w:rsidP="00ED52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DE2">
              <w:rPr>
                <w:rFonts w:ascii="Times New Roman" w:hAnsi="Times New Roman"/>
                <w:sz w:val="28"/>
                <w:szCs w:val="28"/>
              </w:rPr>
              <w:t xml:space="preserve">Пуф - 100000 рублей </w:t>
            </w:r>
            <w:r w:rsidR="00ED524A">
              <w:rPr>
                <w:rFonts w:ascii="Times New Roman" w:hAnsi="Times New Roman"/>
                <w:sz w:val="28"/>
                <w:szCs w:val="28"/>
              </w:rPr>
              <w:t>–</w:t>
            </w:r>
            <w:r w:rsidRPr="00A80DE2">
              <w:rPr>
                <w:rFonts w:ascii="Times New Roman" w:hAnsi="Times New Roman"/>
                <w:sz w:val="28"/>
                <w:szCs w:val="28"/>
              </w:rPr>
              <w:t xml:space="preserve"> размер денежного поощрения Учреждения за счет федеральных сре</w:t>
            </w:r>
            <w:proofErr w:type="gramStart"/>
            <w:r w:rsidRPr="00A80DE2">
              <w:rPr>
                <w:rFonts w:ascii="Times New Roman" w:hAnsi="Times New Roman"/>
                <w:sz w:val="28"/>
                <w:szCs w:val="28"/>
              </w:rPr>
              <w:t>дств в с</w:t>
            </w:r>
            <w:proofErr w:type="gramEnd"/>
            <w:r w:rsidRPr="00A80DE2">
              <w:rPr>
                <w:rFonts w:ascii="Times New Roman" w:hAnsi="Times New Roman"/>
                <w:sz w:val="28"/>
                <w:szCs w:val="28"/>
              </w:rPr>
              <w:t>оответствии с соглашением 1;</w:t>
            </w:r>
          </w:p>
          <w:p w:rsidR="00B01E4B" w:rsidRPr="00A80DE2" w:rsidRDefault="00385566" w:rsidP="00ED52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0DE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A80DE2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proofErr w:type="gramEnd"/>
            <w:r w:rsidR="00B01E4B" w:rsidRPr="00A80DE2">
              <w:rPr>
                <w:rFonts w:ascii="Times New Roman" w:hAnsi="Times New Roman"/>
                <w:sz w:val="28"/>
                <w:szCs w:val="28"/>
              </w:rPr>
              <w:t xml:space="preserve"> - количество Учреждений </w:t>
            </w:r>
            <w:r w:rsidR="00ED524A">
              <w:rPr>
                <w:rFonts w:ascii="Times New Roman" w:hAnsi="Times New Roman"/>
                <w:sz w:val="28"/>
                <w:szCs w:val="28"/>
              </w:rPr>
              <w:t>–</w:t>
            </w:r>
            <w:r w:rsidR="00B01E4B" w:rsidRPr="00A80DE2">
              <w:rPr>
                <w:rFonts w:ascii="Times New Roman" w:hAnsi="Times New Roman"/>
                <w:sz w:val="28"/>
                <w:szCs w:val="28"/>
              </w:rPr>
              <w:t xml:space="preserve"> победителей конкурсного отбора </w:t>
            </w:r>
            <w:r w:rsidR="00ED524A">
              <w:rPr>
                <w:rFonts w:ascii="Times New Roman" w:hAnsi="Times New Roman"/>
                <w:sz w:val="28"/>
                <w:szCs w:val="28"/>
              </w:rPr>
              <w:br/>
            </w:r>
            <w:r w:rsidR="00B01E4B" w:rsidRPr="00A80DE2">
              <w:rPr>
                <w:rFonts w:ascii="Times New Roman" w:hAnsi="Times New Roman"/>
                <w:sz w:val="28"/>
                <w:szCs w:val="28"/>
              </w:rPr>
              <w:t>в j-м муниципальном образовании</w:t>
            </w:r>
            <w:r w:rsidR="00B01E4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D5D0F" w:rsidRDefault="006151AA" w:rsidP="00ED52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0DE2">
              <w:rPr>
                <w:rFonts w:ascii="Times New Roman" w:hAnsi="Times New Roman"/>
                <w:sz w:val="28"/>
                <w:szCs w:val="28"/>
              </w:rPr>
              <w:t>Пуо</w:t>
            </w:r>
            <w:proofErr w:type="spellEnd"/>
            <w:r w:rsidRPr="00A80DE2">
              <w:rPr>
                <w:rFonts w:ascii="Times New Roman" w:hAnsi="Times New Roman"/>
                <w:sz w:val="28"/>
                <w:szCs w:val="28"/>
              </w:rPr>
              <w:t xml:space="preserve"> - размер денежного поощрения </w:t>
            </w:r>
            <w:proofErr w:type="gramStart"/>
            <w:r w:rsidRPr="00A80DE2">
              <w:rPr>
                <w:rFonts w:ascii="Times New Roman" w:hAnsi="Times New Roman"/>
                <w:sz w:val="28"/>
                <w:szCs w:val="28"/>
              </w:rPr>
              <w:t>Учреждения</w:t>
            </w:r>
            <w:proofErr w:type="gramEnd"/>
            <w:r w:rsidRPr="00A80DE2">
              <w:rPr>
                <w:rFonts w:ascii="Times New Roman" w:hAnsi="Times New Roman"/>
                <w:sz w:val="28"/>
                <w:szCs w:val="28"/>
              </w:rPr>
              <w:t xml:space="preserve"> за счет областных средств </w:t>
            </w:r>
            <w:r w:rsidR="00465C1F">
              <w:rPr>
                <w:rFonts w:ascii="Times New Roman" w:hAnsi="Times New Roman"/>
                <w:sz w:val="28"/>
                <w:szCs w:val="28"/>
              </w:rPr>
              <w:t xml:space="preserve">исходя из </w:t>
            </w:r>
            <w:r w:rsidRPr="00A80DE2">
              <w:rPr>
                <w:rFonts w:ascii="Times New Roman" w:hAnsi="Times New Roman"/>
                <w:sz w:val="28"/>
                <w:szCs w:val="28"/>
              </w:rPr>
              <w:t>предельн</w:t>
            </w:r>
            <w:r w:rsidR="00465C1F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A80DE2">
              <w:rPr>
                <w:rFonts w:ascii="Times New Roman" w:hAnsi="Times New Roman"/>
                <w:sz w:val="28"/>
                <w:szCs w:val="28"/>
              </w:rPr>
              <w:t xml:space="preserve"> уровн</w:t>
            </w:r>
            <w:r w:rsidR="00465C1F">
              <w:rPr>
                <w:rFonts w:ascii="Times New Roman" w:hAnsi="Times New Roman"/>
                <w:sz w:val="28"/>
                <w:szCs w:val="28"/>
              </w:rPr>
              <w:t>я</w:t>
            </w:r>
            <w:r w:rsidRPr="00A80D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0DE2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A80DE2">
              <w:rPr>
                <w:rFonts w:ascii="Times New Roman" w:hAnsi="Times New Roman"/>
                <w:sz w:val="28"/>
                <w:szCs w:val="28"/>
              </w:rPr>
              <w:t xml:space="preserve"> расходного обязательства Рязанской области из федерального бюджета</w:t>
            </w:r>
            <w:r w:rsidR="00465C1F">
              <w:rPr>
                <w:rFonts w:ascii="Times New Roman" w:hAnsi="Times New Roman"/>
                <w:sz w:val="28"/>
                <w:szCs w:val="28"/>
              </w:rPr>
              <w:t>,</w:t>
            </w:r>
            <w:r w:rsidRPr="00A80D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5C1F">
              <w:rPr>
                <w:rFonts w:ascii="Times New Roman" w:hAnsi="Times New Roman"/>
                <w:sz w:val="28"/>
                <w:szCs w:val="28"/>
              </w:rPr>
              <w:t>установленного</w:t>
            </w:r>
            <w:r w:rsidRPr="00A80DE2">
              <w:rPr>
                <w:rFonts w:ascii="Times New Roman" w:hAnsi="Times New Roman"/>
                <w:sz w:val="28"/>
                <w:szCs w:val="28"/>
              </w:rPr>
              <w:t xml:space="preserve"> распоряжени</w:t>
            </w:r>
            <w:r w:rsidR="00465C1F">
              <w:rPr>
                <w:rFonts w:ascii="Times New Roman" w:hAnsi="Times New Roman"/>
                <w:sz w:val="28"/>
                <w:szCs w:val="28"/>
              </w:rPr>
              <w:t>ем</w:t>
            </w:r>
            <w:r w:rsidRPr="00A80DE2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от 11</w:t>
            </w:r>
            <w:r w:rsidR="00C8513B" w:rsidRPr="00A80DE2"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  <w:r w:rsidRPr="00A80DE2">
              <w:rPr>
                <w:rFonts w:ascii="Times New Roman" w:hAnsi="Times New Roman"/>
                <w:sz w:val="28"/>
                <w:szCs w:val="28"/>
              </w:rPr>
              <w:t>2024</w:t>
            </w:r>
            <w:r w:rsidR="00C8513B" w:rsidRPr="00A80DE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A80DE2">
              <w:rPr>
                <w:rFonts w:ascii="Times New Roman" w:hAnsi="Times New Roman"/>
                <w:sz w:val="28"/>
                <w:szCs w:val="28"/>
              </w:rPr>
              <w:t xml:space="preserve"> № 2475-р</w:t>
            </w:r>
            <w:r w:rsidR="00F25DFA" w:rsidRPr="00A80DE2">
              <w:rPr>
                <w:rFonts w:ascii="Times New Roman" w:hAnsi="Times New Roman"/>
                <w:sz w:val="28"/>
                <w:szCs w:val="28"/>
              </w:rPr>
              <w:t xml:space="preserve"> (рублей)</w:t>
            </w:r>
            <w:r w:rsidR="00B01E4B">
              <w:rPr>
                <w:rFonts w:ascii="Times New Roman" w:hAnsi="Times New Roman"/>
                <w:sz w:val="28"/>
                <w:szCs w:val="28"/>
              </w:rPr>
              <w:t>, который определяется по формуле:</w:t>
            </w:r>
          </w:p>
          <w:p w:rsidR="00F96A93" w:rsidRPr="00ED33B3" w:rsidRDefault="00F96A93" w:rsidP="00F96A93">
            <w:pPr>
              <w:autoSpaceDE w:val="0"/>
              <w:autoSpaceDN w:val="0"/>
              <w:adjustRightInd w:val="0"/>
              <w:ind w:firstLine="88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96A93" w:rsidRPr="00A80DE2" w:rsidRDefault="00F96A93" w:rsidP="00ED5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0DE2">
              <w:rPr>
                <w:rFonts w:ascii="Times New Roman" w:hAnsi="Times New Roman"/>
                <w:sz w:val="28"/>
                <w:szCs w:val="28"/>
              </w:rPr>
              <w:t>Пуо</w:t>
            </w:r>
            <w:proofErr w:type="spellEnd"/>
            <w:r w:rsidRPr="00A80DE2">
              <w:rPr>
                <w:rFonts w:ascii="Times New Roman" w:hAnsi="Times New Roman"/>
                <w:sz w:val="28"/>
                <w:szCs w:val="28"/>
              </w:rPr>
              <w:t xml:space="preserve"> = Пуф</w:t>
            </w:r>
            <w:proofErr w:type="gramStart"/>
            <w:r w:rsidRPr="00A80DE2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A80D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0DE2">
              <w:rPr>
                <w:rFonts w:ascii="Times New Roman" w:hAnsi="Times New Roman"/>
                <w:sz w:val="28"/>
                <w:szCs w:val="28"/>
              </w:rPr>
              <w:t>Пус</w:t>
            </w:r>
            <w:proofErr w:type="spellEnd"/>
            <w:r w:rsidRPr="00A80D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0DE2">
              <w:rPr>
                <w:rFonts w:ascii="Times New Roman" w:hAnsi="Times New Roman"/>
                <w:sz w:val="28"/>
                <w:szCs w:val="28"/>
              </w:rPr>
              <w:t>рф</w:t>
            </w:r>
            <w:proofErr w:type="spellEnd"/>
            <w:r w:rsidRPr="00A80DE2">
              <w:rPr>
                <w:rFonts w:ascii="Times New Roman" w:hAnsi="Times New Roman"/>
                <w:sz w:val="28"/>
                <w:szCs w:val="28"/>
              </w:rPr>
              <w:t xml:space="preserve"> x </w:t>
            </w:r>
            <w:proofErr w:type="spellStart"/>
            <w:r w:rsidRPr="00A80DE2">
              <w:rPr>
                <w:rFonts w:ascii="Times New Roman" w:hAnsi="Times New Roman"/>
                <w:sz w:val="28"/>
                <w:szCs w:val="28"/>
              </w:rPr>
              <w:t>Пус</w:t>
            </w:r>
            <w:proofErr w:type="spellEnd"/>
            <w:r w:rsidR="00B01E4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96A93" w:rsidRPr="00ED33B3" w:rsidRDefault="00F96A93" w:rsidP="00B01E4B">
            <w:pPr>
              <w:autoSpaceDE w:val="0"/>
              <w:autoSpaceDN w:val="0"/>
              <w:adjustRightInd w:val="0"/>
              <w:ind w:firstLine="888"/>
              <w:rPr>
                <w:rFonts w:ascii="Times New Roman" w:hAnsi="Times New Roman"/>
                <w:sz w:val="16"/>
                <w:szCs w:val="16"/>
              </w:rPr>
            </w:pPr>
          </w:p>
          <w:p w:rsidR="00B01E4B" w:rsidRPr="00A80DE2" w:rsidRDefault="00B01E4B" w:rsidP="00ED524A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B01E4B" w:rsidRDefault="00DD2A43" w:rsidP="00ED52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F96A93" w:rsidRPr="00A80DE2">
              <w:rPr>
                <w:rFonts w:ascii="Times New Roman" w:hAnsi="Times New Roman"/>
                <w:sz w:val="28"/>
                <w:szCs w:val="28"/>
              </w:rPr>
              <w:t xml:space="preserve"> предельный уровень </w:t>
            </w:r>
            <w:proofErr w:type="spellStart"/>
            <w:r w:rsidR="00F96A93" w:rsidRPr="00A80DE2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="00F96A93" w:rsidRPr="00A80DE2">
              <w:rPr>
                <w:rFonts w:ascii="Times New Roman" w:hAnsi="Times New Roman"/>
                <w:sz w:val="28"/>
                <w:szCs w:val="28"/>
              </w:rPr>
              <w:t>, установленный Российской Федерацией Рязанской области в соответствии с распоряжением Правительства Российской Федерации от 11</w:t>
            </w:r>
            <w:r w:rsidR="00ED33B3"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  <w:r w:rsidR="00F96A93" w:rsidRPr="00A80DE2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 w:rsidR="00ED33B3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F96A93" w:rsidRPr="00A80DE2">
              <w:rPr>
                <w:rFonts w:ascii="Times New Roman" w:hAnsi="Times New Roman"/>
                <w:sz w:val="28"/>
                <w:szCs w:val="28"/>
              </w:rPr>
              <w:t>№ 2475-р (процентов);</w:t>
            </w:r>
          </w:p>
          <w:p w:rsidR="00B01E4B" w:rsidRPr="00A80DE2" w:rsidRDefault="00B01E4B" w:rsidP="00ED52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0DE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A80DE2">
              <w:rPr>
                <w:rFonts w:ascii="Times New Roman" w:hAnsi="Times New Roman"/>
                <w:sz w:val="28"/>
                <w:szCs w:val="28"/>
              </w:rPr>
              <w:t>j</w:t>
            </w:r>
            <w:proofErr w:type="spellEnd"/>
            <w:proofErr w:type="gramEnd"/>
            <w:r w:rsidRPr="00A80DE2">
              <w:rPr>
                <w:rFonts w:ascii="Times New Roman" w:hAnsi="Times New Roman"/>
                <w:sz w:val="28"/>
                <w:szCs w:val="28"/>
              </w:rPr>
              <w:t xml:space="preserve"> - количество Учреждений </w:t>
            </w:r>
            <w:r w:rsidR="00ED524A">
              <w:rPr>
                <w:rFonts w:ascii="Times New Roman" w:hAnsi="Times New Roman"/>
                <w:sz w:val="28"/>
                <w:szCs w:val="28"/>
              </w:rPr>
              <w:t>–</w:t>
            </w:r>
            <w:r w:rsidRPr="00A80DE2">
              <w:rPr>
                <w:rFonts w:ascii="Times New Roman" w:hAnsi="Times New Roman"/>
                <w:sz w:val="28"/>
                <w:szCs w:val="28"/>
              </w:rPr>
              <w:t xml:space="preserve"> победителей конкурсного отбора </w:t>
            </w:r>
            <w:r w:rsidR="00ED524A">
              <w:rPr>
                <w:rFonts w:ascii="Times New Roman" w:hAnsi="Times New Roman"/>
                <w:sz w:val="28"/>
                <w:szCs w:val="28"/>
              </w:rPr>
              <w:br/>
            </w:r>
            <w:r w:rsidRPr="00A80DE2">
              <w:rPr>
                <w:rFonts w:ascii="Times New Roman" w:hAnsi="Times New Roman"/>
                <w:sz w:val="28"/>
                <w:szCs w:val="28"/>
              </w:rPr>
              <w:t>в j-м муниципальном образовании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96A93" w:rsidRPr="00A80DE2" w:rsidRDefault="00F96A93" w:rsidP="00ED52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0DE2">
              <w:rPr>
                <w:rFonts w:ascii="Times New Roman" w:hAnsi="Times New Roman"/>
                <w:sz w:val="28"/>
                <w:szCs w:val="28"/>
              </w:rPr>
              <w:t>Пус</w:t>
            </w:r>
            <w:proofErr w:type="spellEnd"/>
            <w:r w:rsidRPr="00A80DE2">
              <w:rPr>
                <w:rFonts w:ascii="Times New Roman" w:hAnsi="Times New Roman"/>
                <w:sz w:val="28"/>
                <w:szCs w:val="28"/>
              </w:rPr>
              <w:t xml:space="preserve"> - предельный уровень </w:t>
            </w:r>
            <w:proofErr w:type="spellStart"/>
            <w:r w:rsidRPr="00A80DE2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A80DE2">
              <w:rPr>
                <w:rFonts w:ascii="Times New Roman" w:hAnsi="Times New Roman"/>
                <w:sz w:val="28"/>
                <w:szCs w:val="28"/>
              </w:rPr>
              <w:t xml:space="preserve"> Рязанской области исходя из предельного уровня </w:t>
            </w:r>
            <w:proofErr w:type="spellStart"/>
            <w:r w:rsidRPr="00A80DE2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A80DE2">
              <w:rPr>
                <w:rFonts w:ascii="Times New Roman" w:hAnsi="Times New Roman"/>
                <w:sz w:val="28"/>
                <w:szCs w:val="28"/>
              </w:rPr>
              <w:t>, установленного Российской Федерацией Рязанской области распоряжением Правительства Российской Федерации от 11 сентября 2024 г. № 2475-р (процентов).</w:t>
            </w:r>
          </w:p>
          <w:p w:rsidR="00145D2E" w:rsidRDefault="002D5D0F" w:rsidP="00145D2E">
            <w:pPr>
              <w:autoSpaceDE w:val="0"/>
              <w:autoSpaceDN w:val="0"/>
              <w:adjustRightInd w:val="0"/>
              <w:ind w:firstLine="709"/>
              <w:jc w:val="both"/>
            </w:pPr>
            <w:r w:rsidRPr="00A80DE2">
              <w:rPr>
                <w:rFonts w:ascii="Times New Roman" w:hAnsi="Times New Roman"/>
                <w:sz w:val="28"/>
                <w:szCs w:val="28"/>
              </w:rPr>
              <w:t xml:space="preserve">Распределение иных межбюджетных трансфертов между бюджетами </w:t>
            </w:r>
            <w:r w:rsidRPr="00ED524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муниципальных образований </w:t>
            </w:r>
            <w:r w:rsidR="00ED524A" w:rsidRPr="00ED524A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ED524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победителей конкурсного отбора утверждается</w:t>
            </w:r>
            <w:r w:rsidRPr="00A80DE2">
              <w:rPr>
                <w:rFonts w:ascii="Times New Roman" w:hAnsi="Times New Roman"/>
                <w:sz w:val="28"/>
                <w:szCs w:val="28"/>
              </w:rPr>
              <w:t xml:space="preserve"> распоряжением Правительства Рязанской области</w:t>
            </w:r>
            <w:proofErr w:type="gramStart"/>
            <w:r w:rsidRPr="00A80DE2">
              <w:rPr>
                <w:rFonts w:ascii="Times New Roman" w:hAnsi="Times New Roman"/>
                <w:sz w:val="28"/>
                <w:szCs w:val="28"/>
              </w:rPr>
              <w:t>.</w:t>
            </w:r>
            <w:r w:rsidR="00ED524A">
              <w:rPr>
                <w:rFonts w:ascii="Times New Roman" w:hAnsi="Times New Roman"/>
                <w:sz w:val="28"/>
                <w:szCs w:val="28"/>
              </w:rPr>
              <w:t>».</w:t>
            </w:r>
            <w:proofErr w:type="gramEnd"/>
          </w:p>
          <w:p w:rsidR="00890605" w:rsidRPr="000C4DAA" w:rsidRDefault="00890605" w:rsidP="00D62C8D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5D2E" w:rsidRPr="00145D2E" w:rsidRDefault="00145D2E">
      <w:pPr>
        <w:rPr>
          <w:rFonts w:ascii="Times New Roman" w:hAnsi="Times New Roman"/>
          <w:sz w:val="4"/>
          <w:szCs w:val="4"/>
        </w:rPr>
      </w:pPr>
    </w:p>
    <w:p w:rsidR="00645369" w:rsidRDefault="00645369" w:rsidP="00580899"/>
    <w:p w:rsidR="00ED33B3" w:rsidRDefault="00ED33B3" w:rsidP="00580899"/>
    <w:p w:rsidR="00D87BAB" w:rsidRDefault="00D87BAB" w:rsidP="00580899"/>
    <w:tbl>
      <w:tblPr>
        <w:tblW w:w="5000" w:type="pct"/>
        <w:tblLook w:val="01E0" w:firstRow="1" w:lastRow="1" w:firstColumn="1" w:lastColumn="1" w:noHBand="0" w:noVBand="0"/>
      </w:tblPr>
      <w:tblGrid>
        <w:gridCol w:w="5295"/>
        <w:gridCol w:w="511"/>
        <w:gridCol w:w="3765"/>
      </w:tblGrid>
      <w:tr w:rsidR="00645369" w:rsidRPr="00145D2E" w:rsidTr="005007D9">
        <w:trPr>
          <w:trHeight w:val="309"/>
        </w:trPr>
        <w:tc>
          <w:tcPr>
            <w:tcW w:w="2766" w:type="pct"/>
          </w:tcPr>
          <w:p w:rsidR="00645369" w:rsidRPr="00145D2E" w:rsidRDefault="00645369" w:rsidP="005007D9">
            <w:pPr>
              <w:rPr>
                <w:spacing w:val="-4"/>
                <w:sz w:val="28"/>
                <w:szCs w:val="28"/>
              </w:rPr>
            </w:pPr>
            <w:r w:rsidRPr="00145D2E">
              <w:rPr>
                <w:spacing w:val="-4"/>
                <w:sz w:val="28"/>
                <w:szCs w:val="28"/>
              </w:rPr>
              <w:t xml:space="preserve">Первый заместитель Председателя </w:t>
            </w:r>
          </w:p>
          <w:p w:rsidR="00645369" w:rsidRPr="00145D2E" w:rsidRDefault="00645369" w:rsidP="005007D9">
            <w:pPr>
              <w:rPr>
                <w:spacing w:val="-4"/>
                <w:sz w:val="28"/>
                <w:szCs w:val="28"/>
              </w:rPr>
            </w:pPr>
            <w:r w:rsidRPr="00145D2E">
              <w:rPr>
                <w:spacing w:val="-4"/>
                <w:sz w:val="28"/>
                <w:szCs w:val="28"/>
              </w:rPr>
              <w:t>Правительства Рязанской области</w:t>
            </w:r>
          </w:p>
        </w:tc>
        <w:tc>
          <w:tcPr>
            <w:tcW w:w="267" w:type="pct"/>
          </w:tcPr>
          <w:p w:rsidR="00645369" w:rsidRPr="00145D2E" w:rsidRDefault="00645369" w:rsidP="005007D9">
            <w:pPr>
              <w:rPr>
                <w:sz w:val="28"/>
                <w:szCs w:val="28"/>
              </w:rPr>
            </w:pPr>
          </w:p>
        </w:tc>
        <w:tc>
          <w:tcPr>
            <w:tcW w:w="1967" w:type="pct"/>
          </w:tcPr>
          <w:p w:rsidR="00645369" w:rsidRPr="00145D2E" w:rsidRDefault="00645369" w:rsidP="005007D9">
            <w:pPr>
              <w:ind w:right="-6"/>
              <w:jc w:val="right"/>
              <w:rPr>
                <w:sz w:val="28"/>
                <w:szCs w:val="28"/>
              </w:rPr>
            </w:pPr>
          </w:p>
          <w:p w:rsidR="00645369" w:rsidRPr="00145D2E" w:rsidRDefault="00645369" w:rsidP="005007D9">
            <w:pPr>
              <w:ind w:right="-6"/>
              <w:jc w:val="right"/>
              <w:rPr>
                <w:sz w:val="28"/>
                <w:szCs w:val="28"/>
              </w:rPr>
            </w:pPr>
            <w:r w:rsidRPr="00145D2E">
              <w:rPr>
                <w:sz w:val="28"/>
                <w:szCs w:val="28"/>
              </w:rPr>
              <w:t xml:space="preserve">А.Н. </w:t>
            </w:r>
            <w:proofErr w:type="spellStart"/>
            <w:r w:rsidRPr="00145D2E">
              <w:rPr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645369" w:rsidRDefault="00645369" w:rsidP="00D87BAB"/>
    <w:sectPr w:rsidR="00645369" w:rsidSect="00890605">
      <w:headerReference w:type="default" r:id="rId13"/>
      <w:type w:val="continuous"/>
      <w:pgSz w:w="11907" w:h="16834" w:code="9"/>
      <w:pgMar w:top="953" w:right="567" w:bottom="1276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90B" w:rsidRDefault="00F7190B">
      <w:r>
        <w:separator/>
      </w:r>
    </w:p>
  </w:endnote>
  <w:endnote w:type="continuationSeparator" w:id="0">
    <w:p w:rsidR="00F7190B" w:rsidRDefault="00F7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1A014B" w:rsidRPr="00C22273">
      <w:tc>
        <w:tcPr>
          <w:tcW w:w="2538" w:type="dxa"/>
          <w:shd w:val="clear" w:color="auto" w:fill="auto"/>
        </w:tcPr>
        <w:p w:rsidR="001A014B" w:rsidRPr="00C22273" w:rsidRDefault="001A014B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1A014B" w:rsidRPr="00C22273" w:rsidRDefault="001A014B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1A014B" w:rsidRPr="00C22273" w:rsidRDefault="001A014B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1A014B" w:rsidRPr="00C22273" w:rsidRDefault="001A014B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1A014B" w:rsidRDefault="001A014B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90B" w:rsidRDefault="00F7190B">
      <w:r>
        <w:separator/>
      </w:r>
    </w:p>
  </w:footnote>
  <w:footnote w:type="continuationSeparator" w:id="0">
    <w:p w:rsidR="00F7190B" w:rsidRDefault="00F71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14B" w:rsidRDefault="001A014B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1A014B" w:rsidRDefault="001A014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14B" w:rsidRPr="00481B88" w:rsidRDefault="001A014B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1A014B" w:rsidRPr="00ED524A" w:rsidRDefault="001A014B" w:rsidP="00BB3C35">
    <w:pPr>
      <w:pStyle w:val="a5"/>
      <w:framePr w:w="2401" w:wrap="around" w:vAnchor="text" w:hAnchor="page" w:x="6486" w:y="-1"/>
      <w:rPr>
        <w:rStyle w:val="a8"/>
        <w:rFonts w:ascii="Times New Roman" w:hAnsi="Times New Roman"/>
        <w:sz w:val="24"/>
        <w:szCs w:val="24"/>
      </w:rPr>
    </w:pPr>
    <w:r w:rsidRPr="00ED524A">
      <w:rPr>
        <w:rStyle w:val="a8"/>
        <w:rFonts w:ascii="Times New Roman" w:hAnsi="Times New Roman"/>
        <w:sz w:val="24"/>
        <w:szCs w:val="24"/>
      </w:rPr>
      <w:fldChar w:fldCharType="begin"/>
    </w:r>
    <w:r w:rsidRPr="00ED524A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ED524A">
      <w:rPr>
        <w:rStyle w:val="a8"/>
        <w:rFonts w:ascii="Times New Roman" w:hAnsi="Times New Roman"/>
        <w:sz w:val="24"/>
        <w:szCs w:val="24"/>
      </w:rPr>
      <w:fldChar w:fldCharType="separate"/>
    </w:r>
    <w:r w:rsidR="00C16816">
      <w:rPr>
        <w:rStyle w:val="a8"/>
        <w:rFonts w:ascii="Times New Roman" w:hAnsi="Times New Roman"/>
        <w:noProof/>
        <w:sz w:val="24"/>
        <w:szCs w:val="24"/>
      </w:rPr>
      <w:t>3</w:t>
    </w:r>
    <w:r w:rsidRPr="00ED524A">
      <w:rPr>
        <w:rStyle w:val="a8"/>
        <w:rFonts w:ascii="Times New Roman" w:hAnsi="Times New Roman"/>
        <w:sz w:val="24"/>
        <w:szCs w:val="24"/>
      </w:rPr>
      <w:fldChar w:fldCharType="end"/>
    </w:r>
  </w:p>
  <w:p w:rsidR="001A014B" w:rsidRPr="00E37801" w:rsidRDefault="001A014B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2E41F49"/>
    <w:multiLevelType w:val="hybridMultilevel"/>
    <w:tmpl w:val="5E0C6FB6"/>
    <w:lvl w:ilvl="0" w:tplc="EC9222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C76B50"/>
    <w:multiLevelType w:val="hybridMultilevel"/>
    <w:tmpl w:val="55F4C8EC"/>
    <w:lvl w:ilvl="0" w:tplc="2CC4C000">
      <w:start w:val="1"/>
      <w:numFmt w:val="decimal"/>
      <w:lvlText w:val="%1)"/>
      <w:lvlJc w:val="left"/>
      <w:pPr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56E1E88"/>
    <w:multiLevelType w:val="hybridMultilevel"/>
    <w:tmpl w:val="23AE4348"/>
    <w:lvl w:ilvl="0" w:tplc="124C71E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3DC1E10"/>
    <w:multiLevelType w:val="hybridMultilevel"/>
    <w:tmpl w:val="8D989464"/>
    <w:lvl w:ilvl="0" w:tplc="9DF8A5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TPyrtT/EptH1yrCrbfAwp7iHfc=" w:salt="uxTz64KSN/808W5vcbdvt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02002"/>
    <w:rsid w:val="000023A5"/>
    <w:rsid w:val="00005875"/>
    <w:rsid w:val="0001360F"/>
    <w:rsid w:val="00015FDB"/>
    <w:rsid w:val="0001601F"/>
    <w:rsid w:val="00020833"/>
    <w:rsid w:val="00020CCF"/>
    <w:rsid w:val="00021393"/>
    <w:rsid w:val="00021C44"/>
    <w:rsid w:val="00022AEA"/>
    <w:rsid w:val="0002763D"/>
    <w:rsid w:val="000277C9"/>
    <w:rsid w:val="00030DC9"/>
    <w:rsid w:val="000331B3"/>
    <w:rsid w:val="00033413"/>
    <w:rsid w:val="00037C0C"/>
    <w:rsid w:val="00040AB7"/>
    <w:rsid w:val="00045B6E"/>
    <w:rsid w:val="00055366"/>
    <w:rsid w:val="00056DEB"/>
    <w:rsid w:val="00056F94"/>
    <w:rsid w:val="000600EA"/>
    <w:rsid w:val="0006518C"/>
    <w:rsid w:val="000701B4"/>
    <w:rsid w:val="0007090D"/>
    <w:rsid w:val="00071E99"/>
    <w:rsid w:val="00073A7A"/>
    <w:rsid w:val="0007521F"/>
    <w:rsid w:val="00075B93"/>
    <w:rsid w:val="00076D5E"/>
    <w:rsid w:val="00080D25"/>
    <w:rsid w:val="00082185"/>
    <w:rsid w:val="00084DD3"/>
    <w:rsid w:val="00085B52"/>
    <w:rsid w:val="00086981"/>
    <w:rsid w:val="000917C0"/>
    <w:rsid w:val="00091CF9"/>
    <w:rsid w:val="00095642"/>
    <w:rsid w:val="000959A9"/>
    <w:rsid w:val="000A0585"/>
    <w:rsid w:val="000A5C03"/>
    <w:rsid w:val="000A6E25"/>
    <w:rsid w:val="000B0736"/>
    <w:rsid w:val="000B2C27"/>
    <w:rsid w:val="000B2FAE"/>
    <w:rsid w:val="000B5978"/>
    <w:rsid w:val="000C0232"/>
    <w:rsid w:val="000C4DAA"/>
    <w:rsid w:val="000C53ED"/>
    <w:rsid w:val="000D1E79"/>
    <w:rsid w:val="000D29C9"/>
    <w:rsid w:val="000D4779"/>
    <w:rsid w:val="000D5EED"/>
    <w:rsid w:val="000F2E83"/>
    <w:rsid w:val="000F5F45"/>
    <w:rsid w:val="000F60D1"/>
    <w:rsid w:val="00105FD7"/>
    <w:rsid w:val="00111087"/>
    <w:rsid w:val="00113ED6"/>
    <w:rsid w:val="001205B8"/>
    <w:rsid w:val="0012255F"/>
    <w:rsid w:val="00122C2C"/>
    <w:rsid w:val="00122CFD"/>
    <w:rsid w:val="00123717"/>
    <w:rsid w:val="001241C9"/>
    <w:rsid w:val="00132904"/>
    <w:rsid w:val="001432A0"/>
    <w:rsid w:val="00145D2E"/>
    <w:rsid w:val="00150010"/>
    <w:rsid w:val="00151370"/>
    <w:rsid w:val="001540C7"/>
    <w:rsid w:val="001576B0"/>
    <w:rsid w:val="00162E72"/>
    <w:rsid w:val="001652B5"/>
    <w:rsid w:val="00165B89"/>
    <w:rsid w:val="001705D7"/>
    <w:rsid w:val="00171A2C"/>
    <w:rsid w:val="001736A2"/>
    <w:rsid w:val="00173CDC"/>
    <w:rsid w:val="00175BE5"/>
    <w:rsid w:val="00177C45"/>
    <w:rsid w:val="00180DFA"/>
    <w:rsid w:val="001850F4"/>
    <w:rsid w:val="00185CE7"/>
    <w:rsid w:val="0019096F"/>
    <w:rsid w:val="001947BE"/>
    <w:rsid w:val="001971BE"/>
    <w:rsid w:val="0019760C"/>
    <w:rsid w:val="0019774C"/>
    <w:rsid w:val="001A014B"/>
    <w:rsid w:val="001A3F3C"/>
    <w:rsid w:val="001A42B0"/>
    <w:rsid w:val="001A560F"/>
    <w:rsid w:val="001A5B86"/>
    <w:rsid w:val="001B0982"/>
    <w:rsid w:val="001B32BA"/>
    <w:rsid w:val="001C137F"/>
    <w:rsid w:val="001C5372"/>
    <w:rsid w:val="001C6D68"/>
    <w:rsid w:val="001D4643"/>
    <w:rsid w:val="001D5B56"/>
    <w:rsid w:val="001E0317"/>
    <w:rsid w:val="001E0724"/>
    <w:rsid w:val="001E20F1"/>
    <w:rsid w:val="001E210F"/>
    <w:rsid w:val="001E30BE"/>
    <w:rsid w:val="001E4FAA"/>
    <w:rsid w:val="001E790C"/>
    <w:rsid w:val="001F12E8"/>
    <w:rsid w:val="001F1DB7"/>
    <w:rsid w:val="001F228C"/>
    <w:rsid w:val="001F404B"/>
    <w:rsid w:val="001F64B8"/>
    <w:rsid w:val="001F6D16"/>
    <w:rsid w:val="001F7C83"/>
    <w:rsid w:val="00203046"/>
    <w:rsid w:val="00211DBF"/>
    <w:rsid w:val="00212057"/>
    <w:rsid w:val="00215653"/>
    <w:rsid w:val="0021598F"/>
    <w:rsid w:val="00226CD2"/>
    <w:rsid w:val="00226F2B"/>
    <w:rsid w:val="002318EA"/>
    <w:rsid w:val="00231D55"/>
    <w:rsid w:val="00231F1C"/>
    <w:rsid w:val="00236F62"/>
    <w:rsid w:val="00242DDB"/>
    <w:rsid w:val="00246105"/>
    <w:rsid w:val="002479A2"/>
    <w:rsid w:val="0026087E"/>
    <w:rsid w:val="00264D57"/>
    <w:rsid w:val="00265280"/>
    <w:rsid w:val="00265420"/>
    <w:rsid w:val="002665BF"/>
    <w:rsid w:val="002703B5"/>
    <w:rsid w:val="002703E8"/>
    <w:rsid w:val="00272C2F"/>
    <w:rsid w:val="00274E14"/>
    <w:rsid w:val="00275259"/>
    <w:rsid w:val="002776AD"/>
    <w:rsid w:val="00280A6D"/>
    <w:rsid w:val="00283BDD"/>
    <w:rsid w:val="002863CA"/>
    <w:rsid w:val="00293D03"/>
    <w:rsid w:val="00293E03"/>
    <w:rsid w:val="002953B6"/>
    <w:rsid w:val="00295DBA"/>
    <w:rsid w:val="002A06D4"/>
    <w:rsid w:val="002A29E3"/>
    <w:rsid w:val="002B3460"/>
    <w:rsid w:val="002B7A59"/>
    <w:rsid w:val="002C0C3F"/>
    <w:rsid w:val="002C15DA"/>
    <w:rsid w:val="002C6B4B"/>
    <w:rsid w:val="002D2F7C"/>
    <w:rsid w:val="002D5D0F"/>
    <w:rsid w:val="002E2737"/>
    <w:rsid w:val="002F0AC4"/>
    <w:rsid w:val="002F0E74"/>
    <w:rsid w:val="002F0F98"/>
    <w:rsid w:val="002F12B6"/>
    <w:rsid w:val="002F1E81"/>
    <w:rsid w:val="002F3A50"/>
    <w:rsid w:val="002F584D"/>
    <w:rsid w:val="00300F96"/>
    <w:rsid w:val="0030551D"/>
    <w:rsid w:val="0030638B"/>
    <w:rsid w:val="00310D92"/>
    <w:rsid w:val="003160CB"/>
    <w:rsid w:val="003163A3"/>
    <w:rsid w:val="00321A74"/>
    <w:rsid w:val="003222A3"/>
    <w:rsid w:val="003256B1"/>
    <w:rsid w:val="00327ECE"/>
    <w:rsid w:val="00331143"/>
    <w:rsid w:val="00337B25"/>
    <w:rsid w:val="00340A63"/>
    <w:rsid w:val="00341745"/>
    <w:rsid w:val="00342D3D"/>
    <w:rsid w:val="00352957"/>
    <w:rsid w:val="003549C8"/>
    <w:rsid w:val="00355A2F"/>
    <w:rsid w:val="00360A40"/>
    <w:rsid w:val="0036357C"/>
    <w:rsid w:val="00372309"/>
    <w:rsid w:val="0037263D"/>
    <w:rsid w:val="00380701"/>
    <w:rsid w:val="00380BC5"/>
    <w:rsid w:val="003813CD"/>
    <w:rsid w:val="00381ADB"/>
    <w:rsid w:val="00382181"/>
    <w:rsid w:val="0038445B"/>
    <w:rsid w:val="0038448A"/>
    <w:rsid w:val="00385566"/>
    <w:rsid w:val="003870C2"/>
    <w:rsid w:val="00394D69"/>
    <w:rsid w:val="00395538"/>
    <w:rsid w:val="003A18B4"/>
    <w:rsid w:val="003A3EB9"/>
    <w:rsid w:val="003A44FA"/>
    <w:rsid w:val="003B0E3E"/>
    <w:rsid w:val="003B65BB"/>
    <w:rsid w:val="003B782D"/>
    <w:rsid w:val="003C2400"/>
    <w:rsid w:val="003D1194"/>
    <w:rsid w:val="003D3B8A"/>
    <w:rsid w:val="003D54F8"/>
    <w:rsid w:val="003E6E8A"/>
    <w:rsid w:val="003E75CB"/>
    <w:rsid w:val="003E78B4"/>
    <w:rsid w:val="003F1553"/>
    <w:rsid w:val="003F4F5E"/>
    <w:rsid w:val="003F5E29"/>
    <w:rsid w:val="00400906"/>
    <w:rsid w:val="004009D1"/>
    <w:rsid w:val="00407FB9"/>
    <w:rsid w:val="00423F98"/>
    <w:rsid w:val="00424CC1"/>
    <w:rsid w:val="0042590E"/>
    <w:rsid w:val="00427405"/>
    <w:rsid w:val="004310F4"/>
    <w:rsid w:val="00432761"/>
    <w:rsid w:val="00437F65"/>
    <w:rsid w:val="004414B7"/>
    <w:rsid w:val="00442DF4"/>
    <w:rsid w:val="00445939"/>
    <w:rsid w:val="00454BFE"/>
    <w:rsid w:val="00460FEA"/>
    <w:rsid w:val="004619DC"/>
    <w:rsid w:val="00465C1F"/>
    <w:rsid w:val="00466BD2"/>
    <w:rsid w:val="00467DEC"/>
    <w:rsid w:val="004734B7"/>
    <w:rsid w:val="004744FC"/>
    <w:rsid w:val="004804B0"/>
    <w:rsid w:val="00481B88"/>
    <w:rsid w:val="00485B4F"/>
    <w:rsid w:val="004862D1"/>
    <w:rsid w:val="00494F2D"/>
    <w:rsid w:val="004A05E6"/>
    <w:rsid w:val="004A1CDA"/>
    <w:rsid w:val="004A358F"/>
    <w:rsid w:val="004A3F65"/>
    <w:rsid w:val="004A7019"/>
    <w:rsid w:val="004B0BCC"/>
    <w:rsid w:val="004B2A7A"/>
    <w:rsid w:val="004B2D5A"/>
    <w:rsid w:val="004B786E"/>
    <w:rsid w:val="004C15D4"/>
    <w:rsid w:val="004C4B20"/>
    <w:rsid w:val="004C5049"/>
    <w:rsid w:val="004C6561"/>
    <w:rsid w:val="004C6AAF"/>
    <w:rsid w:val="004D27B2"/>
    <w:rsid w:val="004D293D"/>
    <w:rsid w:val="004D2C96"/>
    <w:rsid w:val="004D533A"/>
    <w:rsid w:val="004D760B"/>
    <w:rsid w:val="004E06F2"/>
    <w:rsid w:val="004E6FD1"/>
    <w:rsid w:val="004F00B4"/>
    <w:rsid w:val="004F44FE"/>
    <w:rsid w:val="004F57A0"/>
    <w:rsid w:val="00500C07"/>
    <w:rsid w:val="00504237"/>
    <w:rsid w:val="005061A3"/>
    <w:rsid w:val="0050756C"/>
    <w:rsid w:val="00511089"/>
    <w:rsid w:val="00512A47"/>
    <w:rsid w:val="00515459"/>
    <w:rsid w:val="00515CA8"/>
    <w:rsid w:val="00521838"/>
    <w:rsid w:val="00523EB7"/>
    <w:rsid w:val="00531C68"/>
    <w:rsid w:val="00532119"/>
    <w:rsid w:val="005335F3"/>
    <w:rsid w:val="00537D71"/>
    <w:rsid w:val="00543C38"/>
    <w:rsid w:val="00543D2D"/>
    <w:rsid w:val="00545A3D"/>
    <w:rsid w:val="00546894"/>
    <w:rsid w:val="00546DBB"/>
    <w:rsid w:val="00550ABA"/>
    <w:rsid w:val="005614F1"/>
    <w:rsid w:val="00561A5B"/>
    <w:rsid w:val="00562FE2"/>
    <w:rsid w:val="00564D89"/>
    <w:rsid w:val="00565995"/>
    <w:rsid w:val="0056656D"/>
    <w:rsid w:val="00570400"/>
    <w:rsid w:val="0057074C"/>
    <w:rsid w:val="0057367D"/>
    <w:rsid w:val="00573FBF"/>
    <w:rsid w:val="00574FF3"/>
    <w:rsid w:val="00580899"/>
    <w:rsid w:val="00582538"/>
    <w:rsid w:val="005838EA"/>
    <w:rsid w:val="00585EE1"/>
    <w:rsid w:val="00587038"/>
    <w:rsid w:val="00590A74"/>
    <w:rsid w:val="00590C0E"/>
    <w:rsid w:val="00590D3F"/>
    <w:rsid w:val="00591FD1"/>
    <w:rsid w:val="005937F9"/>
    <w:rsid w:val="005939E6"/>
    <w:rsid w:val="005A4227"/>
    <w:rsid w:val="005A7B1A"/>
    <w:rsid w:val="005B229B"/>
    <w:rsid w:val="005B3518"/>
    <w:rsid w:val="005B5A4B"/>
    <w:rsid w:val="005C208B"/>
    <w:rsid w:val="005C56AE"/>
    <w:rsid w:val="005C7449"/>
    <w:rsid w:val="005D6CD4"/>
    <w:rsid w:val="005E4CE8"/>
    <w:rsid w:val="005E60C8"/>
    <w:rsid w:val="005E6D99"/>
    <w:rsid w:val="005F1432"/>
    <w:rsid w:val="005F2ADD"/>
    <w:rsid w:val="005F2C49"/>
    <w:rsid w:val="005F59F6"/>
    <w:rsid w:val="006013EB"/>
    <w:rsid w:val="0060479E"/>
    <w:rsid w:val="00604BE7"/>
    <w:rsid w:val="00605C0C"/>
    <w:rsid w:val="00611632"/>
    <w:rsid w:val="00613897"/>
    <w:rsid w:val="006151AA"/>
    <w:rsid w:val="00615E4D"/>
    <w:rsid w:val="00616AED"/>
    <w:rsid w:val="00616DDD"/>
    <w:rsid w:val="00620EE6"/>
    <w:rsid w:val="00626FBF"/>
    <w:rsid w:val="00632A4F"/>
    <w:rsid w:val="00632B56"/>
    <w:rsid w:val="006351E3"/>
    <w:rsid w:val="00637F8B"/>
    <w:rsid w:val="00644236"/>
    <w:rsid w:val="00645369"/>
    <w:rsid w:val="0064546F"/>
    <w:rsid w:val="00645939"/>
    <w:rsid w:val="006471E5"/>
    <w:rsid w:val="0065500A"/>
    <w:rsid w:val="006563F0"/>
    <w:rsid w:val="0065645A"/>
    <w:rsid w:val="00666208"/>
    <w:rsid w:val="00671201"/>
    <w:rsid w:val="00671D3B"/>
    <w:rsid w:val="00673779"/>
    <w:rsid w:val="0067596A"/>
    <w:rsid w:val="0068024E"/>
    <w:rsid w:val="00680F44"/>
    <w:rsid w:val="00683693"/>
    <w:rsid w:val="00684120"/>
    <w:rsid w:val="00684A5B"/>
    <w:rsid w:val="00684F8F"/>
    <w:rsid w:val="0069091D"/>
    <w:rsid w:val="00692485"/>
    <w:rsid w:val="006931A8"/>
    <w:rsid w:val="00697AC6"/>
    <w:rsid w:val="006A17E9"/>
    <w:rsid w:val="006A1F71"/>
    <w:rsid w:val="006A49A1"/>
    <w:rsid w:val="006A49DA"/>
    <w:rsid w:val="006A5996"/>
    <w:rsid w:val="006A5D2A"/>
    <w:rsid w:val="006A7B6E"/>
    <w:rsid w:val="006B531B"/>
    <w:rsid w:val="006C7924"/>
    <w:rsid w:val="006D6D5B"/>
    <w:rsid w:val="006F328B"/>
    <w:rsid w:val="006F5886"/>
    <w:rsid w:val="00700BA3"/>
    <w:rsid w:val="00707734"/>
    <w:rsid w:val="00707E19"/>
    <w:rsid w:val="007120F4"/>
    <w:rsid w:val="00712F7C"/>
    <w:rsid w:val="007201F3"/>
    <w:rsid w:val="0072328A"/>
    <w:rsid w:val="00725173"/>
    <w:rsid w:val="007267B4"/>
    <w:rsid w:val="00730E08"/>
    <w:rsid w:val="00732B03"/>
    <w:rsid w:val="007377B5"/>
    <w:rsid w:val="007408CA"/>
    <w:rsid w:val="007413BC"/>
    <w:rsid w:val="00746CC2"/>
    <w:rsid w:val="0074730E"/>
    <w:rsid w:val="00747A75"/>
    <w:rsid w:val="0075299A"/>
    <w:rsid w:val="007560F6"/>
    <w:rsid w:val="00756FAC"/>
    <w:rsid w:val="00760323"/>
    <w:rsid w:val="0076453E"/>
    <w:rsid w:val="00765600"/>
    <w:rsid w:val="00780C54"/>
    <w:rsid w:val="00782776"/>
    <w:rsid w:val="00782E59"/>
    <w:rsid w:val="00783227"/>
    <w:rsid w:val="00785560"/>
    <w:rsid w:val="00790A43"/>
    <w:rsid w:val="00791C9F"/>
    <w:rsid w:val="00792AAB"/>
    <w:rsid w:val="00793B47"/>
    <w:rsid w:val="007946C2"/>
    <w:rsid w:val="00794822"/>
    <w:rsid w:val="0079680A"/>
    <w:rsid w:val="007A1109"/>
    <w:rsid w:val="007A1D0C"/>
    <w:rsid w:val="007A2428"/>
    <w:rsid w:val="007A2A7B"/>
    <w:rsid w:val="007A2FBC"/>
    <w:rsid w:val="007A3242"/>
    <w:rsid w:val="007A5091"/>
    <w:rsid w:val="007A5FDD"/>
    <w:rsid w:val="007A69C1"/>
    <w:rsid w:val="007A7F51"/>
    <w:rsid w:val="007C0F34"/>
    <w:rsid w:val="007C21C2"/>
    <w:rsid w:val="007C3728"/>
    <w:rsid w:val="007D18FF"/>
    <w:rsid w:val="007D4925"/>
    <w:rsid w:val="007D770E"/>
    <w:rsid w:val="007E27AA"/>
    <w:rsid w:val="007E386C"/>
    <w:rsid w:val="007F0C8A"/>
    <w:rsid w:val="007F11AB"/>
    <w:rsid w:val="007F4B60"/>
    <w:rsid w:val="007F4CDE"/>
    <w:rsid w:val="00804B2C"/>
    <w:rsid w:val="00804E86"/>
    <w:rsid w:val="00806832"/>
    <w:rsid w:val="00806881"/>
    <w:rsid w:val="008143CB"/>
    <w:rsid w:val="00815284"/>
    <w:rsid w:val="00816CC4"/>
    <w:rsid w:val="00823CA1"/>
    <w:rsid w:val="00823DE9"/>
    <w:rsid w:val="0083229F"/>
    <w:rsid w:val="00836A6B"/>
    <w:rsid w:val="00840CB9"/>
    <w:rsid w:val="00842F55"/>
    <w:rsid w:val="008513B9"/>
    <w:rsid w:val="008564B1"/>
    <w:rsid w:val="00861350"/>
    <w:rsid w:val="00864293"/>
    <w:rsid w:val="00864670"/>
    <w:rsid w:val="008702D3"/>
    <w:rsid w:val="00871969"/>
    <w:rsid w:val="00876034"/>
    <w:rsid w:val="00876ED3"/>
    <w:rsid w:val="008802FE"/>
    <w:rsid w:val="008827E7"/>
    <w:rsid w:val="00883E92"/>
    <w:rsid w:val="00890605"/>
    <w:rsid w:val="00893F71"/>
    <w:rsid w:val="0089552E"/>
    <w:rsid w:val="00897610"/>
    <w:rsid w:val="00897697"/>
    <w:rsid w:val="008A12F8"/>
    <w:rsid w:val="008A1696"/>
    <w:rsid w:val="008A2D83"/>
    <w:rsid w:val="008A4A7F"/>
    <w:rsid w:val="008A4EDC"/>
    <w:rsid w:val="008B2C9B"/>
    <w:rsid w:val="008B38C0"/>
    <w:rsid w:val="008B7AE1"/>
    <w:rsid w:val="008B7D2A"/>
    <w:rsid w:val="008C0F9B"/>
    <w:rsid w:val="008C2A36"/>
    <w:rsid w:val="008C4886"/>
    <w:rsid w:val="008C58FE"/>
    <w:rsid w:val="008D0742"/>
    <w:rsid w:val="008D253E"/>
    <w:rsid w:val="008D30AB"/>
    <w:rsid w:val="008D40FF"/>
    <w:rsid w:val="008E0AA8"/>
    <w:rsid w:val="008E0B96"/>
    <w:rsid w:val="008E3C5B"/>
    <w:rsid w:val="008E3CA9"/>
    <w:rsid w:val="008E5773"/>
    <w:rsid w:val="008E6112"/>
    <w:rsid w:val="008E6C41"/>
    <w:rsid w:val="008F0816"/>
    <w:rsid w:val="008F1126"/>
    <w:rsid w:val="008F26FF"/>
    <w:rsid w:val="008F34AF"/>
    <w:rsid w:val="008F6BB7"/>
    <w:rsid w:val="00900F42"/>
    <w:rsid w:val="00906EC1"/>
    <w:rsid w:val="0090749E"/>
    <w:rsid w:val="00917025"/>
    <w:rsid w:val="0092118F"/>
    <w:rsid w:val="00921569"/>
    <w:rsid w:val="00926CD5"/>
    <w:rsid w:val="00932E3C"/>
    <w:rsid w:val="00940878"/>
    <w:rsid w:val="00940B50"/>
    <w:rsid w:val="009415B6"/>
    <w:rsid w:val="00942EF5"/>
    <w:rsid w:val="009504A5"/>
    <w:rsid w:val="009558BE"/>
    <w:rsid w:val="00955C7E"/>
    <w:rsid w:val="00957F51"/>
    <w:rsid w:val="009605F6"/>
    <w:rsid w:val="00960CCB"/>
    <w:rsid w:val="009649E1"/>
    <w:rsid w:val="009674B9"/>
    <w:rsid w:val="00972E57"/>
    <w:rsid w:val="00974F07"/>
    <w:rsid w:val="009750EC"/>
    <w:rsid w:val="00981DE5"/>
    <w:rsid w:val="00991DB2"/>
    <w:rsid w:val="00993B0A"/>
    <w:rsid w:val="009977FF"/>
    <w:rsid w:val="00997BE6"/>
    <w:rsid w:val="009A085B"/>
    <w:rsid w:val="009A1FE2"/>
    <w:rsid w:val="009B1EF9"/>
    <w:rsid w:val="009B2EB2"/>
    <w:rsid w:val="009B4454"/>
    <w:rsid w:val="009C0A15"/>
    <w:rsid w:val="009C0C3E"/>
    <w:rsid w:val="009C1DE6"/>
    <w:rsid w:val="009C1F0E"/>
    <w:rsid w:val="009C2E37"/>
    <w:rsid w:val="009C55E8"/>
    <w:rsid w:val="009D3761"/>
    <w:rsid w:val="009D3E8C"/>
    <w:rsid w:val="009D533C"/>
    <w:rsid w:val="009D6817"/>
    <w:rsid w:val="009D6CCE"/>
    <w:rsid w:val="009D7CEB"/>
    <w:rsid w:val="009E1B61"/>
    <w:rsid w:val="009E249D"/>
    <w:rsid w:val="009E3A0E"/>
    <w:rsid w:val="009E5669"/>
    <w:rsid w:val="009E5678"/>
    <w:rsid w:val="009E6852"/>
    <w:rsid w:val="009E73F6"/>
    <w:rsid w:val="009F0B25"/>
    <w:rsid w:val="009F6EC4"/>
    <w:rsid w:val="00A052B3"/>
    <w:rsid w:val="00A1314B"/>
    <w:rsid w:val="00A13160"/>
    <w:rsid w:val="00A137D3"/>
    <w:rsid w:val="00A16338"/>
    <w:rsid w:val="00A169E1"/>
    <w:rsid w:val="00A238EB"/>
    <w:rsid w:val="00A2698D"/>
    <w:rsid w:val="00A26B81"/>
    <w:rsid w:val="00A27E43"/>
    <w:rsid w:val="00A306FF"/>
    <w:rsid w:val="00A31957"/>
    <w:rsid w:val="00A32EFC"/>
    <w:rsid w:val="00A34A19"/>
    <w:rsid w:val="00A36E3E"/>
    <w:rsid w:val="00A41C1A"/>
    <w:rsid w:val="00A42820"/>
    <w:rsid w:val="00A44A8F"/>
    <w:rsid w:val="00A46379"/>
    <w:rsid w:val="00A4654C"/>
    <w:rsid w:val="00A51D96"/>
    <w:rsid w:val="00A55B34"/>
    <w:rsid w:val="00A56340"/>
    <w:rsid w:val="00A56E14"/>
    <w:rsid w:val="00A667F7"/>
    <w:rsid w:val="00A66B19"/>
    <w:rsid w:val="00A67C03"/>
    <w:rsid w:val="00A71D60"/>
    <w:rsid w:val="00A750E6"/>
    <w:rsid w:val="00A80130"/>
    <w:rsid w:val="00A802F7"/>
    <w:rsid w:val="00A80DE2"/>
    <w:rsid w:val="00A82F45"/>
    <w:rsid w:val="00A84173"/>
    <w:rsid w:val="00A96F84"/>
    <w:rsid w:val="00A97484"/>
    <w:rsid w:val="00AA41E9"/>
    <w:rsid w:val="00AA45B4"/>
    <w:rsid w:val="00AB0B0D"/>
    <w:rsid w:val="00AB30F5"/>
    <w:rsid w:val="00AB7D94"/>
    <w:rsid w:val="00AC29E7"/>
    <w:rsid w:val="00AC3953"/>
    <w:rsid w:val="00AC61FE"/>
    <w:rsid w:val="00AC6BE7"/>
    <w:rsid w:val="00AC7150"/>
    <w:rsid w:val="00AD05A4"/>
    <w:rsid w:val="00AD438B"/>
    <w:rsid w:val="00AD4E5B"/>
    <w:rsid w:val="00AF2936"/>
    <w:rsid w:val="00AF5F7C"/>
    <w:rsid w:val="00AF7AFA"/>
    <w:rsid w:val="00B01876"/>
    <w:rsid w:val="00B01E4B"/>
    <w:rsid w:val="00B02207"/>
    <w:rsid w:val="00B024C4"/>
    <w:rsid w:val="00B03403"/>
    <w:rsid w:val="00B10210"/>
    <w:rsid w:val="00B10324"/>
    <w:rsid w:val="00B13162"/>
    <w:rsid w:val="00B22E1D"/>
    <w:rsid w:val="00B23E2D"/>
    <w:rsid w:val="00B26142"/>
    <w:rsid w:val="00B265F8"/>
    <w:rsid w:val="00B27AEA"/>
    <w:rsid w:val="00B350B5"/>
    <w:rsid w:val="00B35D75"/>
    <w:rsid w:val="00B37373"/>
    <w:rsid w:val="00B376B1"/>
    <w:rsid w:val="00B413CE"/>
    <w:rsid w:val="00B42AD4"/>
    <w:rsid w:val="00B43305"/>
    <w:rsid w:val="00B47A46"/>
    <w:rsid w:val="00B51DF3"/>
    <w:rsid w:val="00B543C1"/>
    <w:rsid w:val="00B5528C"/>
    <w:rsid w:val="00B55485"/>
    <w:rsid w:val="00B60B44"/>
    <w:rsid w:val="00B620D9"/>
    <w:rsid w:val="00B62B27"/>
    <w:rsid w:val="00B62E37"/>
    <w:rsid w:val="00B633DB"/>
    <w:rsid w:val="00B639ED"/>
    <w:rsid w:val="00B66A8C"/>
    <w:rsid w:val="00B66C39"/>
    <w:rsid w:val="00B72003"/>
    <w:rsid w:val="00B738B8"/>
    <w:rsid w:val="00B74311"/>
    <w:rsid w:val="00B8061C"/>
    <w:rsid w:val="00B82841"/>
    <w:rsid w:val="00B83BA2"/>
    <w:rsid w:val="00B853AA"/>
    <w:rsid w:val="00B86490"/>
    <w:rsid w:val="00B875BF"/>
    <w:rsid w:val="00B91F62"/>
    <w:rsid w:val="00B93B63"/>
    <w:rsid w:val="00BA5CD6"/>
    <w:rsid w:val="00BA6D4E"/>
    <w:rsid w:val="00BB1C75"/>
    <w:rsid w:val="00BB2C98"/>
    <w:rsid w:val="00BB2FB0"/>
    <w:rsid w:val="00BB3C35"/>
    <w:rsid w:val="00BB616D"/>
    <w:rsid w:val="00BB6EA5"/>
    <w:rsid w:val="00BB766C"/>
    <w:rsid w:val="00BC72D7"/>
    <w:rsid w:val="00BD01B5"/>
    <w:rsid w:val="00BD0B82"/>
    <w:rsid w:val="00BD6F16"/>
    <w:rsid w:val="00BE618D"/>
    <w:rsid w:val="00BF126F"/>
    <w:rsid w:val="00BF4F5F"/>
    <w:rsid w:val="00BF745C"/>
    <w:rsid w:val="00C04EEB"/>
    <w:rsid w:val="00C06092"/>
    <w:rsid w:val="00C10F12"/>
    <w:rsid w:val="00C11826"/>
    <w:rsid w:val="00C129A1"/>
    <w:rsid w:val="00C146C1"/>
    <w:rsid w:val="00C16113"/>
    <w:rsid w:val="00C16816"/>
    <w:rsid w:val="00C168D6"/>
    <w:rsid w:val="00C22148"/>
    <w:rsid w:val="00C22273"/>
    <w:rsid w:val="00C3576B"/>
    <w:rsid w:val="00C360D4"/>
    <w:rsid w:val="00C42A6E"/>
    <w:rsid w:val="00C45B18"/>
    <w:rsid w:val="00C46D42"/>
    <w:rsid w:val="00C46E75"/>
    <w:rsid w:val="00C50C32"/>
    <w:rsid w:val="00C51285"/>
    <w:rsid w:val="00C555C4"/>
    <w:rsid w:val="00C56C18"/>
    <w:rsid w:val="00C57C53"/>
    <w:rsid w:val="00C60178"/>
    <w:rsid w:val="00C61053"/>
    <w:rsid w:val="00C61760"/>
    <w:rsid w:val="00C63CD6"/>
    <w:rsid w:val="00C72EC6"/>
    <w:rsid w:val="00C742BA"/>
    <w:rsid w:val="00C76D1B"/>
    <w:rsid w:val="00C8513B"/>
    <w:rsid w:val="00C85D4D"/>
    <w:rsid w:val="00C87719"/>
    <w:rsid w:val="00C87D95"/>
    <w:rsid w:val="00C9077A"/>
    <w:rsid w:val="00C95CD2"/>
    <w:rsid w:val="00CA051B"/>
    <w:rsid w:val="00CA1D49"/>
    <w:rsid w:val="00CA292B"/>
    <w:rsid w:val="00CB0023"/>
    <w:rsid w:val="00CB04C7"/>
    <w:rsid w:val="00CB3CBE"/>
    <w:rsid w:val="00CB49CF"/>
    <w:rsid w:val="00CC2F30"/>
    <w:rsid w:val="00CC4F19"/>
    <w:rsid w:val="00CD14AB"/>
    <w:rsid w:val="00CD2C62"/>
    <w:rsid w:val="00CD54CA"/>
    <w:rsid w:val="00CD76D9"/>
    <w:rsid w:val="00CE303E"/>
    <w:rsid w:val="00CF03D8"/>
    <w:rsid w:val="00CF0DF4"/>
    <w:rsid w:val="00CF1897"/>
    <w:rsid w:val="00CF411A"/>
    <w:rsid w:val="00CF749B"/>
    <w:rsid w:val="00D00408"/>
    <w:rsid w:val="00D015D5"/>
    <w:rsid w:val="00D015D9"/>
    <w:rsid w:val="00D01C08"/>
    <w:rsid w:val="00D03878"/>
    <w:rsid w:val="00D03D5B"/>
    <w:rsid w:val="00D03D68"/>
    <w:rsid w:val="00D0493A"/>
    <w:rsid w:val="00D05188"/>
    <w:rsid w:val="00D05FD0"/>
    <w:rsid w:val="00D13643"/>
    <w:rsid w:val="00D144AF"/>
    <w:rsid w:val="00D1779B"/>
    <w:rsid w:val="00D24165"/>
    <w:rsid w:val="00D266DD"/>
    <w:rsid w:val="00D320A7"/>
    <w:rsid w:val="00D32B04"/>
    <w:rsid w:val="00D34715"/>
    <w:rsid w:val="00D374E7"/>
    <w:rsid w:val="00D40F9D"/>
    <w:rsid w:val="00D44C20"/>
    <w:rsid w:val="00D469FB"/>
    <w:rsid w:val="00D50896"/>
    <w:rsid w:val="00D50B2F"/>
    <w:rsid w:val="00D553A6"/>
    <w:rsid w:val="00D6072C"/>
    <w:rsid w:val="00D62C8D"/>
    <w:rsid w:val="00D63949"/>
    <w:rsid w:val="00D64506"/>
    <w:rsid w:val="00D64D7A"/>
    <w:rsid w:val="00D652E7"/>
    <w:rsid w:val="00D679F2"/>
    <w:rsid w:val="00D72CD1"/>
    <w:rsid w:val="00D76FC0"/>
    <w:rsid w:val="00D77BCF"/>
    <w:rsid w:val="00D84394"/>
    <w:rsid w:val="00D85547"/>
    <w:rsid w:val="00D85BAF"/>
    <w:rsid w:val="00D878D6"/>
    <w:rsid w:val="00D87BAB"/>
    <w:rsid w:val="00D92077"/>
    <w:rsid w:val="00D947EA"/>
    <w:rsid w:val="00D95E55"/>
    <w:rsid w:val="00D968D7"/>
    <w:rsid w:val="00DA0683"/>
    <w:rsid w:val="00DA14A5"/>
    <w:rsid w:val="00DA3134"/>
    <w:rsid w:val="00DA368F"/>
    <w:rsid w:val="00DA3B18"/>
    <w:rsid w:val="00DA7AD6"/>
    <w:rsid w:val="00DB3664"/>
    <w:rsid w:val="00DC124D"/>
    <w:rsid w:val="00DC16FB"/>
    <w:rsid w:val="00DC4A65"/>
    <w:rsid w:val="00DC4F66"/>
    <w:rsid w:val="00DD13C3"/>
    <w:rsid w:val="00DD15F3"/>
    <w:rsid w:val="00DD2A43"/>
    <w:rsid w:val="00DD515C"/>
    <w:rsid w:val="00DE0106"/>
    <w:rsid w:val="00DE71C8"/>
    <w:rsid w:val="00DF1FF8"/>
    <w:rsid w:val="00E02182"/>
    <w:rsid w:val="00E04059"/>
    <w:rsid w:val="00E04C12"/>
    <w:rsid w:val="00E04D77"/>
    <w:rsid w:val="00E10B44"/>
    <w:rsid w:val="00E11022"/>
    <w:rsid w:val="00E11AD6"/>
    <w:rsid w:val="00E11D4D"/>
    <w:rsid w:val="00E11F02"/>
    <w:rsid w:val="00E1543C"/>
    <w:rsid w:val="00E22BD8"/>
    <w:rsid w:val="00E2726B"/>
    <w:rsid w:val="00E30D4E"/>
    <w:rsid w:val="00E31352"/>
    <w:rsid w:val="00E3682D"/>
    <w:rsid w:val="00E37801"/>
    <w:rsid w:val="00E44131"/>
    <w:rsid w:val="00E44E1D"/>
    <w:rsid w:val="00E457F6"/>
    <w:rsid w:val="00E46EAA"/>
    <w:rsid w:val="00E5038C"/>
    <w:rsid w:val="00E509EE"/>
    <w:rsid w:val="00E50B69"/>
    <w:rsid w:val="00E5109A"/>
    <w:rsid w:val="00E524BA"/>
    <w:rsid w:val="00E5298B"/>
    <w:rsid w:val="00E537F1"/>
    <w:rsid w:val="00E555B4"/>
    <w:rsid w:val="00E56EFB"/>
    <w:rsid w:val="00E6145E"/>
    <w:rsid w:val="00E6164A"/>
    <w:rsid w:val="00E61A17"/>
    <w:rsid w:val="00E6336D"/>
    <w:rsid w:val="00E63B23"/>
    <w:rsid w:val="00E642C8"/>
    <w:rsid w:val="00E6458F"/>
    <w:rsid w:val="00E7242D"/>
    <w:rsid w:val="00E7586A"/>
    <w:rsid w:val="00E75F85"/>
    <w:rsid w:val="00E82CDE"/>
    <w:rsid w:val="00E84533"/>
    <w:rsid w:val="00E85BB9"/>
    <w:rsid w:val="00E860EA"/>
    <w:rsid w:val="00E87E21"/>
    <w:rsid w:val="00E87E25"/>
    <w:rsid w:val="00E905B0"/>
    <w:rsid w:val="00E91035"/>
    <w:rsid w:val="00E91712"/>
    <w:rsid w:val="00E97A94"/>
    <w:rsid w:val="00EA04F1"/>
    <w:rsid w:val="00EA05F5"/>
    <w:rsid w:val="00EA0CA6"/>
    <w:rsid w:val="00EA23C7"/>
    <w:rsid w:val="00EA2FD3"/>
    <w:rsid w:val="00EA6BCF"/>
    <w:rsid w:val="00EA6BDF"/>
    <w:rsid w:val="00EB134E"/>
    <w:rsid w:val="00EB13A6"/>
    <w:rsid w:val="00EB199D"/>
    <w:rsid w:val="00EB4EC4"/>
    <w:rsid w:val="00EB65B3"/>
    <w:rsid w:val="00EB7CE9"/>
    <w:rsid w:val="00EC33FE"/>
    <w:rsid w:val="00EC3A69"/>
    <w:rsid w:val="00EC433F"/>
    <w:rsid w:val="00EC4B21"/>
    <w:rsid w:val="00EC5E27"/>
    <w:rsid w:val="00EC68A4"/>
    <w:rsid w:val="00EC7AFD"/>
    <w:rsid w:val="00ED1FDE"/>
    <w:rsid w:val="00ED255A"/>
    <w:rsid w:val="00ED33B3"/>
    <w:rsid w:val="00ED3998"/>
    <w:rsid w:val="00ED436F"/>
    <w:rsid w:val="00ED524A"/>
    <w:rsid w:val="00EE0096"/>
    <w:rsid w:val="00EE25FA"/>
    <w:rsid w:val="00EE3368"/>
    <w:rsid w:val="00EF250A"/>
    <w:rsid w:val="00EF4A54"/>
    <w:rsid w:val="00EF5A30"/>
    <w:rsid w:val="00F00831"/>
    <w:rsid w:val="00F06EFB"/>
    <w:rsid w:val="00F10156"/>
    <w:rsid w:val="00F1529E"/>
    <w:rsid w:val="00F16F07"/>
    <w:rsid w:val="00F2072C"/>
    <w:rsid w:val="00F25A26"/>
    <w:rsid w:val="00F25BE9"/>
    <w:rsid w:val="00F25DFA"/>
    <w:rsid w:val="00F25E66"/>
    <w:rsid w:val="00F34081"/>
    <w:rsid w:val="00F423CD"/>
    <w:rsid w:val="00F430B3"/>
    <w:rsid w:val="00F4573E"/>
    <w:rsid w:val="00F45B7C"/>
    <w:rsid w:val="00F45FCE"/>
    <w:rsid w:val="00F51585"/>
    <w:rsid w:val="00F52267"/>
    <w:rsid w:val="00F54CC0"/>
    <w:rsid w:val="00F70CC9"/>
    <w:rsid w:val="00F7166B"/>
    <w:rsid w:val="00F7190B"/>
    <w:rsid w:val="00F7194B"/>
    <w:rsid w:val="00F72DD0"/>
    <w:rsid w:val="00F8094B"/>
    <w:rsid w:val="00F84A76"/>
    <w:rsid w:val="00F8664D"/>
    <w:rsid w:val="00F87DCE"/>
    <w:rsid w:val="00F9029C"/>
    <w:rsid w:val="00F904A4"/>
    <w:rsid w:val="00F91458"/>
    <w:rsid w:val="00F9334F"/>
    <w:rsid w:val="00F96A93"/>
    <w:rsid w:val="00F97D7F"/>
    <w:rsid w:val="00FA0876"/>
    <w:rsid w:val="00FA122C"/>
    <w:rsid w:val="00FA3B95"/>
    <w:rsid w:val="00FA6418"/>
    <w:rsid w:val="00FA757B"/>
    <w:rsid w:val="00FB2F66"/>
    <w:rsid w:val="00FB45B1"/>
    <w:rsid w:val="00FB58AB"/>
    <w:rsid w:val="00FB6F72"/>
    <w:rsid w:val="00FC1278"/>
    <w:rsid w:val="00FC157B"/>
    <w:rsid w:val="00FD16E9"/>
    <w:rsid w:val="00FD1A0F"/>
    <w:rsid w:val="00FE3266"/>
    <w:rsid w:val="00FE51BF"/>
    <w:rsid w:val="00FE5888"/>
    <w:rsid w:val="00FE7735"/>
    <w:rsid w:val="00FF0456"/>
    <w:rsid w:val="00FF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1AD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0C4DAA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590A7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d">
    <w:name w:val="Hyperlink"/>
    <w:basedOn w:val="a0"/>
    <w:unhideWhenUsed/>
    <w:rsid w:val="009B1EF9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sid w:val="009C0C3E"/>
    <w:rPr>
      <w:rFonts w:ascii="Calibri" w:eastAsiaTheme="minorEastAsia" w:hAnsi="Calibri" w:cs="Calibri"/>
      <w:sz w:val="22"/>
      <w:szCs w:val="22"/>
    </w:rPr>
  </w:style>
  <w:style w:type="paragraph" w:customStyle="1" w:styleId="ae">
    <w:name w:val="Знак"/>
    <w:basedOn w:val="a"/>
    <w:autoRedefine/>
    <w:rsid w:val="00145D2E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0C4DAA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590A7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d">
    <w:name w:val="Hyperlink"/>
    <w:basedOn w:val="a0"/>
    <w:unhideWhenUsed/>
    <w:rsid w:val="009B1EF9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sid w:val="009C0C3E"/>
    <w:rPr>
      <w:rFonts w:ascii="Calibri" w:eastAsiaTheme="minorEastAsia" w:hAnsi="Calibri" w:cs="Calibri"/>
      <w:sz w:val="22"/>
      <w:szCs w:val="22"/>
    </w:rPr>
  </w:style>
  <w:style w:type="paragraph" w:customStyle="1" w:styleId="ae">
    <w:name w:val="Знак"/>
    <w:basedOn w:val="a"/>
    <w:autoRedefine/>
    <w:rsid w:val="00145D2E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3&amp;n=3575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68199-D284-4C88-84ED-50F45728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9</cp:revision>
  <cp:lastPrinted>2025-04-04T09:49:00Z</cp:lastPrinted>
  <dcterms:created xsi:type="dcterms:W3CDTF">2025-04-04T09:11:00Z</dcterms:created>
  <dcterms:modified xsi:type="dcterms:W3CDTF">2025-04-08T11:20:00Z</dcterms:modified>
</cp:coreProperties>
</file>