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A029C8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 апреля 2025 г. № 15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8EA43B8" wp14:editId="1E349588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663">
        <w:rPr>
          <w:rFonts w:ascii="Times New Roman" w:hAnsi="Times New Roman"/>
          <w:sz w:val="28"/>
          <w:szCs w:val="28"/>
        </w:rPr>
        <w:t>5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A029C8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0D5EED" w:rsidRPr="00614965" w:rsidTr="002B3460">
        <w:trPr>
          <w:jc w:val="right"/>
        </w:trPr>
        <w:tc>
          <w:tcPr>
            <w:tcW w:w="5000" w:type="pct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0D5EED" w:rsidRPr="00614965" w:rsidRDefault="00614965" w:rsidP="00614965">
            <w:pPr>
              <w:tabs>
                <w:tab w:val="left" w:pos="4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614965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изменений в некоторые нормативные</w:t>
            </w:r>
            <w:r w:rsidRPr="00614965">
              <w:rPr>
                <w:rFonts w:ascii="Times New Roman" w:hAnsi="Times New Roman"/>
                <w:sz w:val="28"/>
                <w:szCs w:val="28"/>
              </w:rPr>
              <w:br/>
              <w:t>правовые акты Правительства Рязанской области</w:t>
            </w:r>
          </w:p>
        </w:tc>
      </w:tr>
      <w:tr w:rsidR="000D5EED" w:rsidRPr="00614965" w:rsidTr="002B3460">
        <w:trPr>
          <w:jc w:val="right"/>
        </w:trPr>
        <w:tc>
          <w:tcPr>
            <w:tcW w:w="5000" w:type="pct"/>
            <w:gridSpan w:val="3"/>
          </w:tcPr>
          <w:p w:rsidR="00614965" w:rsidRPr="00614965" w:rsidRDefault="00614965" w:rsidP="00614965">
            <w:pPr>
              <w:tabs>
                <w:tab w:val="left" w:pos="4600"/>
              </w:tabs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965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614965" w:rsidRPr="00614965" w:rsidRDefault="00614965" w:rsidP="00614965">
            <w:pPr>
              <w:pStyle w:val="ac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38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965">
              <w:rPr>
                <w:rFonts w:ascii="Times New Roman" w:hAnsi="Times New Roman"/>
                <w:sz w:val="28"/>
                <w:szCs w:val="28"/>
              </w:rPr>
              <w:t xml:space="preserve">Внести в приложение к постановлению Правительства Рязанской области от 18 сентября 2024 г. № 298 «Об утверждении Порядка предоставления субсидий на возмещение части затрат на проведение </w:t>
            </w:r>
            <w:proofErr w:type="spellStart"/>
            <w:r w:rsidRPr="00614965">
              <w:rPr>
                <w:rFonts w:ascii="Times New Roman" w:hAnsi="Times New Roman"/>
                <w:sz w:val="28"/>
                <w:szCs w:val="28"/>
              </w:rPr>
              <w:t>культуртехнических</w:t>
            </w:r>
            <w:proofErr w:type="spellEnd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 мероприятий на выбывших сельскохозяйственных </w:t>
            </w:r>
            <w:r w:rsidRPr="00614965">
              <w:rPr>
                <w:rFonts w:ascii="Times New Roman" w:hAnsi="Times New Roman"/>
                <w:spacing w:val="-4"/>
                <w:sz w:val="28"/>
                <w:szCs w:val="28"/>
              </w:rPr>
              <w:t>угодьях, вовлекаемых в сельскохозяйственный оборот» следующие изменения:</w:t>
            </w:r>
          </w:p>
          <w:p w:rsidR="00614965" w:rsidRPr="00614965" w:rsidRDefault="00614965" w:rsidP="00614965">
            <w:pPr>
              <w:pStyle w:val="ac"/>
              <w:tabs>
                <w:tab w:val="left" w:pos="1134"/>
              </w:tabs>
              <w:autoSpaceDE w:val="0"/>
              <w:autoSpaceDN w:val="0"/>
              <w:adjustRightInd w:val="0"/>
              <w:spacing w:line="238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>в абзаце пятом пункта 1.3 слова «субсидии или» заменить словами «субсидии и (или)»;</w:t>
            </w:r>
          </w:p>
          <w:p w:rsidR="00614965" w:rsidRPr="00614965" w:rsidRDefault="00614965" w:rsidP="00614965">
            <w:pPr>
              <w:pStyle w:val="ac"/>
              <w:tabs>
                <w:tab w:val="left" w:pos="1134"/>
              </w:tabs>
              <w:autoSpaceDE w:val="0"/>
              <w:autoSpaceDN w:val="0"/>
              <w:adjustRightInd w:val="0"/>
              <w:spacing w:line="238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965">
              <w:rPr>
                <w:rFonts w:ascii="Times New Roman" w:hAnsi="Times New Roman"/>
                <w:sz w:val="28"/>
                <w:szCs w:val="28"/>
              </w:rPr>
              <w:t>2) в пункте 2.3: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965">
              <w:rPr>
                <w:rFonts w:ascii="Times New Roman" w:hAnsi="Times New Roman"/>
                <w:sz w:val="28"/>
                <w:szCs w:val="28"/>
              </w:rPr>
              <w:t>- в абзаце первом слова «, а также на официальном сайте Министерства в информационно-телекоммуникационной сети «Интернет» заменить словами «или на официальном сайте Министерства в информационно-телекоммуникационной сети «Интернет» (с размещением указателя страницы сайта на едином портале)»;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614965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- дополнить новыми абзацами вторым - шестым следующего содержания: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965">
              <w:rPr>
                <w:rFonts w:ascii="Times New Roman" w:hAnsi="Times New Roman"/>
                <w:sz w:val="28"/>
                <w:szCs w:val="28"/>
              </w:rPr>
              <w:t xml:space="preserve">«Допускается внесение изменений в объявление о проведении отбора, которое осуществляется не позднее наступления </w:t>
            </w: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>даты окончания приема заявок Получателей</w:t>
            </w:r>
            <w:proofErr w:type="gramEnd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 с соблюдением следующих условий: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965">
              <w:rPr>
                <w:rFonts w:ascii="Times New Roman" w:hAnsi="Times New Roman"/>
                <w:sz w:val="28"/>
                <w:szCs w:val="28"/>
              </w:rPr>
              <w:t xml:space="preserve">срок подачи Получателями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</w:t>
            </w:r>
            <w:r w:rsidRPr="00614965">
              <w:rPr>
                <w:rFonts w:ascii="Times New Roman" w:hAnsi="Times New Roman"/>
                <w:sz w:val="28"/>
                <w:szCs w:val="28"/>
              </w:rPr>
              <w:br/>
              <w:t>3 календарных дней;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965">
              <w:rPr>
                <w:rFonts w:ascii="Times New Roman" w:hAnsi="Times New Roman"/>
                <w:sz w:val="28"/>
                <w:szCs w:val="28"/>
              </w:rPr>
              <w:t>при внесении изменений в объявление о проведении отбора Получателей изменение способа отбора Получателей не допускается;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965">
              <w:rPr>
                <w:rFonts w:ascii="Times New Roman" w:hAnsi="Times New Roman"/>
                <w:sz w:val="28"/>
                <w:szCs w:val="28"/>
              </w:rPr>
              <w:t>в случае внесения изменений в объявление о проведении отбора Получателей после наступления даты начала приема заявок в объявление о проведении отбора Получателей включается положение, предусматривающее право Получателей внести изменения в заявки;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965">
              <w:rPr>
                <w:rFonts w:ascii="Times New Roman" w:hAnsi="Times New Roman"/>
                <w:sz w:val="28"/>
                <w:szCs w:val="28"/>
              </w:rPr>
              <w:lastRenderedPageBreak/>
              <w:t>Получатели,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</w:t>
            </w: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61496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14965" w:rsidRPr="00614965" w:rsidRDefault="00614965" w:rsidP="00614965">
            <w:pPr>
              <w:pStyle w:val="ac"/>
              <w:tabs>
                <w:tab w:val="left" w:pos="1134"/>
              </w:tabs>
              <w:autoSpaceDE w:val="0"/>
              <w:autoSpaceDN w:val="0"/>
              <w:adjustRightInd w:val="0"/>
              <w:spacing w:line="238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 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>в пункте 2.4:</w:t>
            </w:r>
          </w:p>
          <w:p w:rsidR="00614965" w:rsidRPr="00614965" w:rsidRDefault="00614965" w:rsidP="00614965">
            <w:pPr>
              <w:pStyle w:val="ac"/>
              <w:autoSpaceDE w:val="0"/>
              <w:autoSpaceDN w:val="0"/>
              <w:adjustRightInd w:val="0"/>
              <w:spacing w:line="238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>абзацы тринадцатый, четырнадцатый изложить в следующей редакции: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>«5) наличие Соглашения, заключенного между Министерством и Получателем, включающего требования к Получателю по достижению значений результатов предоставления субсидии и достижению планового объема производства сельскохозяйственной продукции на 3 года на землях, на которых реализован проект мелиорации, в объемах, представленных Получателями в составе заявочной документации, направляемой в Министерство сельского хозяйства Российской Федерации в соответствии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614965">
              <w:rPr>
                <w:rFonts w:ascii="Times New Roman" w:hAnsi="Times New Roman"/>
                <w:sz w:val="28"/>
                <w:szCs w:val="28"/>
              </w:rPr>
              <w:t>с порядком, устанавливаемым Министерством сельского хозяйства Российской Федерации</w:t>
            </w:r>
            <w:proofErr w:type="gramEnd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по внесению в государственный реестр земель сельскохозяйственного назначения сведений о состоянии земель сельскохозяйственного назначения, об их использовании и иных сведений о </w:t>
            </w:r>
            <w:r w:rsidRPr="0061496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землях сельскохозяйственного назначения в соответствии с </w:t>
            </w:r>
            <w:hyperlink r:id="rId11" w:history="1">
              <w:r w:rsidRPr="00614965">
                <w:rPr>
                  <w:rFonts w:ascii="Times New Roman" w:hAnsi="Times New Roman"/>
                  <w:spacing w:val="-2"/>
                  <w:sz w:val="28"/>
                  <w:szCs w:val="28"/>
                </w:rPr>
                <w:t>приложением № 1</w:t>
              </w:r>
            </w:hyperlink>
            <w:r w:rsidRPr="00614965">
              <w:rPr>
                <w:rFonts w:ascii="Times New Roman" w:hAnsi="Times New Roman"/>
                <w:sz w:val="28"/>
                <w:szCs w:val="28"/>
              </w:rPr>
              <w:t xml:space="preserve"> 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2 февраля 2023 г. № 154 «О порядке ведения государственного реестра земель сельскохозяйственного назначения» (для Получателей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 xml:space="preserve"> сельскохозяйственных товаропроизводителей);</w:t>
            </w:r>
            <w:proofErr w:type="gramEnd"/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6) 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>наличие Соглашения, заключенного между Министерством и Получателем, включающего требования к Получателю по достижению значений результатов предоставления субсидии и достижению планового объема посевов (посадок) сельскохозяйственных растений на 3 года на землях, на которых реализован проект мелиорации, в объемах, представленных Получателями в составе заявочной документации, направляемой в Министерство сельского хозяйства Российской Федерации в соответствии с порядком, устанавливаемым Министерством сельского хозяйства Российской</w:t>
            </w:r>
            <w:proofErr w:type="gramEnd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Федерации, по внесению в государственный реестр земель сельскохозяйственного назначения сведений о состоянии земель сельскохозяйственного назначения, об их использовании и иных сведений о </w:t>
            </w:r>
            <w:r w:rsidRPr="0061496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землях сельскохозяйственного назначения в соответствии с </w:t>
            </w:r>
            <w:hyperlink r:id="rId12" w:history="1">
              <w:r w:rsidRPr="00614965">
                <w:rPr>
                  <w:rFonts w:ascii="Times New Roman" w:hAnsi="Times New Roman"/>
                  <w:spacing w:val="-2"/>
                  <w:sz w:val="28"/>
                  <w:szCs w:val="28"/>
                </w:rPr>
                <w:t>приложением № 1</w:t>
              </w:r>
            </w:hyperlink>
            <w:r w:rsidRPr="00614965">
              <w:rPr>
                <w:rFonts w:ascii="Times New Roman" w:hAnsi="Times New Roman"/>
                <w:sz w:val="28"/>
                <w:szCs w:val="28"/>
              </w:rPr>
              <w:t xml:space="preserve"> 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2 февраля 2023 г. № 154 «О порядке ведения государственного реестра земель сельскохозяйственного назначения» (для Получателей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 xml:space="preserve"> научных</w:t>
            </w:r>
            <w:proofErr w:type="gramEnd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 и образовательных организаций)</w:t>
            </w:r>
            <w:proofErr w:type="gramStart"/>
            <w:r w:rsidR="009B5A49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61496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>дополнить новыми абзацами восемнадцатым</w:t>
            </w:r>
            <w:r>
              <w:rPr>
                <w:rFonts w:ascii="Times New Roman" w:hAnsi="Times New Roman"/>
                <w:sz w:val="28"/>
                <w:szCs w:val="28"/>
              </w:rPr>
              <w:t> - 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>двадцать первым следующего содержания: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>«9)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 xml:space="preserve">отсутствия у Получателя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</w:t>
            </w:r>
            <w:r w:rsidRPr="006149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Федерации о налогах и сборах, превышающей размер, определенный </w:t>
            </w:r>
            <w:hyperlink r:id="rId13" w:history="1">
              <w:r w:rsidRPr="00614965">
                <w:rPr>
                  <w:rFonts w:ascii="Times New Roman" w:hAnsi="Times New Roman"/>
                  <w:sz w:val="28"/>
                  <w:szCs w:val="28"/>
                </w:rPr>
                <w:t>пунктом 3 статьи 47</w:t>
              </w:r>
            </w:hyperlink>
            <w:r w:rsidRPr="00614965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 на дату подачи заявки;</w:t>
            </w:r>
            <w:proofErr w:type="gramEnd"/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>10)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>отсутствия у Получателя просроченной задолженности перед федеральным государственным бюджетным учреждением «Управление «</w:t>
            </w:r>
            <w:proofErr w:type="spellStart"/>
            <w:r w:rsidRPr="00614965">
              <w:rPr>
                <w:rFonts w:ascii="Times New Roman" w:hAnsi="Times New Roman"/>
                <w:sz w:val="28"/>
                <w:szCs w:val="28"/>
              </w:rPr>
              <w:t>Рязаньмелиоводхоз</w:t>
            </w:r>
            <w:proofErr w:type="spellEnd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» (далее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 xml:space="preserve"> ФГБУ «Управление «</w:t>
            </w:r>
            <w:proofErr w:type="spellStart"/>
            <w:r w:rsidRPr="00614965">
              <w:rPr>
                <w:rFonts w:ascii="Times New Roman" w:hAnsi="Times New Roman"/>
                <w:sz w:val="28"/>
                <w:szCs w:val="28"/>
              </w:rPr>
              <w:t>Рязаньмелиоводхоз</w:t>
            </w:r>
            <w:proofErr w:type="spellEnd"/>
            <w:r w:rsidRPr="00614965">
              <w:rPr>
                <w:rFonts w:ascii="Times New Roman" w:hAnsi="Times New Roman"/>
                <w:sz w:val="28"/>
                <w:szCs w:val="28"/>
              </w:rPr>
              <w:t>») за услуги по подаче (отводу) воды и (или) принятого к производству судом искового заявления ФГБУ «Управление «</w:t>
            </w:r>
            <w:proofErr w:type="spellStart"/>
            <w:r w:rsidRPr="00614965">
              <w:rPr>
                <w:rFonts w:ascii="Times New Roman" w:hAnsi="Times New Roman"/>
                <w:sz w:val="28"/>
                <w:szCs w:val="28"/>
              </w:rPr>
              <w:t>Рязаньмелиоводхоз</w:t>
            </w:r>
            <w:proofErr w:type="spellEnd"/>
            <w:r w:rsidRPr="00614965">
              <w:rPr>
                <w:rFonts w:ascii="Times New Roman" w:hAnsi="Times New Roman"/>
                <w:sz w:val="28"/>
                <w:szCs w:val="28"/>
              </w:rPr>
              <w:t>» о взыскании с получателей средств задолженности по договору оказания услуг по подаче (отводу) воды в размере, превышающем 50 тыс. рублей, на дату</w:t>
            </w:r>
            <w:r w:rsidR="009B5A49">
              <w:rPr>
                <w:rFonts w:ascii="Times New Roman" w:hAnsi="Times New Roman"/>
                <w:sz w:val="28"/>
                <w:szCs w:val="28"/>
              </w:rPr>
              <w:t>,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 xml:space="preserve"> не превышающую 30 дней</w:t>
            </w:r>
            <w:proofErr w:type="gramEnd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 до даты подачи заявки;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11) 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 xml:space="preserve">отсутствия у Получателя просроченной задолженности по оплате штрафов за порчу земель и невыполнение обязанностей по рекультивации земель, обязательных мероприятий по улучшению земель и охране почв </w:t>
            </w:r>
            <w:r w:rsidR="00A87DD7" w:rsidRPr="00A87DD7">
              <w:rPr>
                <w:rFonts w:ascii="Times New Roman" w:hAnsi="Times New Roman"/>
                <w:sz w:val="28"/>
                <w:szCs w:val="28"/>
              </w:rPr>
              <w:t>на дату начала приема заявок.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965">
              <w:rPr>
                <w:rFonts w:ascii="Times New Roman" w:hAnsi="Times New Roman"/>
                <w:sz w:val="28"/>
                <w:szCs w:val="28"/>
              </w:rPr>
              <w:t xml:space="preserve">Проверка условия, предусмотренного подпунктом одиннадцатым  настоящего пункта, осуществляется посредством анализа сведений, полученных Министерством в Главном управлении </w:t>
            </w:r>
            <w:proofErr w:type="spellStart"/>
            <w:r w:rsidRPr="00614965">
              <w:rPr>
                <w:rFonts w:ascii="Times New Roman" w:hAnsi="Times New Roman"/>
                <w:sz w:val="28"/>
                <w:szCs w:val="28"/>
              </w:rPr>
              <w:t>Россельхознадзора</w:t>
            </w:r>
            <w:proofErr w:type="spellEnd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 по Рязанской и Тамбовской областям</w:t>
            </w: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614965" w:rsidRPr="00614965" w:rsidRDefault="00614965" w:rsidP="00614965">
            <w:pPr>
              <w:pStyle w:val="ac"/>
              <w:tabs>
                <w:tab w:val="left" w:pos="1134"/>
              </w:tabs>
              <w:autoSpaceDE w:val="0"/>
              <w:autoSpaceDN w:val="0"/>
              <w:adjustRightInd w:val="0"/>
              <w:spacing w:line="238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>) в пункте 2.5: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>абзац третий изложить в следующей редакции:</w:t>
            </w:r>
          </w:p>
          <w:p w:rsidR="00614965" w:rsidRPr="00614965" w:rsidRDefault="00614965" w:rsidP="00614965">
            <w:pPr>
              <w:widowControl w:val="0"/>
              <w:autoSpaceDE w:val="0"/>
              <w:autoSpaceDN w:val="0"/>
              <w:spacing w:line="238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614965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«заявления Получателя, подтверждающего его соответствие</w:t>
            </w:r>
            <w:r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br/>
            </w:r>
            <w:r w:rsidRPr="00614965">
              <w:rPr>
                <w:rFonts w:ascii="Times New Roman" w:eastAsiaTheme="minorEastAsia" w:hAnsi="Times New Roman"/>
                <w:sz w:val="28"/>
                <w:szCs w:val="28"/>
              </w:rPr>
              <w:t>категории отбора, определенной пунктом 1.2 настоящего Порядка</w:t>
            </w:r>
            <w:r w:rsidRPr="00614965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, 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 xml:space="preserve">и условиям, установленным </w:t>
            </w:r>
            <w:hyperlink r:id="rId14" w:history="1">
              <w:r w:rsidRPr="00614965">
                <w:rPr>
                  <w:rFonts w:ascii="Times New Roman" w:hAnsi="Times New Roman"/>
                  <w:sz w:val="28"/>
                  <w:szCs w:val="28"/>
                </w:rPr>
                <w:t>подпунктом 1 пункта 2.4</w:t>
              </w:r>
            </w:hyperlink>
            <w:r w:rsidRPr="00614965">
              <w:rPr>
                <w:rFonts w:ascii="Times New Roman" w:hAnsi="Times New Roman"/>
                <w:sz w:val="28"/>
                <w:szCs w:val="28"/>
              </w:rPr>
              <w:t xml:space="preserve"> настоящего </w:t>
            </w:r>
            <w:r w:rsidRPr="00614965">
              <w:rPr>
                <w:rFonts w:ascii="Times New Roman" w:eastAsiaTheme="minorEastAsia" w:hAnsi="Times New Roman"/>
                <w:sz w:val="28"/>
                <w:szCs w:val="28"/>
              </w:rPr>
              <w:t xml:space="preserve">Порядка, </w:t>
            </w:r>
            <w:r w:rsidRPr="00614965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устанавливающего его обязательство </w:t>
            </w:r>
            <w:r w:rsidRPr="00614965">
              <w:rPr>
                <w:rFonts w:ascii="Times New Roman" w:eastAsiaTheme="minorEastAsia" w:hAnsi="Times New Roman"/>
                <w:sz w:val="28"/>
                <w:szCs w:val="28"/>
              </w:rPr>
              <w:t>о достижении в году предоставления субсидии значения результата предоставления субсидии в соответствии с заключенным между Получателем и Министерством Соглашением, по форме согласно приложению № 3 к настоящему Порядку;»;</w:t>
            </w:r>
            <w:proofErr w:type="gramEnd"/>
          </w:p>
          <w:p w:rsidR="00614965" w:rsidRPr="00614965" w:rsidRDefault="00614965" w:rsidP="00614965">
            <w:pPr>
              <w:widowControl w:val="0"/>
              <w:autoSpaceDE w:val="0"/>
              <w:autoSpaceDN w:val="0"/>
              <w:spacing w:line="238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 </w:t>
            </w:r>
            <w:r w:rsidRPr="00614965">
              <w:rPr>
                <w:rFonts w:ascii="Times New Roman" w:eastAsiaTheme="minorEastAsia" w:hAnsi="Times New Roman"/>
                <w:sz w:val="28"/>
                <w:szCs w:val="28"/>
              </w:rPr>
              <w:t>дополнить новыми абзацами четвертым, пятым следующего содержания: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15" w:history="1">
              <w:r w:rsidRPr="00614965">
                <w:rPr>
                  <w:rFonts w:ascii="Times New Roman" w:hAnsi="Times New Roman"/>
                  <w:sz w:val="28"/>
                  <w:szCs w:val="28"/>
                </w:rPr>
                <w:t>справка</w:t>
              </w:r>
            </w:hyperlink>
            <w:r w:rsidRPr="00614965">
              <w:rPr>
                <w:rFonts w:ascii="Times New Roman" w:hAnsi="Times New Roman"/>
                <w:sz w:val="28"/>
                <w:szCs w:val="28"/>
              </w:rPr>
              <w:t>, подтверждающая наличие у Получателя прав пользования земельными участками, на которых осуществлена реализация мероприятий проекта (проектов) мелиорации, по форме согласно приложению № 5 к настоящему Порядку (с приложением выписок из ЕГРН о правах отдельного лица на имевшиеся (имеющиеся) у него объекты недвижимости сроком выдачи на текущий финансовый год и (или) копий договоров аренды земельного участка, субаренды земельного участка, безвозмездного пользования земельным</w:t>
            </w:r>
            <w:proofErr w:type="gramEnd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 участком);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>справка об отсутствии у Получателя просроченной задолженности за услуги по подаче (отводу) воды и (или) принятого к производству судом искового заявления ФГБУ «Управление «</w:t>
            </w:r>
            <w:proofErr w:type="spellStart"/>
            <w:r w:rsidRPr="00614965">
              <w:rPr>
                <w:rFonts w:ascii="Times New Roman" w:hAnsi="Times New Roman"/>
                <w:sz w:val="28"/>
                <w:szCs w:val="28"/>
              </w:rPr>
              <w:t>Рязаньмелиоводхоз</w:t>
            </w:r>
            <w:proofErr w:type="spellEnd"/>
            <w:r w:rsidRPr="00614965">
              <w:rPr>
                <w:rFonts w:ascii="Times New Roman" w:hAnsi="Times New Roman"/>
                <w:sz w:val="28"/>
                <w:szCs w:val="28"/>
              </w:rPr>
              <w:t>» о взыскании с получателей средств задолженности по договору оказания услуг по подаче (отводу) воды в размере, превышающем 50 тыс. рублей, выданная ФГБУ «Управление «</w:t>
            </w:r>
            <w:proofErr w:type="spellStart"/>
            <w:r w:rsidRPr="00614965">
              <w:rPr>
                <w:rFonts w:ascii="Times New Roman" w:hAnsi="Times New Roman"/>
                <w:sz w:val="28"/>
                <w:szCs w:val="28"/>
              </w:rPr>
              <w:t>Рязаньмелиоводхоз</w:t>
            </w:r>
            <w:proofErr w:type="spellEnd"/>
            <w:r w:rsidRPr="00614965">
              <w:rPr>
                <w:rFonts w:ascii="Times New Roman" w:hAnsi="Times New Roman"/>
                <w:sz w:val="28"/>
                <w:szCs w:val="28"/>
              </w:rPr>
              <w:t>», на дату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 xml:space="preserve"> не превышающую 30 дней до даты подачи заявки;»;</w:t>
            </w:r>
            <w:proofErr w:type="gramEnd"/>
          </w:p>
          <w:p w:rsidR="00614965" w:rsidRPr="00614965" w:rsidRDefault="00614965" w:rsidP="00614965">
            <w:pPr>
              <w:pStyle w:val="ac"/>
              <w:widowControl w:val="0"/>
              <w:autoSpaceDE w:val="0"/>
              <w:autoSpaceDN w:val="0"/>
              <w:spacing w:line="238" w:lineRule="auto"/>
              <w:ind w:left="0"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- </w:t>
            </w:r>
            <w:r w:rsidRPr="00614965">
              <w:rPr>
                <w:rFonts w:ascii="Times New Roman" w:eastAsiaTheme="minorEastAsia" w:hAnsi="Times New Roman"/>
                <w:sz w:val="28"/>
                <w:szCs w:val="28"/>
              </w:rPr>
              <w:t>абзац восьмой признать утратившим силу;</w:t>
            </w:r>
          </w:p>
          <w:p w:rsidR="00614965" w:rsidRPr="00614965" w:rsidRDefault="00614965" w:rsidP="00614965">
            <w:pPr>
              <w:pStyle w:val="ac"/>
              <w:widowControl w:val="0"/>
              <w:autoSpaceDE w:val="0"/>
              <w:autoSpaceDN w:val="0"/>
              <w:spacing w:line="238" w:lineRule="auto"/>
              <w:ind w:left="0"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 </w:t>
            </w:r>
            <w:r w:rsidRPr="00614965">
              <w:rPr>
                <w:rFonts w:ascii="Times New Roman" w:eastAsiaTheme="minorEastAsia" w:hAnsi="Times New Roman"/>
                <w:sz w:val="28"/>
                <w:szCs w:val="28"/>
              </w:rPr>
              <w:t>дополнить новыми абзацами одиннадцатым, двенадцатым следующего содержания: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>«соглашения, заключенного между Министерством и Получателем, включающего требования к Получателю по достижению значений результатов предоставления субсидии и достижению планового объема производства сельскохозяйственной продукции на 3 года на землях, на которых реализован проект мелиорации, в объемах, представленных Получателями в составе заявочной документации, направляемой в Министерство сельского хозяйства Российской Федерации в соответствии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614965">
              <w:rPr>
                <w:rFonts w:ascii="Times New Roman" w:hAnsi="Times New Roman"/>
                <w:sz w:val="28"/>
                <w:szCs w:val="28"/>
              </w:rPr>
              <w:t>с порядком, устанавливаемым Министерством сельского хозяйства Российской Федерации, по внесению</w:t>
            </w:r>
            <w:proofErr w:type="gramEnd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в государственный реестр земель сельскохозяйственного назначения сведений о состоянии земель сельскохозяйственного назначения, об их использовании и иных сведений о </w:t>
            </w:r>
            <w:r w:rsidRPr="0061496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землях сельскохозяйственного назначения в соответствии с </w:t>
            </w:r>
            <w:hyperlink r:id="rId16" w:history="1">
              <w:r w:rsidRPr="00614965">
                <w:rPr>
                  <w:rFonts w:ascii="Times New Roman" w:hAnsi="Times New Roman"/>
                  <w:spacing w:val="-2"/>
                  <w:sz w:val="28"/>
                  <w:szCs w:val="28"/>
                </w:rPr>
                <w:t>приложением № 1</w:t>
              </w:r>
            </w:hyperlink>
            <w:r w:rsidRPr="00614965">
              <w:rPr>
                <w:rFonts w:ascii="Times New Roman" w:hAnsi="Times New Roman"/>
                <w:sz w:val="28"/>
                <w:szCs w:val="28"/>
              </w:rPr>
              <w:t xml:space="preserve"> 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2 февраля 2023 г. № 154 «О порядке ведения государственного реестра земель сельскохозяйственного назначения» (для Получателей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 xml:space="preserve"> сельскохозяйственных товаропроизводителей);</w:t>
            </w:r>
            <w:proofErr w:type="gramEnd"/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>соглашения, заключенного между Министерством и Получателем, включающего требования к Получателю по достижению значений результатов предоставления субсидии и достижению планового объема посевов (посадок) сельскохозяйственных растений на 3 года на землях, на которых реализован проект мелиорации, в объемах, представленных Получателями в составе заявочной документации, направляемой в Министерство сельского хозяйства Российской Федерации в соответствии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614965">
              <w:rPr>
                <w:rFonts w:ascii="Times New Roman" w:hAnsi="Times New Roman"/>
                <w:sz w:val="28"/>
                <w:szCs w:val="28"/>
              </w:rPr>
              <w:t>с порядком, устанавливаемым Министерством сельского хозяйства Российской Федерации, по</w:t>
            </w:r>
            <w:proofErr w:type="gramEnd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внесению в государственный реестр земель сельскохозяйственного назначения сведений о состоянии земель сельскохозяйственного назначения, об их использовании и иных сведений о </w:t>
            </w:r>
            <w:r w:rsidRPr="0061496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землях сельскохозяйственного назначения в соответствии с </w:t>
            </w:r>
            <w:hyperlink r:id="rId17" w:history="1">
              <w:r w:rsidRPr="00614965">
                <w:rPr>
                  <w:rFonts w:ascii="Times New Roman" w:hAnsi="Times New Roman"/>
                  <w:spacing w:val="-2"/>
                  <w:sz w:val="28"/>
                  <w:szCs w:val="28"/>
                </w:rPr>
                <w:t>приложением № 1</w:t>
              </w:r>
            </w:hyperlink>
            <w:r w:rsidRPr="00614965">
              <w:rPr>
                <w:rFonts w:ascii="Times New Roman" w:hAnsi="Times New Roman"/>
                <w:sz w:val="28"/>
                <w:szCs w:val="28"/>
              </w:rPr>
              <w:t xml:space="preserve"> 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2 февраля 2023 г. № 154 «О порядке ведения государственного реестра земель сельскохозяйственного назначения» (для Получателей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 xml:space="preserve"> научных и образовательных</w:t>
            </w:r>
            <w:proofErr w:type="gramEnd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 организаций)</w:t>
            </w: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61496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14965" w:rsidRPr="00614965" w:rsidRDefault="00614965" w:rsidP="00614965">
            <w:pPr>
              <w:pStyle w:val="ac"/>
              <w:tabs>
                <w:tab w:val="left" w:pos="1134"/>
              </w:tabs>
              <w:autoSpaceDE w:val="0"/>
              <w:autoSpaceDN w:val="0"/>
              <w:adjustRightInd w:val="0"/>
              <w:spacing w:line="238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 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>пункт 2.15 признать утратившим силу;</w:t>
            </w:r>
          </w:p>
          <w:p w:rsidR="00614965" w:rsidRPr="00614965" w:rsidRDefault="00614965" w:rsidP="00614965">
            <w:pPr>
              <w:pStyle w:val="ac"/>
              <w:tabs>
                <w:tab w:val="left" w:pos="1134"/>
              </w:tabs>
              <w:autoSpaceDE w:val="0"/>
              <w:autoSpaceDN w:val="0"/>
              <w:adjustRightInd w:val="0"/>
              <w:spacing w:line="238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 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>пункт 2.18 дополнить абзацем следующего содержания: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96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 xml:space="preserve">Внесение изменений в протокол рассмотрения заявок и протокол подведения итогов отбора осуществляется не позднее 10 календарных дней со дня </w:t>
            </w: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>подписания первых версий протокола рассмотрения заявок</w:t>
            </w:r>
            <w:proofErr w:type="gramEnd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 и протокола подведения итогов отбора путем формирования новых версий указанных протоколов с указанием причин внесения изменений.»;</w:t>
            </w:r>
          </w:p>
          <w:p w:rsidR="00614965" w:rsidRPr="00614965" w:rsidRDefault="00614965" w:rsidP="00614965">
            <w:pPr>
              <w:pStyle w:val="ac"/>
              <w:tabs>
                <w:tab w:val="left" w:pos="1134"/>
              </w:tabs>
              <w:autoSpaceDE w:val="0"/>
              <w:autoSpaceDN w:val="0"/>
              <w:adjustRightInd w:val="0"/>
              <w:spacing w:line="238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 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 xml:space="preserve">в абзацах первом, третьем пункта 2.20  после слов </w:t>
            </w:r>
            <w:bookmarkStart w:id="1" w:name="Par0"/>
            <w:bookmarkEnd w:id="1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«в информационно-телекоммуникационной сети «Интернет» дополнить </w:t>
            </w:r>
            <w:r w:rsidRPr="00614965">
              <w:rPr>
                <w:rFonts w:ascii="Times New Roman" w:hAnsi="Times New Roman"/>
                <w:sz w:val="28"/>
                <w:szCs w:val="28"/>
              </w:rPr>
              <w:lastRenderedPageBreak/>
              <w:t>словами «(с размещением указателя страницы сайта на едином портале)»;</w:t>
            </w:r>
          </w:p>
          <w:p w:rsidR="00614965" w:rsidRPr="00614965" w:rsidRDefault="00614965" w:rsidP="00614965">
            <w:pPr>
              <w:pStyle w:val="ac"/>
              <w:tabs>
                <w:tab w:val="left" w:pos="1134"/>
              </w:tabs>
              <w:autoSpaceDE w:val="0"/>
              <w:autoSpaceDN w:val="0"/>
              <w:adjustRightInd w:val="0"/>
              <w:spacing w:line="238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 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>пункт 3.2 изложить в следующей редакции:</w:t>
            </w:r>
          </w:p>
          <w:p w:rsidR="00614965" w:rsidRPr="00614965" w:rsidRDefault="00614965" w:rsidP="00614965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149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  <w14:ligatures w14:val="standardContextual"/>
              </w:rPr>
              <w:t xml:space="preserve">3.2. </w:t>
            </w:r>
            <w:r w:rsidRPr="00614965">
              <w:rPr>
                <w:rFonts w:ascii="Times New Roman" w:hAnsi="Times New Roman" w:cs="Times New Roman"/>
                <w:sz w:val="28"/>
                <w:szCs w:val="28"/>
              </w:rPr>
              <w:t>Министерство не позднее 10-го рабочего дня, следующего за днем размещения на едином портале протокола подведения итогов отбора, заключает с Получателем Соглашение в системе «Электронный бюджет» (при наличии технической возможности) в соответствии с типовой формой, установленной Министерством финансов Российской Федерации для соглашений о предоставлении субсидий из федерального бюджета.</w:t>
            </w:r>
          </w:p>
          <w:p w:rsidR="00614965" w:rsidRPr="00614965" w:rsidRDefault="00614965" w:rsidP="00614965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65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включает условие о согласовании новых условий Соглашения или о расторжении Соглашения при </w:t>
            </w:r>
            <w:proofErr w:type="spellStart"/>
            <w:r w:rsidRPr="00614965">
              <w:rPr>
                <w:rFonts w:ascii="Times New Roman" w:hAnsi="Times New Roman" w:cs="Times New Roman"/>
                <w:sz w:val="28"/>
                <w:szCs w:val="28"/>
              </w:rPr>
              <w:t>недостижении</w:t>
            </w:r>
            <w:proofErr w:type="spellEnd"/>
            <w:r w:rsidRPr="00614965">
              <w:rPr>
                <w:rFonts w:ascii="Times New Roman" w:hAnsi="Times New Roman" w:cs="Times New Roman"/>
                <w:sz w:val="28"/>
                <w:szCs w:val="28"/>
              </w:rPr>
      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965">
              <w:rPr>
                <w:rFonts w:ascii="Times New Roman" w:hAnsi="Times New Roman"/>
                <w:sz w:val="28"/>
                <w:szCs w:val="28"/>
              </w:rPr>
              <w:t>При реорганизации Получателя, являющегося юридическим лицом, в форме слияния, присоединения или 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При реорганизации Получателя субсидии, являющегося юридическим лицом, в форме разделения, выделения (за исключением случая, указанного </w:t>
            </w:r>
            <w:r w:rsidRPr="00614965">
              <w:rPr>
                <w:rFonts w:ascii="Times New Roman" w:hAnsi="Times New Roman"/>
                <w:sz w:val="28"/>
                <w:szCs w:val="28"/>
              </w:rPr>
              <w:br/>
              <w:t>в абзаце шестом настоящего пункта),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</w:t>
            </w:r>
            <w:proofErr w:type="gramEnd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>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      </w:r>
            <w:proofErr w:type="gramEnd"/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При прекращении деятельности Получателя,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</w:t>
            </w:r>
            <w:r w:rsidRPr="00614965">
              <w:rPr>
                <w:rFonts w:ascii="Times New Roman" w:hAnsi="Times New Roman"/>
                <w:spacing w:val="-4"/>
                <w:sz w:val="28"/>
                <w:szCs w:val="28"/>
              </w:rPr>
              <w:t>соглашения к Соглашению в части перемены лица в обязательстве</w:t>
            </w:r>
            <w:proofErr w:type="gramEnd"/>
            <w:r w:rsidRPr="0061496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 указанием стороны в Соглашении иного лица, являющегося правопреемником.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При реорганизации Получателя, являющегося кредитной организацией, в отношении которой иностранными государствами и международными организациями введены ограничительные меры, в форме выделения в соответствии со </w:t>
            </w:r>
            <w:hyperlink r:id="rId18" w:history="1">
              <w:r w:rsidRPr="00614965">
                <w:rPr>
                  <w:rFonts w:ascii="Times New Roman" w:hAnsi="Times New Roman"/>
                  <w:sz w:val="28"/>
                  <w:szCs w:val="28"/>
                </w:rPr>
                <w:t>статьей 8</w:t>
              </w:r>
            </w:hyperlink>
            <w:r w:rsidRPr="00614965">
              <w:rPr>
                <w:rFonts w:ascii="Times New Roman" w:hAnsi="Times New Roman"/>
                <w:sz w:val="28"/>
                <w:szCs w:val="28"/>
              </w:rPr>
              <w:t xml:space="preserve"> Федерального закона «О внесении изменений в </w:t>
            </w:r>
            <w:r w:rsidRPr="00614965">
              <w:rPr>
                <w:rFonts w:ascii="Times New Roman" w:hAnsi="Times New Roman"/>
                <w:sz w:val="28"/>
                <w:szCs w:val="28"/>
              </w:rPr>
              <w:lastRenderedPageBreak/>
              <w:t>отдельные законодательные акты Российской Федерации, признании утратившим силу абзаца шестого части первой статьи 7 Закона Российской Федерации «О государственной тайне», приостановлении действия отдельных положений законодательных актов Российской Федерации и</w:t>
            </w:r>
            <w:proofErr w:type="gramEnd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 об установлении особенностей регулирования корпоративных отношений в 2022 и 2023 годах» обязательства по Соглашению исполняются Получателем, в случае если по результатам такой реорганизации права и обязанности по Соглашению сохраняются за Получателем</w:t>
            </w: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614965" w:rsidRPr="00614965" w:rsidRDefault="00614965" w:rsidP="00614965">
            <w:pPr>
              <w:pStyle w:val="ac"/>
              <w:tabs>
                <w:tab w:val="left" w:pos="1134"/>
              </w:tabs>
              <w:autoSpaceDE w:val="0"/>
              <w:autoSpaceDN w:val="0"/>
              <w:adjustRightInd w:val="0"/>
              <w:spacing w:line="238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9) 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>абзац второй пункта 3.5 изложить в следующей редакции:</w:t>
            </w:r>
          </w:p>
          <w:p w:rsidR="00614965" w:rsidRPr="00614965" w:rsidRDefault="00614965" w:rsidP="00614965">
            <w:pPr>
              <w:pStyle w:val="ac"/>
              <w:tabs>
                <w:tab w:val="left" w:pos="1134"/>
              </w:tabs>
              <w:autoSpaceDE w:val="0"/>
              <w:autoSpaceDN w:val="0"/>
              <w:adjustRightInd w:val="0"/>
              <w:spacing w:line="238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965">
              <w:rPr>
                <w:rFonts w:ascii="Times New Roman" w:hAnsi="Times New Roman"/>
                <w:sz w:val="28"/>
                <w:szCs w:val="28"/>
              </w:rPr>
              <w:t>«Днем (датой) принятия решения о предоставлении субсидии является день размещения на едином портале протокола подведения итогов отбора</w:t>
            </w: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614965" w:rsidRPr="00614965" w:rsidRDefault="00614965" w:rsidP="00614965">
            <w:pPr>
              <w:pStyle w:val="ac"/>
              <w:tabs>
                <w:tab w:val="left" w:pos="1134"/>
              </w:tabs>
              <w:autoSpaceDE w:val="0"/>
              <w:autoSpaceDN w:val="0"/>
              <w:adjustRightInd w:val="0"/>
              <w:spacing w:line="238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10) 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>абзацы второй</w:t>
            </w:r>
            <w:r>
              <w:rPr>
                <w:rFonts w:ascii="Times New Roman" w:hAnsi="Times New Roman"/>
                <w:sz w:val="28"/>
                <w:szCs w:val="28"/>
              </w:rPr>
              <w:t> - 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 xml:space="preserve">шестой приложения № 3 к Порядку предоставления субсидий на возмещение части затрат на проведение </w:t>
            </w:r>
            <w:proofErr w:type="spellStart"/>
            <w:r w:rsidRPr="00614965">
              <w:rPr>
                <w:rFonts w:ascii="Times New Roman" w:hAnsi="Times New Roman"/>
                <w:sz w:val="28"/>
                <w:szCs w:val="28"/>
              </w:rPr>
              <w:t>культуртехнических</w:t>
            </w:r>
            <w:proofErr w:type="spellEnd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 мероприятий на выбывших сельскохозяйственных угодьях, вовлекаемых в сельскохозяйственный оборот, заменить текстом следующего содержания: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965">
              <w:rPr>
                <w:rFonts w:ascii="Times New Roman" w:hAnsi="Times New Roman"/>
                <w:sz w:val="28"/>
                <w:szCs w:val="28"/>
              </w:rPr>
              <w:t xml:space="preserve">«Даю обязательство о достижении в году </w:t>
            </w: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>предоставления субсидии значения результата предоставления субсидии</w:t>
            </w:r>
            <w:proofErr w:type="gramEnd"/>
            <w:r w:rsidRPr="0061496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Гарантирую, что Получателем проведены </w:t>
            </w:r>
            <w:proofErr w:type="spellStart"/>
            <w:r w:rsidRPr="00614965">
              <w:rPr>
                <w:rFonts w:ascii="Times New Roman" w:hAnsi="Times New Roman"/>
                <w:sz w:val="28"/>
                <w:szCs w:val="28"/>
              </w:rPr>
              <w:t>культуртехнические</w:t>
            </w:r>
            <w:proofErr w:type="spellEnd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 мероприятия в году предоставления субсидии и (или) за 2 года, предшествующих году предоставления субсидии, и затраты на реализацию проектов мелиорации не возмещались ранее в рамках </w:t>
            </w:r>
            <w:hyperlink r:id="rId19" w:history="1">
              <w:r w:rsidRPr="00614965">
                <w:rPr>
                  <w:rFonts w:ascii="Times New Roman" w:hAnsi="Times New Roman"/>
                  <w:sz w:val="28"/>
                  <w:szCs w:val="28"/>
                </w:rPr>
                <w:t>Правил</w:t>
              </w:r>
            </w:hyperlink>
            <w:r w:rsidRPr="00614965">
              <w:rPr>
                <w:rFonts w:ascii="Times New Roman" w:hAnsi="Times New Roman"/>
                <w:sz w:val="28"/>
                <w:szCs w:val="28"/>
              </w:rPr>
              <w:t xml:space="preserve"> предоставления и распределения субсидий из федерального бюджета бюджетам субъектов Российской Федерации на проведение мел</w:t>
            </w:r>
            <w:r>
              <w:rPr>
                <w:rFonts w:ascii="Times New Roman" w:hAnsi="Times New Roman"/>
                <w:sz w:val="28"/>
                <w:szCs w:val="28"/>
              </w:rPr>
              <w:t>иоративных мероприятий, являющих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>ся приложением № 6 к Государственной программе эффективного вовлечения в оборот земель сельскохозяйственного назначения 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614965">
              <w:rPr>
                <w:rFonts w:ascii="Times New Roman" w:hAnsi="Times New Roman"/>
                <w:sz w:val="28"/>
                <w:szCs w:val="28"/>
              </w:rPr>
              <w:t>развития мелиоративного комплекса Росс</w:t>
            </w:r>
            <w:r>
              <w:rPr>
                <w:rFonts w:ascii="Times New Roman" w:hAnsi="Times New Roman"/>
                <w:sz w:val="28"/>
                <w:szCs w:val="28"/>
              </w:rPr>
              <w:t>ийской Федерации, утвержденной п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>остановлением Правительства Российской Федерации от 14 мая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614965">
              <w:rPr>
                <w:rFonts w:ascii="Times New Roman" w:hAnsi="Times New Roman"/>
                <w:sz w:val="28"/>
                <w:szCs w:val="28"/>
              </w:rPr>
              <w:t>2021 г. № 731</w:t>
            </w:r>
            <w:r w:rsidRPr="00614965">
              <w:rPr>
                <w:rFonts w:ascii="Times New Roman" w:eastAsiaTheme="minorEastAsia" w:hAnsi="Times New Roman"/>
                <w:sz w:val="28"/>
                <w:szCs w:val="28"/>
              </w:rPr>
              <w:t>.»;</w:t>
            </w:r>
          </w:p>
          <w:p w:rsidR="00614965" w:rsidRPr="00614965" w:rsidRDefault="00614965" w:rsidP="00614965">
            <w:pPr>
              <w:pStyle w:val="ac"/>
              <w:tabs>
                <w:tab w:val="left" w:pos="1134"/>
              </w:tabs>
              <w:autoSpaceDE w:val="0"/>
              <w:autoSpaceDN w:val="0"/>
              <w:adjustRightInd w:val="0"/>
              <w:spacing w:line="238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11) 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>дополнить приложением № 5 согласно приложению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 к настоящему постановлению.</w:t>
            </w:r>
          </w:p>
          <w:p w:rsidR="00614965" w:rsidRPr="00614965" w:rsidRDefault="00614965" w:rsidP="00614965">
            <w:pPr>
              <w:pStyle w:val="ac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line="238" w:lineRule="auto"/>
              <w:ind w:left="0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14965">
              <w:rPr>
                <w:rFonts w:ascii="Times New Roman" w:hAnsi="Times New Roman"/>
                <w:sz w:val="28"/>
                <w:szCs w:val="28"/>
              </w:rPr>
              <w:t>Внести в приложение к  постановлению Правительства Рязанской области</w:t>
            </w:r>
            <w:r w:rsidRPr="006149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>от 23 сентября 2024 г. № 307 «О предоставлении субсидий на возмещение части затрат на проведение мероприятий по химической мелиорации земель» следующие изменения:</w:t>
            </w:r>
          </w:p>
          <w:p w:rsidR="00614965" w:rsidRPr="00614965" w:rsidRDefault="00614965" w:rsidP="00614965">
            <w:pPr>
              <w:pStyle w:val="ac"/>
              <w:tabs>
                <w:tab w:val="left" w:pos="1134"/>
              </w:tabs>
              <w:autoSpaceDE w:val="0"/>
              <w:autoSpaceDN w:val="0"/>
              <w:adjustRightInd w:val="0"/>
              <w:spacing w:line="238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>абзац шестой пункта 1.3 изложить в следующей редакции: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614965">
              <w:rPr>
                <w:rFonts w:ascii="Times New Roman" w:hAnsi="Times New Roman"/>
                <w:bCs/>
                <w:sz w:val="28"/>
                <w:szCs w:val="28"/>
              </w:rPr>
              <w:t>«К субсидированию принимаются затраты Получателей на реализацию проектов мелиорации, выраженные в денежной форме, документально подтвержденные, фактически понесенные без учета налога на добавленную стоимость в году предоставления субсидии и (или) за 2 года, предшествующих году предоставления субсидии, при условии, что затраты на реализацию проектов мелиорации не возмещались ранее в рамках Федеральных правил,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 xml:space="preserve"> а </w:t>
            </w:r>
            <w:r w:rsidRPr="00614965">
              <w:rPr>
                <w:rFonts w:ascii="Times New Roman" w:hAnsi="Times New Roman"/>
                <w:bCs/>
                <w:sz w:val="28"/>
                <w:szCs w:val="28"/>
              </w:rPr>
              <w:t>также не финансировались (не возмещались) ранее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614965">
              <w:rPr>
                <w:rFonts w:ascii="Times New Roman" w:hAnsi="Times New Roman"/>
                <w:bCs/>
                <w:sz w:val="28"/>
                <w:szCs w:val="28"/>
              </w:rPr>
              <w:t xml:space="preserve"> в соответствии</w:t>
            </w:r>
            <w:proofErr w:type="gramEnd"/>
            <w:r w:rsidRPr="00614965">
              <w:rPr>
                <w:rFonts w:ascii="Times New Roman" w:hAnsi="Times New Roman"/>
                <w:bCs/>
                <w:sz w:val="28"/>
                <w:szCs w:val="28"/>
              </w:rPr>
              <w:t xml:space="preserve"> с </w:t>
            </w:r>
            <w:hyperlink r:id="rId20" w:history="1">
              <w:r w:rsidRPr="00614965">
                <w:rPr>
                  <w:rFonts w:ascii="Times New Roman" w:hAnsi="Times New Roman"/>
                  <w:bCs/>
                  <w:sz w:val="28"/>
                  <w:szCs w:val="28"/>
                </w:rPr>
                <w:t>приложением № 8</w:t>
              </w:r>
            </w:hyperlink>
            <w:r w:rsidRPr="00614965">
              <w:rPr>
                <w:rFonts w:ascii="Times New Roman" w:hAnsi="Times New Roman"/>
                <w:bCs/>
                <w:sz w:val="28"/>
                <w:szCs w:val="28"/>
              </w:rPr>
              <w:t xml:space="preserve">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№ 717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61496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«О Государственной программе развития сельского хозяйства и регулирования рынков сельскохозяйственной продукции, сырья и продовольствия»;</w:t>
            </w:r>
          </w:p>
          <w:p w:rsidR="00614965" w:rsidRPr="00614965" w:rsidRDefault="00614965" w:rsidP="00614965">
            <w:pPr>
              <w:pStyle w:val="ac"/>
              <w:tabs>
                <w:tab w:val="left" w:pos="1134"/>
              </w:tabs>
              <w:autoSpaceDE w:val="0"/>
              <w:autoSpaceDN w:val="0"/>
              <w:adjustRightInd w:val="0"/>
              <w:spacing w:line="238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965">
              <w:rPr>
                <w:rFonts w:ascii="Times New Roman" w:hAnsi="Times New Roman"/>
                <w:sz w:val="28"/>
                <w:szCs w:val="28"/>
              </w:rPr>
              <w:t>2) в пункте 2.3: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965">
              <w:rPr>
                <w:rFonts w:ascii="Times New Roman" w:hAnsi="Times New Roman"/>
                <w:sz w:val="28"/>
                <w:szCs w:val="28"/>
              </w:rPr>
              <w:t>- в абзаце первом слова «, а также на официальном сайте Министерства в информационно-телекоммуникационной сети «Интернет» заменить словами «или на официальном сайте Министерства в информационно-телекоммуникационной сети «Интернет» (с размещением указателя страницы сайта на едином портале)»;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</w:pPr>
            <w:r w:rsidRPr="00614965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>- дополнить новыми абзацами вторым - шестым следующего содержания: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965">
              <w:rPr>
                <w:rFonts w:ascii="Times New Roman" w:hAnsi="Times New Roman"/>
                <w:sz w:val="28"/>
                <w:szCs w:val="28"/>
              </w:rPr>
              <w:t xml:space="preserve">«Допускается внесение изменений в объявление о проведении отбора, которое осуществляется не позднее наступления </w:t>
            </w: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>даты окончания приема заявок Получателей</w:t>
            </w:r>
            <w:proofErr w:type="gramEnd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 с соблюдением следующих условий: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965">
              <w:rPr>
                <w:rFonts w:ascii="Times New Roman" w:hAnsi="Times New Roman"/>
                <w:sz w:val="28"/>
                <w:szCs w:val="28"/>
              </w:rPr>
              <w:t xml:space="preserve">срок подачи Получателями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</w:t>
            </w:r>
            <w:r w:rsidRPr="00614965">
              <w:rPr>
                <w:rFonts w:ascii="Times New Roman" w:hAnsi="Times New Roman"/>
                <w:sz w:val="28"/>
                <w:szCs w:val="28"/>
              </w:rPr>
              <w:br/>
              <w:t>3 календарных дней;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965">
              <w:rPr>
                <w:rFonts w:ascii="Times New Roman" w:hAnsi="Times New Roman"/>
                <w:sz w:val="28"/>
                <w:szCs w:val="28"/>
              </w:rPr>
              <w:t>при внесении изменений в объявление о проведении отбора Получателей изменение способа отбора Получателей не допускается;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965">
              <w:rPr>
                <w:rFonts w:ascii="Times New Roman" w:hAnsi="Times New Roman"/>
                <w:sz w:val="28"/>
                <w:szCs w:val="28"/>
              </w:rPr>
              <w:t>в случае внесения изменений в объявление о проведении отбора Получателей после наступления даты начала приема заявок в объявление о проведении отбора Получателей включается положение, предусматривающее право Получателей внести изменения в заявки;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965">
              <w:rPr>
                <w:rFonts w:ascii="Times New Roman" w:hAnsi="Times New Roman"/>
                <w:sz w:val="28"/>
                <w:szCs w:val="28"/>
              </w:rPr>
              <w:t>Получатели,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</w:t>
            </w: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61496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14965" w:rsidRPr="00614965" w:rsidRDefault="00614965" w:rsidP="00614965">
            <w:pPr>
              <w:pStyle w:val="ac"/>
              <w:tabs>
                <w:tab w:val="left" w:pos="1134"/>
              </w:tabs>
              <w:autoSpaceDE w:val="0"/>
              <w:autoSpaceDN w:val="0"/>
              <w:adjustRightInd w:val="0"/>
              <w:spacing w:line="238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 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>в пункте 2.4:</w:t>
            </w:r>
          </w:p>
          <w:p w:rsidR="00614965" w:rsidRPr="00614965" w:rsidRDefault="00614965" w:rsidP="00614965">
            <w:pPr>
              <w:pStyle w:val="ac"/>
              <w:autoSpaceDE w:val="0"/>
              <w:autoSpaceDN w:val="0"/>
              <w:adjustRightInd w:val="0"/>
              <w:spacing w:line="238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>абзацы тринадцатый, четырнадцатый изложить в следующей редакции: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>«5)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>наличие Соглашения, заключенного между Министерством и Получателем, включающего требования к Получателю по достижению значений результатов предоставления субсидии и достижению планового объема производства сельскохозяйственной продукции на 3 года на землях, на которых реализован проект мелиорации, в объемах, представленных Получателями в составе заявочной документации, направляемой в Министерство сельского хозяйства Российской Федерации в соответствии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614965">
              <w:rPr>
                <w:rFonts w:ascii="Times New Roman" w:hAnsi="Times New Roman"/>
                <w:sz w:val="28"/>
                <w:szCs w:val="28"/>
              </w:rPr>
              <w:t>с порядком, устанавливаемым Министерством сельского хозяйства Российской Федерации</w:t>
            </w:r>
            <w:proofErr w:type="gramEnd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, по внесению в государственный реестр земель сельскохозяйственного назначения сведений о состоянии земель сельскохозяйственного назначения, об их использовании и иных сведений о </w:t>
            </w:r>
            <w:r w:rsidRPr="0061496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землях сельскохозяйственного назначения в соответствии с </w:t>
            </w:r>
            <w:hyperlink r:id="rId21" w:history="1">
              <w:r w:rsidRPr="00614965">
                <w:rPr>
                  <w:rFonts w:ascii="Times New Roman" w:hAnsi="Times New Roman"/>
                  <w:spacing w:val="-2"/>
                  <w:sz w:val="28"/>
                  <w:szCs w:val="28"/>
                </w:rPr>
                <w:t>приложением № 1</w:t>
              </w:r>
            </w:hyperlink>
            <w:r w:rsidRPr="00614965">
              <w:rPr>
                <w:rFonts w:ascii="Times New Roman" w:hAnsi="Times New Roman"/>
                <w:sz w:val="28"/>
                <w:szCs w:val="28"/>
              </w:rPr>
              <w:t xml:space="preserve"> 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2 февраля 2023 г. № 154 «О порядке ведения государственного </w:t>
            </w:r>
            <w:r w:rsidRPr="0061496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реестра земель сельскохозяйственного назначения» (для Получателей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 xml:space="preserve"> сельскохозяйственных товаропроизводителей)</w:t>
            </w: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6) 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>наличие Соглашения, заключенного между Министерством и Получателем, включающего требования к Получателю по достижению значений результатов предоставления субсидии и достижению планового объема посевов (посадок) сельскохозяйственных растений на 3 года на землях, на которых реализован проект мелиорации, в объемах, представленных Получателями в составе заявочной документации, направляемой в Министерство сельского хозяйства Российской Федерации в соответствии с порядком, устанавливаемым Министерством сельского хозяйства Российской</w:t>
            </w:r>
            <w:proofErr w:type="gramEnd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Федерации, по внесению в государственный реестр земель сельскохозяйственного назначения сведений о состоянии земель сельскохозяйственного назначения, об их использовании и иных сведений о </w:t>
            </w:r>
            <w:r w:rsidRPr="0061496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землях сельскохозяйственного назначения в соответствии с </w:t>
            </w:r>
            <w:hyperlink r:id="rId22" w:history="1">
              <w:r w:rsidRPr="00614965">
                <w:rPr>
                  <w:rFonts w:ascii="Times New Roman" w:hAnsi="Times New Roman"/>
                  <w:spacing w:val="-2"/>
                  <w:sz w:val="28"/>
                  <w:szCs w:val="28"/>
                </w:rPr>
                <w:t>приложением № 1</w:t>
              </w:r>
            </w:hyperlink>
            <w:r w:rsidRPr="00614965">
              <w:rPr>
                <w:rFonts w:ascii="Times New Roman" w:hAnsi="Times New Roman"/>
                <w:sz w:val="28"/>
                <w:szCs w:val="28"/>
              </w:rPr>
              <w:t xml:space="preserve"> 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2 февраля 2023 г. № 154 «О порядке ведения государственного реестра земель сельскохозяйственного назначения» (для Получателей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 xml:space="preserve"> научных</w:t>
            </w:r>
            <w:proofErr w:type="gramEnd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 и образовательных организаций)</w:t>
            </w:r>
            <w:proofErr w:type="gramStart"/>
            <w:r w:rsidR="009B5A49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61496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>дополнить новыми абзацами восемнадцатым</w:t>
            </w:r>
            <w:r>
              <w:rPr>
                <w:rFonts w:ascii="Times New Roman" w:hAnsi="Times New Roman"/>
                <w:sz w:val="28"/>
                <w:szCs w:val="28"/>
              </w:rPr>
              <w:t> - 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>двадцать первым следующего содержания: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>«9)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 xml:space="preserve">отсутствия у Получателя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превышающей размер, определенный </w:t>
            </w:r>
            <w:hyperlink r:id="rId23" w:history="1">
              <w:r w:rsidRPr="00614965">
                <w:rPr>
                  <w:rFonts w:ascii="Times New Roman" w:hAnsi="Times New Roman"/>
                  <w:sz w:val="28"/>
                  <w:szCs w:val="28"/>
                </w:rPr>
                <w:t>пунктом 3 статьи 47</w:t>
              </w:r>
            </w:hyperlink>
            <w:r w:rsidRPr="00614965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 на дату подачи заявки;</w:t>
            </w:r>
            <w:proofErr w:type="gramEnd"/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>10)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>отсутствия у Получателя просроченной задолженности перед федеральным государственным бюджетным учреждением «Управление «</w:t>
            </w:r>
            <w:proofErr w:type="spellStart"/>
            <w:r w:rsidRPr="00614965">
              <w:rPr>
                <w:rFonts w:ascii="Times New Roman" w:hAnsi="Times New Roman"/>
                <w:sz w:val="28"/>
                <w:szCs w:val="28"/>
              </w:rPr>
              <w:t>Рязаньмелиоводхоз</w:t>
            </w:r>
            <w:proofErr w:type="spellEnd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» (далее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>- ФГБУ «Управление «</w:t>
            </w:r>
            <w:proofErr w:type="spellStart"/>
            <w:r w:rsidRPr="00614965">
              <w:rPr>
                <w:rFonts w:ascii="Times New Roman" w:hAnsi="Times New Roman"/>
                <w:sz w:val="28"/>
                <w:szCs w:val="28"/>
              </w:rPr>
              <w:t>Рязаньмелиоводхоз</w:t>
            </w:r>
            <w:proofErr w:type="spellEnd"/>
            <w:r w:rsidRPr="00614965">
              <w:rPr>
                <w:rFonts w:ascii="Times New Roman" w:hAnsi="Times New Roman"/>
                <w:sz w:val="28"/>
                <w:szCs w:val="28"/>
              </w:rPr>
              <w:t>») за услуги по подаче (отводу) воды и (или) принятого к производству судом искового заявления ФГБУ «Управление «</w:t>
            </w:r>
            <w:proofErr w:type="spellStart"/>
            <w:r w:rsidRPr="00614965">
              <w:rPr>
                <w:rFonts w:ascii="Times New Roman" w:hAnsi="Times New Roman"/>
                <w:sz w:val="28"/>
                <w:szCs w:val="28"/>
              </w:rPr>
              <w:t>Рязаньмелиоводхоз</w:t>
            </w:r>
            <w:proofErr w:type="spellEnd"/>
            <w:r w:rsidRPr="00614965">
              <w:rPr>
                <w:rFonts w:ascii="Times New Roman" w:hAnsi="Times New Roman"/>
                <w:sz w:val="28"/>
                <w:szCs w:val="28"/>
              </w:rPr>
              <w:t>» о взыскании с получателей средств задолженности по договору оказания услуг по подаче (отводу) воды в размере, превышающем 50 тыс. рублей, на дату, не превышающую 30 дней</w:t>
            </w:r>
            <w:proofErr w:type="gramEnd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 до даты подачи заявки;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965">
              <w:rPr>
                <w:rFonts w:ascii="Times New Roman" w:hAnsi="Times New Roman"/>
                <w:sz w:val="28"/>
                <w:szCs w:val="28"/>
              </w:rPr>
              <w:t>11)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 xml:space="preserve">отсутствия у Получателя просроченной задолженности по оплате штрафов за порчу земель и невыполнение обязанностей по рекультивации земель, обязательных мероприятий по улучшению земель и охране почв </w:t>
            </w:r>
            <w:r w:rsidR="00A87DD7" w:rsidRPr="00A87DD7">
              <w:rPr>
                <w:rFonts w:ascii="Times New Roman" w:hAnsi="Times New Roman"/>
                <w:sz w:val="28"/>
                <w:szCs w:val="28"/>
              </w:rPr>
              <w:t>на дату начала приема заявок</w:t>
            </w:r>
            <w:r w:rsidR="00A87DD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965">
              <w:rPr>
                <w:rFonts w:ascii="Times New Roman" w:hAnsi="Times New Roman"/>
                <w:sz w:val="28"/>
                <w:szCs w:val="28"/>
              </w:rPr>
              <w:t xml:space="preserve">Проверка условия, предусмотренного подпунктом одиннадцатым  настоящего пункта, осуществляется посредством анализа сведений, полученных Министерством в Главном управлении </w:t>
            </w:r>
            <w:proofErr w:type="spellStart"/>
            <w:r w:rsidRPr="00614965">
              <w:rPr>
                <w:rFonts w:ascii="Times New Roman" w:hAnsi="Times New Roman"/>
                <w:sz w:val="28"/>
                <w:szCs w:val="28"/>
              </w:rPr>
              <w:t>Россельхознадзора</w:t>
            </w:r>
            <w:proofErr w:type="spellEnd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 по Рязанской и Тамбовской областям</w:t>
            </w: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965">
              <w:rPr>
                <w:rFonts w:ascii="Times New Roman" w:hAnsi="Times New Roman"/>
                <w:sz w:val="28"/>
                <w:szCs w:val="28"/>
              </w:rPr>
              <w:t>4) в пункте 2.5: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>абзацы третий - шестой заменить текстом следующего содержания:</w:t>
            </w:r>
          </w:p>
          <w:p w:rsidR="00614965" w:rsidRPr="00614965" w:rsidRDefault="00614965" w:rsidP="00614965">
            <w:pPr>
              <w:widowControl w:val="0"/>
              <w:autoSpaceDE w:val="0"/>
              <w:autoSpaceDN w:val="0"/>
              <w:spacing w:line="238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614965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lastRenderedPageBreak/>
              <w:t xml:space="preserve">«заявления Получателя, подтверждающего его соответствие </w:t>
            </w:r>
            <w:r w:rsidRPr="00614965">
              <w:rPr>
                <w:rFonts w:ascii="Times New Roman" w:eastAsiaTheme="minorEastAsia" w:hAnsi="Times New Roman"/>
                <w:sz w:val="28"/>
                <w:szCs w:val="28"/>
              </w:rPr>
              <w:t>категории отбора, определенной пунктом 1.2 настоящего Порядка</w:t>
            </w:r>
            <w:r w:rsidRPr="00614965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,  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 xml:space="preserve">и условиям, установленным </w:t>
            </w:r>
            <w:hyperlink r:id="rId24" w:history="1">
              <w:r w:rsidRPr="00614965">
                <w:rPr>
                  <w:rFonts w:ascii="Times New Roman" w:hAnsi="Times New Roman"/>
                  <w:sz w:val="28"/>
                  <w:szCs w:val="28"/>
                </w:rPr>
                <w:t>подпунктом 1 пункта 2.4</w:t>
              </w:r>
            </w:hyperlink>
            <w:r w:rsidRPr="00614965">
              <w:rPr>
                <w:rFonts w:ascii="Times New Roman" w:hAnsi="Times New Roman"/>
                <w:sz w:val="28"/>
                <w:szCs w:val="28"/>
              </w:rPr>
              <w:t xml:space="preserve"> настоящего </w:t>
            </w:r>
            <w:r w:rsidRPr="00614965">
              <w:rPr>
                <w:rFonts w:ascii="Times New Roman" w:eastAsiaTheme="minorEastAsia" w:hAnsi="Times New Roman"/>
                <w:sz w:val="28"/>
                <w:szCs w:val="28"/>
              </w:rPr>
              <w:t xml:space="preserve">Порядка, </w:t>
            </w:r>
            <w:r w:rsidRPr="00614965">
              <w:rPr>
                <w:rFonts w:ascii="Times New Roman" w:hAnsi="Times New Roman"/>
                <w:kern w:val="2"/>
                <w:sz w:val="28"/>
                <w:szCs w:val="28"/>
                <w14:ligatures w14:val="standardContextual"/>
              </w:rPr>
              <w:t xml:space="preserve">устанавливающего его обязательство </w:t>
            </w:r>
            <w:r w:rsidRPr="00614965">
              <w:rPr>
                <w:rFonts w:ascii="Times New Roman" w:eastAsiaTheme="minorEastAsia" w:hAnsi="Times New Roman"/>
                <w:sz w:val="28"/>
                <w:szCs w:val="28"/>
              </w:rPr>
              <w:t>о достижении в году предоставления субсидии значения результата предоставления субсидии в соответствии с заключенным между Получателем и Министерством Соглашением, по форме согласно приложению № 3 к настоящему Порядку;»;</w:t>
            </w:r>
            <w:proofErr w:type="gramEnd"/>
          </w:p>
          <w:p w:rsidR="00614965" w:rsidRPr="00614965" w:rsidRDefault="00614965" w:rsidP="00614965">
            <w:pPr>
              <w:widowControl w:val="0"/>
              <w:autoSpaceDE w:val="0"/>
              <w:autoSpaceDN w:val="0"/>
              <w:spacing w:line="238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 </w:t>
            </w:r>
            <w:r w:rsidRPr="00614965">
              <w:rPr>
                <w:rFonts w:ascii="Times New Roman" w:eastAsiaTheme="minorEastAsia" w:hAnsi="Times New Roman"/>
                <w:sz w:val="28"/>
                <w:szCs w:val="28"/>
              </w:rPr>
              <w:t>дополнить новыми абзацами восьмым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 </w:t>
            </w:r>
            <w:r w:rsidRPr="00614965"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 </w:t>
            </w:r>
            <w:r w:rsidRPr="00614965">
              <w:rPr>
                <w:rFonts w:ascii="Times New Roman" w:eastAsiaTheme="minorEastAsia" w:hAnsi="Times New Roman"/>
                <w:sz w:val="28"/>
                <w:szCs w:val="28"/>
              </w:rPr>
              <w:t>десятым следующего содержания: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25" w:history="1">
              <w:r w:rsidRPr="00614965">
                <w:rPr>
                  <w:rFonts w:ascii="Times New Roman" w:hAnsi="Times New Roman"/>
                  <w:sz w:val="28"/>
                  <w:szCs w:val="28"/>
                </w:rPr>
                <w:t>справка</w:t>
              </w:r>
            </w:hyperlink>
            <w:r w:rsidRPr="00614965">
              <w:rPr>
                <w:rFonts w:ascii="Times New Roman" w:hAnsi="Times New Roman"/>
                <w:sz w:val="28"/>
                <w:szCs w:val="28"/>
              </w:rPr>
              <w:t>, подтверждающая наличие у Получателя прав пользования земельными участками, на которых осуществлена реализация мероприятий проекта (проектов) мелиорации, по форме согласно приложению № 5 к настоящему Порядку (с приложением выписок из ЕГРН о правах отдельного лица на имевшиеся (имеющиеся) у него объекты недвижимости сроком выдачи на текущий финансовый год и (или) копий договоров аренды земельного участка, субаренды земельного участка, безвозмездного пользования земельным</w:t>
            </w:r>
            <w:proofErr w:type="gramEnd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 участком);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965">
              <w:rPr>
                <w:rFonts w:ascii="Times New Roman" w:hAnsi="Times New Roman"/>
                <w:sz w:val="28"/>
                <w:szCs w:val="28"/>
              </w:rPr>
              <w:t xml:space="preserve">реестр первичных учетных документов, подтверждающих приобретение химических </w:t>
            </w:r>
            <w:proofErr w:type="spellStart"/>
            <w:r w:rsidRPr="00614965">
              <w:rPr>
                <w:rFonts w:ascii="Times New Roman" w:hAnsi="Times New Roman"/>
                <w:sz w:val="28"/>
                <w:szCs w:val="28"/>
              </w:rPr>
              <w:t>мелиорантов</w:t>
            </w:r>
            <w:proofErr w:type="spellEnd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14965">
              <w:rPr>
                <w:rFonts w:ascii="Times New Roman" w:eastAsia="Calibri" w:hAnsi="Times New Roman"/>
                <w:sz w:val="28"/>
                <w:szCs w:val="28"/>
              </w:rPr>
              <w:t xml:space="preserve">включенных в Государственный каталог пестицидов и </w:t>
            </w:r>
            <w:proofErr w:type="spellStart"/>
            <w:r w:rsidRPr="00614965">
              <w:rPr>
                <w:rFonts w:ascii="Times New Roman" w:eastAsia="Calibri" w:hAnsi="Times New Roman"/>
                <w:sz w:val="28"/>
                <w:szCs w:val="28"/>
              </w:rPr>
              <w:t>агрохимикатов</w:t>
            </w:r>
            <w:proofErr w:type="spellEnd"/>
            <w:r w:rsidRPr="00614965">
              <w:rPr>
                <w:rFonts w:ascii="Times New Roman" w:eastAsia="Calibri" w:hAnsi="Times New Roman"/>
                <w:sz w:val="28"/>
                <w:szCs w:val="28"/>
              </w:rPr>
              <w:t>, разрешенных к применению на территории Российской Федерации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614965">
              <w:rPr>
                <w:rFonts w:ascii="Times New Roman" w:eastAsia="Calibri" w:hAnsi="Times New Roman"/>
                <w:sz w:val="28"/>
                <w:szCs w:val="28"/>
              </w:rPr>
              <w:t xml:space="preserve"> по форме согласно приложению № </w:t>
            </w:r>
            <w:r w:rsidR="00DA0612">
              <w:rPr>
                <w:rFonts w:ascii="Times New Roman" w:eastAsia="Calibri" w:hAnsi="Times New Roman"/>
                <w:sz w:val="28"/>
                <w:szCs w:val="28"/>
              </w:rPr>
              <w:t>6</w:t>
            </w:r>
            <w:r w:rsidRPr="00614965">
              <w:rPr>
                <w:rFonts w:ascii="Times New Roman" w:eastAsia="Calibri" w:hAnsi="Times New Roman"/>
                <w:sz w:val="28"/>
                <w:szCs w:val="28"/>
              </w:rPr>
              <w:t xml:space="preserve"> к настоящему Порядку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>справка об отсутствии у Получателя просроченной задолженности за услуги по подаче (отводу) воды и (или) принятого к производству судом искового заявления ФГБУ «Управление «</w:t>
            </w:r>
            <w:proofErr w:type="spellStart"/>
            <w:r w:rsidRPr="00614965">
              <w:rPr>
                <w:rFonts w:ascii="Times New Roman" w:hAnsi="Times New Roman"/>
                <w:sz w:val="28"/>
                <w:szCs w:val="28"/>
              </w:rPr>
              <w:t>Рязаньмелиоводхоз</w:t>
            </w:r>
            <w:proofErr w:type="spellEnd"/>
            <w:r w:rsidRPr="00614965">
              <w:rPr>
                <w:rFonts w:ascii="Times New Roman" w:hAnsi="Times New Roman"/>
                <w:sz w:val="28"/>
                <w:szCs w:val="28"/>
              </w:rPr>
              <w:t>» о взыскании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614965">
              <w:rPr>
                <w:rFonts w:ascii="Times New Roman" w:hAnsi="Times New Roman"/>
                <w:sz w:val="28"/>
                <w:szCs w:val="28"/>
              </w:rPr>
              <w:t>с получателей средств задолженности по договору оказания услуг по подаче (отводу) воды в размере, превышающем 50 тыс. рублей, выданная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614965">
              <w:rPr>
                <w:rFonts w:ascii="Times New Roman" w:hAnsi="Times New Roman"/>
                <w:sz w:val="28"/>
                <w:szCs w:val="28"/>
              </w:rPr>
              <w:t>ФГБУ «Управление «</w:t>
            </w:r>
            <w:proofErr w:type="spellStart"/>
            <w:r w:rsidRPr="00614965">
              <w:rPr>
                <w:rFonts w:ascii="Times New Roman" w:hAnsi="Times New Roman"/>
                <w:sz w:val="28"/>
                <w:szCs w:val="28"/>
              </w:rPr>
              <w:t>Рязаньмелиоводхоз</w:t>
            </w:r>
            <w:proofErr w:type="spellEnd"/>
            <w:r w:rsidRPr="00614965">
              <w:rPr>
                <w:rFonts w:ascii="Times New Roman" w:hAnsi="Times New Roman"/>
                <w:sz w:val="28"/>
                <w:szCs w:val="28"/>
              </w:rPr>
              <w:t>» на дату, не превышающую 30 дней до даты подачи заявки;»;</w:t>
            </w:r>
            <w:proofErr w:type="gramEnd"/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>абзац одиннадцатый изложит</w:t>
            </w:r>
            <w:r w:rsidR="00DA0612">
              <w:rPr>
                <w:rFonts w:ascii="Times New Roman" w:hAnsi="Times New Roman"/>
                <w:sz w:val="28"/>
                <w:szCs w:val="28"/>
              </w:rPr>
              <w:t>ь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 xml:space="preserve"> в следующей редакции: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965">
              <w:rPr>
                <w:rFonts w:ascii="Times New Roman" w:hAnsi="Times New Roman"/>
                <w:sz w:val="28"/>
                <w:szCs w:val="28"/>
              </w:rPr>
              <w:t xml:space="preserve">«гражданско-правовых договоров, платежных документов на приобретение </w:t>
            </w:r>
            <w:proofErr w:type="spellStart"/>
            <w:r w:rsidRPr="00614965">
              <w:rPr>
                <w:rFonts w:ascii="Times New Roman" w:hAnsi="Times New Roman"/>
                <w:sz w:val="28"/>
                <w:szCs w:val="28"/>
              </w:rPr>
              <w:t>мелиорантов</w:t>
            </w:r>
            <w:proofErr w:type="spellEnd"/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>;»</w:t>
            </w:r>
            <w:proofErr w:type="gramEnd"/>
            <w:r w:rsidRPr="0061496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>абзац тринадцатый изложить в следующей редакции: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14965">
              <w:rPr>
                <w:rFonts w:ascii="Times New Roman" w:hAnsi="Times New Roman"/>
                <w:sz w:val="28"/>
                <w:szCs w:val="28"/>
              </w:rPr>
              <w:t>«</w:t>
            </w:r>
            <w:r w:rsidRPr="0061496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гражданско-правовых договоров, платежных документов, счетов-фактур или универсальных передаточных документов, товарных накладных или актов выполненных работ на разработку проектно-сметной документации, транспортировку </w:t>
            </w:r>
            <w:proofErr w:type="spellStart"/>
            <w:r w:rsidRPr="0061496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мелиорантов</w:t>
            </w:r>
            <w:proofErr w:type="spellEnd"/>
            <w:r w:rsidRPr="0061496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от места их приобретения до места проведения мероприятий, технологических работ по внесению </w:t>
            </w:r>
            <w:proofErr w:type="spellStart"/>
            <w:r w:rsidRPr="0061496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мелиорантов</w:t>
            </w:r>
            <w:proofErr w:type="spellEnd"/>
            <w:r w:rsidRPr="0061496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(при проведении транспортировки, технологических работ по внесению </w:t>
            </w:r>
            <w:proofErr w:type="spellStart"/>
            <w:r w:rsidRPr="0061496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мелиорантов</w:t>
            </w:r>
            <w:proofErr w:type="spellEnd"/>
            <w:r w:rsidRPr="0061496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подрядным способом)</w:t>
            </w:r>
            <w:proofErr w:type="gramStart"/>
            <w:r w:rsidRPr="0061496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;»</w:t>
            </w:r>
            <w:proofErr w:type="gramEnd"/>
            <w:r w:rsidRPr="0061496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;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>абзац четырнадцатый признать утратившим силу;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>дополнить новыми абзацами пятнадцатым, шестнадцатым следующего содержания</w:t>
            </w:r>
            <w:r w:rsidR="006F0CA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«соглашения, заключенного между Министерством и Получателем, включающего требования к Получателю по достижению значений результатов предоставления субсидии и достижению планового объема </w:t>
            </w:r>
            <w:r w:rsidRPr="00614965">
              <w:rPr>
                <w:rFonts w:ascii="Times New Roman" w:hAnsi="Times New Roman"/>
                <w:sz w:val="28"/>
                <w:szCs w:val="28"/>
              </w:rPr>
              <w:lastRenderedPageBreak/>
              <w:t>производства сельскохозяйственной продукции на 3 года на землях, на которых реализован проект мелиорации, в объемах, представленных Получателями в составе заявочной документации, направляемой в Министерство сельского хозяйства Российской Федерации в соответствии с порядком, устанавливаемым Министерством сельского хозяйства Российской Федерации, по внесению</w:t>
            </w:r>
            <w:proofErr w:type="gramEnd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в государственный реестр земель сельскохозяйственного назначения сведений о состоянии земель сельскохозяйственного назначения, об их использовании и иных сведений о </w:t>
            </w:r>
            <w:r w:rsidRPr="0061496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землях сельскохозяйственного назначения в соответствии с </w:t>
            </w:r>
            <w:hyperlink r:id="rId26" w:history="1">
              <w:r w:rsidRPr="00614965">
                <w:rPr>
                  <w:rFonts w:ascii="Times New Roman" w:hAnsi="Times New Roman"/>
                  <w:spacing w:val="-2"/>
                  <w:sz w:val="28"/>
                  <w:szCs w:val="28"/>
                </w:rPr>
                <w:t>приложением № 1</w:t>
              </w:r>
            </w:hyperlink>
            <w:r w:rsidRPr="00614965">
              <w:rPr>
                <w:rFonts w:ascii="Times New Roman" w:hAnsi="Times New Roman"/>
                <w:sz w:val="28"/>
                <w:szCs w:val="28"/>
              </w:rPr>
              <w:t xml:space="preserve"> 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2 февраля 2023 г. № 154 «О порядке ведения государственного реестра земель сельскохозяйственного назначения» (для Получателей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 xml:space="preserve"> сельскохозяйственных товаропроизводителей);</w:t>
            </w:r>
            <w:proofErr w:type="gramEnd"/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>соглашения, заключенного между Министерством и Получателем, включающего требования к Получателю по достижению значений результатов предоставления субсидии и достижению планового объема посевов (посадок) сельскохозяйственных растений на 3 года на землях, на которых реализован проект мелиорации, в объемах, представленных Получателями в составе заявочной документации, направляемой в Министерство сельского хозяйства Российской Федерации в соответствии с порядком, устанавливаемым Министерством сельского хозяйства Российской Федерации, по</w:t>
            </w:r>
            <w:proofErr w:type="gramEnd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внесению в государственный реестр земель сельскохозяйственного назначения сведений о состоянии земель сельскохозяйственного назначения, об их использовании и иных сведений о </w:t>
            </w:r>
            <w:r w:rsidRPr="0061496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землях сельскохозяйственного назначения в соответствии с </w:t>
            </w:r>
            <w:hyperlink r:id="rId27" w:history="1">
              <w:r w:rsidRPr="00614965">
                <w:rPr>
                  <w:rFonts w:ascii="Times New Roman" w:hAnsi="Times New Roman"/>
                  <w:spacing w:val="-2"/>
                  <w:sz w:val="28"/>
                  <w:szCs w:val="28"/>
                </w:rPr>
                <w:t>приложением № 1</w:t>
              </w:r>
            </w:hyperlink>
            <w:r w:rsidRPr="00614965">
              <w:rPr>
                <w:rFonts w:ascii="Times New Roman" w:hAnsi="Times New Roman"/>
                <w:sz w:val="28"/>
                <w:szCs w:val="28"/>
              </w:rPr>
              <w:t xml:space="preserve"> 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2 февраля 2023 г. № 154 «О порядке ведения государственного реестра земель сельскохозяйственного назначения» (для Получателей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 xml:space="preserve"> научных и образовательных</w:t>
            </w:r>
            <w:proofErr w:type="gramEnd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 организаций)</w:t>
            </w: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>.»</w:t>
            </w:r>
            <w:proofErr w:type="gramEnd"/>
            <w:r w:rsidRPr="0061496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 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>пункт 2.15 признать утратившим силу;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 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>пункт 2.18 дополнить абзацем следующего содержания: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96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 xml:space="preserve">Внесение изменений в протокол рассмотрения заявок и протокол подведения итогов отбора осуществляется не позднее 10 календарных дней со дня </w:t>
            </w: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>подписания первых версий протокола рассмотрения заявок</w:t>
            </w:r>
            <w:proofErr w:type="gramEnd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 и протокола подведения итогов отбора путем формирования новых версий указанных протоколов с указанием причин внесения изменений.»;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965">
              <w:rPr>
                <w:rFonts w:ascii="Times New Roman" w:hAnsi="Times New Roman"/>
                <w:spacing w:val="-4"/>
                <w:sz w:val="28"/>
                <w:szCs w:val="28"/>
              </w:rPr>
              <w:t>7) в абзацах первом, третьем пункта 2.20  после слов «в информационно-телекоммуникационной сети «Интернет» дополнить словами «(с размещением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 xml:space="preserve"> указателя страницы сайта на едином портале)»;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 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>пункт 3.2 изложить в следующей редакции:</w:t>
            </w:r>
          </w:p>
          <w:p w:rsidR="00614965" w:rsidRPr="00614965" w:rsidRDefault="00614965" w:rsidP="00614965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149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  <w14:ligatures w14:val="standardContextual"/>
              </w:rPr>
              <w:t xml:space="preserve">3.2. </w:t>
            </w:r>
            <w:r w:rsidRPr="00614965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не позднее 10-го рабочего дня, следующего за днем размещения на едином портале протокола подведения итогов отбора, заключает с Получателем Соглашение в системе «Электронный бюджет» (при наличии технической возможности) в соответствии с типовой формой, </w:t>
            </w:r>
            <w:r w:rsidRPr="00614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установленной Министерством финансов Российской Федерации для соглашений о предоставлении субсидий из федерального бюджета.</w:t>
            </w:r>
          </w:p>
          <w:p w:rsidR="00614965" w:rsidRPr="00614965" w:rsidRDefault="00614965" w:rsidP="00614965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65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включает условие о согласовании новых условий Соглашения или о расторжении Соглашения при </w:t>
            </w:r>
            <w:proofErr w:type="spellStart"/>
            <w:r w:rsidRPr="00614965">
              <w:rPr>
                <w:rFonts w:ascii="Times New Roman" w:hAnsi="Times New Roman" w:cs="Times New Roman"/>
                <w:sz w:val="28"/>
                <w:szCs w:val="28"/>
              </w:rPr>
              <w:t>недостижении</w:t>
            </w:r>
            <w:proofErr w:type="spellEnd"/>
            <w:r w:rsidRPr="00614965">
              <w:rPr>
                <w:rFonts w:ascii="Times New Roman" w:hAnsi="Times New Roman" w:cs="Times New Roman"/>
                <w:sz w:val="28"/>
                <w:szCs w:val="28"/>
              </w:rPr>
      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965">
              <w:rPr>
                <w:rFonts w:ascii="Times New Roman" w:hAnsi="Times New Roman"/>
                <w:sz w:val="28"/>
                <w:szCs w:val="28"/>
              </w:rPr>
              <w:t>При реорганизации Получателя, являющегося юридическим лицом, в форме слияния, присоединения или 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При реорганизации Получателя субсидии, являющегося юридическим лицом, в форме разделения, выделения (за исключением случая, указанного </w:t>
            </w:r>
            <w:r w:rsidRPr="00614965">
              <w:rPr>
                <w:rFonts w:ascii="Times New Roman" w:hAnsi="Times New Roman"/>
                <w:sz w:val="28"/>
                <w:szCs w:val="28"/>
              </w:rPr>
              <w:br/>
              <w:t>в абзаце шестом настоящего пункта),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</w:t>
            </w:r>
            <w:proofErr w:type="gramEnd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>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      </w:r>
            <w:proofErr w:type="gramEnd"/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При прекращении деятельности Получателя,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</w:t>
            </w:r>
            <w:r w:rsidRPr="00614965">
              <w:rPr>
                <w:rFonts w:ascii="Times New Roman" w:hAnsi="Times New Roman"/>
                <w:spacing w:val="-4"/>
                <w:sz w:val="28"/>
                <w:szCs w:val="28"/>
              </w:rPr>
              <w:t>соглашения к Соглашению в части перемены лица в обязательстве</w:t>
            </w:r>
            <w:proofErr w:type="gramEnd"/>
            <w:r w:rsidRPr="0061496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 указанием стороны в Соглашении иного лица, являющегося правопреемником.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При реорганизации Получателя, являющегося кредитной организацией, в отношении которой иностранными государствами и международными организациями введены ограничительные меры, в форме выделения в соответствии со </w:t>
            </w:r>
            <w:hyperlink r:id="rId28" w:history="1">
              <w:r w:rsidRPr="00614965">
                <w:rPr>
                  <w:rFonts w:ascii="Times New Roman" w:hAnsi="Times New Roman"/>
                  <w:sz w:val="28"/>
                  <w:szCs w:val="28"/>
                </w:rPr>
                <w:t>статьей 8</w:t>
              </w:r>
            </w:hyperlink>
            <w:r w:rsidRPr="00614965">
              <w:rPr>
                <w:rFonts w:ascii="Times New Roman" w:hAnsi="Times New Roman"/>
                <w:sz w:val="28"/>
                <w:szCs w:val="28"/>
              </w:rPr>
              <w:t xml:space="preserve"> Федерального закона «О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«О государственной тайне», приостановлении действия отдельных положений законодательных актов Российской Федерации и</w:t>
            </w:r>
            <w:proofErr w:type="gramEnd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 об установлении особенностей регулирования корпоративных отношений в 2022 и 2023 годах» обязательства по Соглашению исполняются Получателем, </w:t>
            </w:r>
            <w:r w:rsidRPr="00614965">
              <w:rPr>
                <w:rFonts w:ascii="Times New Roman" w:hAnsi="Times New Roman"/>
                <w:sz w:val="28"/>
                <w:szCs w:val="28"/>
              </w:rPr>
              <w:lastRenderedPageBreak/>
              <w:t>в случае если по результатам такой реорганизации права и обязанности по Соглашению сохраняются за Получателем</w:t>
            </w: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9) 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>абзац второй пункта 3.5 изложить в следующей редакции:</w:t>
            </w:r>
          </w:p>
          <w:p w:rsidR="00614965" w:rsidRPr="00614965" w:rsidRDefault="00614965" w:rsidP="00614965">
            <w:pPr>
              <w:pStyle w:val="ConsPlusNormal"/>
              <w:spacing w:line="238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4965">
              <w:rPr>
                <w:rFonts w:ascii="Times New Roman" w:hAnsi="Times New Roman" w:cs="Times New Roman"/>
                <w:sz w:val="28"/>
                <w:szCs w:val="28"/>
              </w:rPr>
              <w:t>«Днем (датой) принятия решения о предоставлении субсидии является день размещения на едином портале протокола подведения итогов отбора</w:t>
            </w:r>
            <w:proofErr w:type="gramStart"/>
            <w:r w:rsidRPr="00614965">
              <w:rPr>
                <w:rFonts w:ascii="Times New Roman" w:hAnsi="Times New Roman" w:cs="Times New Roman"/>
                <w:sz w:val="28"/>
                <w:szCs w:val="28"/>
              </w:rPr>
              <w:t>.»;</w:t>
            </w:r>
            <w:proofErr w:type="gramEnd"/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10) 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>абзацы второй</w:t>
            </w:r>
            <w:r>
              <w:rPr>
                <w:rFonts w:ascii="Times New Roman" w:hAnsi="Times New Roman"/>
                <w:sz w:val="28"/>
                <w:szCs w:val="28"/>
              </w:rPr>
              <w:t> - 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 xml:space="preserve">шестой приложения № 3 к Порядку предоставления субсидий на возмещение части затрат на проведение мероприятий по химической мелиорации земель, включая мероприятия в области известкования кислых почв на пашне, а также мероприятия в области </w:t>
            </w:r>
            <w:proofErr w:type="spellStart"/>
            <w:r w:rsidRPr="00614965">
              <w:rPr>
                <w:rFonts w:ascii="Times New Roman" w:hAnsi="Times New Roman"/>
                <w:sz w:val="28"/>
                <w:szCs w:val="28"/>
              </w:rPr>
              <w:t>фосфоритования</w:t>
            </w:r>
            <w:proofErr w:type="spellEnd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 почв и гипсования почв заменить текстом следующего содержания: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4965">
              <w:rPr>
                <w:rFonts w:ascii="Times New Roman" w:hAnsi="Times New Roman"/>
                <w:sz w:val="28"/>
                <w:szCs w:val="28"/>
              </w:rPr>
              <w:t xml:space="preserve">«Даю обязательство о достижении в году </w:t>
            </w: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>предоставления субсидии значения результата предоставления субсидии</w:t>
            </w:r>
            <w:proofErr w:type="gramEnd"/>
            <w:r w:rsidRPr="0061496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4965" w:rsidRPr="00614965" w:rsidRDefault="00614965" w:rsidP="00614965">
            <w:pPr>
              <w:autoSpaceDE w:val="0"/>
              <w:autoSpaceDN w:val="0"/>
              <w:adjustRightInd w:val="0"/>
              <w:spacing w:line="238" w:lineRule="auto"/>
              <w:ind w:firstLine="709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Гарантирую, что Получателем проведены мероприятия по химической мелиорации земель, включая мероприятия в области известкования кислых почв на пашне, а также мероприятия в области </w:t>
            </w:r>
            <w:proofErr w:type="spellStart"/>
            <w:r w:rsidRPr="00614965">
              <w:rPr>
                <w:rFonts w:ascii="Times New Roman" w:hAnsi="Times New Roman"/>
                <w:sz w:val="28"/>
                <w:szCs w:val="28"/>
              </w:rPr>
              <w:t>фосфоритования</w:t>
            </w:r>
            <w:proofErr w:type="spellEnd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 почв и гипсования почв в году предоставления субсидии и (или) за 2 года, предшествующих году предоставления субсидии, и затраты на реализацию проектов мелиорации не возмещались ранее в рамках </w:t>
            </w:r>
            <w:hyperlink r:id="rId29" w:history="1">
              <w:r w:rsidRPr="00614965">
                <w:rPr>
                  <w:rFonts w:ascii="Times New Roman" w:hAnsi="Times New Roman"/>
                  <w:sz w:val="28"/>
                  <w:szCs w:val="28"/>
                </w:rPr>
                <w:t>Правил</w:t>
              </w:r>
            </w:hyperlink>
            <w:r w:rsidRPr="00614965">
              <w:rPr>
                <w:rFonts w:ascii="Times New Roman" w:hAnsi="Times New Roman"/>
                <w:sz w:val="28"/>
                <w:szCs w:val="28"/>
              </w:rPr>
              <w:t xml:space="preserve"> предоставления и распределения субсидий из федерального бюджета</w:t>
            </w:r>
            <w:proofErr w:type="gramEnd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14965">
              <w:rPr>
                <w:rFonts w:ascii="Times New Roman" w:hAnsi="Times New Roman"/>
                <w:sz w:val="28"/>
                <w:szCs w:val="28"/>
              </w:rPr>
              <w:t xml:space="preserve">бюджетам субъектов Российской Федерации на проведение мелиоративных мероприятий, являющихся приложением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 xml:space="preserve"> 6 к Государственной программе эффективного вовлечения в оборот земель сельскохозяйственного назначения и развития мелиоративного комплекса Росс</w:t>
            </w:r>
            <w:r w:rsidR="009B5A49">
              <w:rPr>
                <w:rFonts w:ascii="Times New Roman" w:hAnsi="Times New Roman"/>
                <w:sz w:val="28"/>
                <w:szCs w:val="28"/>
              </w:rPr>
              <w:t>ийской Федерации, утвержденной п</w:t>
            </w:r>
            <w:r w:rsidRPr="00614965">
              <w:rPr>
                <w:rFonts w:ascii="Times New Roman" w:hAnsi="Times New Roman"/>
                <w:sz w:val="28"/>
                <w:szCs w:val="28"/>
              </w:rPr>
              <w:t>остановлением Правительства Российской Федерации от 14 мая 2021 г.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614965">
              <w:rPr>
                <w:rFonts w:ascii="Times New Roman" w:hAnsi="Times New Roman"/>
                <w:sz w:val="28"/>
                <w:szCs w:val="28"/>
              </w:rPr>
              <w:t xml:space="preserve">№ 731, а </w:t>
            </w:r>
            <w:r w:rsidRPr="00614965">
              <w:rPr>
                <w:rFonts w:ascii="Times New Roman" w:hAnsi="Times New Roman"/>
                <w:bCs/>
                <w:sz w:val="28"/>
                <w:szCs w:val="28"/>
              </w:rPr>
              <w:t xml:space="preserve">также не финансировались (не возмещались) ранее в соответствии с </w:t>
            </w:r>
            <w:hyperlink r:id="rId30" w:history="1">
              <w:r w:rsidRPr="00614965">
                <w:rPr>
                  <w:rFonts w:ascii="Times New Roman" w:hAnsi="Times New Roman"/>
                  <w:bCs/>
                  <w:sz w:val="28"/>
                  <w:szCs w:val="28"/>
                </w:rPr>
                <w:t>приложением № 8</w:t>
              </w:r>
            </w:hyperlink>
            <w:r w:rsidRPr="00614965">
              <w:rPr>
                <w:rFonts w:ascii="Times New Roman" w:hAnsi="Times New Roman"/>
                <w:bCs/>
                <w:sz w:val="28"/>
                <w:szCs w:val="28"/>
              </w:rPr>
              <w:t xml:space="preserve"> к Государственной программе развития сельского хозяйства и регулирования рынков сельскохозяйственной</w:t>
            </w:r>
            <w:proofErr w:type="gramEnd"/>
            <w:r w:rsidRPr="00614965">
              <w:rPr>
                <w:rFonts w:ascii="Times New Roman" w:hAnsi="Times New Roman"/>
                <w:bCs/>
                <w:sz w:val="28"/>
                <w:szCs w:val="28"/>
              </w:rPr>
              <w:t xml:space="preserve"> продукции, сырья и продовольствия, утвержденной постановлением Правительства Российской Федерации от 14 июля 2012 г. № 717 «О Государственной программе развития сельского хозяйства и регулирования рынков сельскохозяйственной продукции, сырья и продовольствия</w:t>
            </w:r>
            <w:proofErr w:type="gramStart"/>
            <w:r w:rsidRPr="00614965">
              <w:rPr>
                <w:rFonts w:ascii="Times New Roman" w:eastAsiaTheme="minorEastAsia" w:hAnsi="Times New Roman"/>
                <w:sz w:val="28"/>
                <w:szCs w:val="28"/>
              </w:rPr>
              <w:t>.»;</w:t>
            </w:r>
            <w:proofErr w:type="gramEnd"/>
          </w:p>
          <w:p w:rsidR="00912F0D" w:rsidRPr="00614965" w:rsidRDefault="00614965" w:rsidP="00614965">
            <w:pPr>
              <w:spacing w:line="238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11) </w:t>
            </w:r>
            <w:r w:rsidRPr="00614965">
              <w:rPr>
                <w:rFonts w:ascii="Times New Roman" w:eastAsiaTheme="minorEastAsia" w:hAnsi="Times New Roman"/>
                <w:sz w:val="28"/>
                <w:szCs w:val="28"/>
              </w:rPr>
              <w:t>дополнить приложениями № 5, 6 согласно приложениям № 2, 3 к настоящему постановлению.</w:t>
            </w:r>
            <w:r w:rsidR="000D5EED" w:rsidRPr="006149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B3460" w:rsidRPr="00614965" w:rsidTr="002B3460">
        <w:tblPrEx>
          <w:jc w:val="left"/>
        </w:tblPrEx>
        <w:trPr>
          <w:trHeight w:val="309"/>
        </w:trPr>
        <w:tc>
          <w:tcPr>
            <w:tcW w:w="2796" w:type="pct"/>
          </w:tcPr>
          <w:p w:rsidR="002B3460" w:rsidRPr="00614965" w:rsidRDefault="002B3460" w:rsidP="00614965">
            <w:pPr>
              <w:spacing w:line="23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614965" w:rsidRDefault="002B3460" w:rsidP="00614965">
            <w:pPr>
              <w:spacing w:line="23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614965" w:rsidRDefault="002B3460" w:rsidP="00614965">
            <w:pPr>
              <w:spacing w:line="238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614965" w:rsidRDefault="002B3460" w:rsidP="00614965">
            <w:pPr>
              <w:spacing w:line="238" w:lineRule="auto"/>
              <w:rPr>
                <w:rFonts w:ascii="Times New Roman" w:hAnsi="Times New Roman"/>
                <w:sz w:val="28"/>
                <w:szCs w:val="28"/>
              </w:rPr>
            </w:pPr>
            <w:r w:rsidRPr="00614965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Pr="00614965" w:rsidRDefault="002B3460" w:rsidP="00614965">
            <w:pPr>
              <w:spacing w:line="23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Pr="00614965" w:rsidRDefault="002B3460" w:rsidP="00614965">
            <w:pPr>
              <w:spacing w:line="238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614965" w:rsidRDefault="002B3460" w:rsidP="00614965">
            <w:pPr>
              <w:spacing w:line="238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614965" w:rsidRDefault="002B3460" w:rsidP="00614965">
            <w:pPr>
              <w:spacing w:line="238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614965" w:rsidRDefault="002B3460" w:rsidP="00614965">
            <w:pPr>
              <w:spacing w:line="238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14965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614965" w:rsidRPr="00614965" w:rsidRDefault="00614965" w:rsidP="00614965">
      <w:pPr>
        <w:spacing w:line="238" w:lineRule="auto"/>
        <w:jc w:val="both"/>
        <w:rPr>
          <w:rFonts w:ascii="Times New Roman" w:hAnsi="Times New Roman"/>
          <w:sz w:val="28"/>
          <w:szCs w:val="28"/>
        </w:rPr>
      </w:pPr>
    </w:p>
    <w:sectPr w:rsidR="00614965" w:rsidRPr="00614965" w:rsidSect="002E2737">
      <w:headerReference w:type="default" r:id="rId31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7B6" w:rsidRDefault="006A77B6">
      <w:r>
        <w:separator/>
      </w:r>
    </w:p>
  </w:endnote>
  <w:endnote w:type="continuationSeparator" w:id="0">
    <w:p w:rsidR="006A77B6" w:rsidRDefault="006A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7B6" w:rsidRDefault="006A77B6">
      <w:r>
        <w:separator/>
      </w:r>
    </w:p>
  </w:footnote>
  <w:footnote w:type="continuationSeparator" w:id="0">
    <w:p w:rsidR="006A77B6" w:rsidRDefault="006A7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E32E0D" w:rsidRDefault="00864293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2E4216">
      <w:rPr>
        <w:rFonts w:ascii="Times New Roman" w:hAnsi="Times New Roman"/>
        <w:noProof/>
        <w:sz w:val="24"/>
        <w:szCs w:val="24"/>
      </w:rPr>
      <w:t>12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7F14AF8"/>
    <w:multiLevelType w:val="hybridMultilevel"/>
    <w:tmpl w:val="C2E6745A"/>
    <w:lvl w:ilvl="0" w:tplc="51EE9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3BB2664"/>
    <w:multiLevelType w:val="hybridMultilevel"/>
    <w:tmpl w:val="0A1C3DC8"/>
    <w:lvl w:ilvl="0" w:tplc="4C46B04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31701E"/>
    <w:multiLevelType w:val="hybridMultilevel"/>
    <w:tmpl w:val="DA0A44F0"/>
    <w:lvl w:ilvl="0" w:tplc="14FC6EE6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04C4340"/>
    <w:multiLevelType w:val="hybridMultilevel"/>
    <w:tmpl w:val="DF0A1348"/>
    <w:lvl w:ilvl="0" w:tplc="53F65E1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C10ABE"/>
    <w:multiLevelType w:val="hybridMultilevel"/>
    <w:tmpl w:val="B1D26A1E"/>
    <w:lvl w:ilvl="0" w:tplc="51D49DF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BQ0oOdzfoiC3NuPahXeahWG+eQ=" w:salt="3H/q2/MxfiDWMtk9Xu+PA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B0736"/>
    <w:rsid w:val="000D5EED"/>
    <w:rsid w:val="00122CFD"/>
    <w:rsid w:val="00151370"/>
    <w:rsid w:val="001576B0"/>
    <w:rsid w:val="00162E72"/>
    <w:rsid w:val="00175BE5"/>
    <w:rsid w:val="001826D6"/>
    <w:rsid w:val="001850F4"/>
    <w:rsid w:val="001947BE"/>
    <w:rsid w:val="001A560F"/>
    <w:rsid w:val="001B0982"/>
    <w:rsid w:val="001B32BA"/>
    <w:rsid w:val="001D4461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79A2"/>
    <w:rsid w:val="0026087E"/>
    <w:rsid w:val="00265420"/>
    <w:rsid w:val="00274E14"/>
    <w:rsid w:val="00280A6D"/>
    <w:rsid w:val="00293E03"/>
    <w:rsid w:val="002953B6"/>
    <w:rsid w:val="002B3460"/>
    <w:rsid w:val="002B7A59"/>
    <w:rsid w:val="002C6B4B"/>
    <w:rsid w:val="002E2737"/>
    <w:rsid w:val="002E4216"/>
    <w:rsid w:val="002F1E81"/>
    <w:rsid w:val="00310D92"/>
    <w:rsid w:val="003160CB"/>
    <w:rsid w:val="003222A3"/>
    <w:rsid w:val="00337B25"/>
    <w:rsid w:val="00360A40"/>
    <w:rsid w:val="00380BC5"/>
    <w:rsid w:val="003813CD"/>
    <w:rsid w:val="0038445B"/>
    <w:rsid w:val="003870C2"/>
    <w:rsid w:val="003D1194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1657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4965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A77B6"/>
    <w:rsid w:val="006F0CA3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7F6663"/>
    <w:rsid w:val="008143CB"/>
    <w:rsid w:val="008210C9"/>
    <w:rsid w:val="00823CA1"/>
    <w:rsid w:val="008513B9"/>
    <w:rsid w:val="00862FC4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12F0D"/>
    <w:rsid w:val="00932E3C"/>
    <w:rsid w:val="009977FF"/>
    <w:rsid w:val="009A085B"/>
    <w:rsid w:val="009B2D2B"/>
    <w:rsid w:val="009B5A49"/>
    <w:rsid w:val="009C1DE6"/>
    <w:rsid w:val="009C1F0E"/>
    <w:rsid w:val="009D3E8C"/>
    <w:rsid w:val="009E3A0E"/>
    <w:rsid w:val="00A029C8"/>
    <w:rsid w:val="00A1314B"/>
    <w:rsid w:val="00A13160"/>
    <w:rsid w:val="00A137D3"/>
    <w:rsid w:val="00A44A8F"/>
    <w:rsid w:val="00A51D96"/>
    <w:rsid w:val="00A71FF9"/>
    <w:rsid w:val="00A87DD7"/>
    <w:rsid w:val="00A96F84"/>
    <w:rsid w:val="00AB724E"/>
    <w:rsid w:val="00AC3953"/>
    <w:rsid w:val="00AC7150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C35"/>
    <w:rsid w:val="00BC12DA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0612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2E0D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614965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rmal">
    <w:name w:val="ConsPlusNormal"/>
    <w:link w:val="ConsPlusNormal0"/>
    <w:rsid w:val="00614965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c">
    <w:name w:val="List Paragraph"/>
    <w:basedOn w:val="a"/>
    <w:uiPriority w:val="34"/>
    <w:qFormat/>
    <w:rsid w:val="00614965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14965"/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614965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customStyle="1" w:styleId="ConsPlusNormal">
    <w:name w:val="ConsPlusNormal"/>
    <w:link w:val="ConsPlusNormal0"/>
    <w:rsid w:val="00614965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c">
    <w:name w:val="List Paragraph"/>
    <w:basedOn w:val="a"/>
    <w:uiPriority w:val="34"/>
    <w:qFormat/>
    <w:rsid w:val="00614965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14965"/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3130&amp;dst=5769" TargetMode="External"/><Relationship Id="rId18" Type="http://schemas.openxmlformats.org/officeDocument/2006/relationships/hyperlink" Target="https://login.consultant.ru/link/?req=doc&amp;base=LAW&amp;n=482681&amp;dst=100058" TargetMode="External"/><Relationship Id="rId26" Type="http://schemas.openxmlformats.org/officeDocument/2006/relationships/hyperlink" Target="https://login.consultant.ru/link/?req=doc&amp;base=LAW&amp;n=439084&amp;dst=10012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39084&amp;dst=1001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9084&amp;dst=100127" TargetMode="External"/><Relationship Id="rId17" Type="http://schemas.openxmlformats.org/officeDocument/2006/relationships/hyperlink" Target="https://login.consultant.ru/link/?req=doc&amp;base=LAW&amp;n=439084&amp;dst=100127" TargetMode="External"/><Relationship Id="rId25" Type="http://schemas.openxmlformats.org/officeDocument/2006/relationships/hyperlink" Target="https://login.consultant.ru/link/?req=doc&amp;base=RLAW073&amp;n=456041&amp;dst=100309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9084&amp;dst=100127" TargetMode="External"/><Relationship Id="rId20" Type="http://schemas.openxmlformats.org/officeDocument/2006/relationships/hyperlink" Target="https://login.consultant.ru/link/?req=doc&amp;base=LAW&amp;n=500478&amp;dst=83719" TargetMode="External"/><Relationship Id="rId29" Type="http://schemas.openxmlformats.org/officeDocument/2006/relationships/hyperlink" Target="https://login.consultant.ru/link/?req=doc&amp;base=LAW&amp;n=494507&amp;dst=11023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39084&amp;dst=100127" TargetMode="External"/><Relationship Id="rId24" Type="http://schemas.openxmlformats.org/officeDocument/2006/relationships/hyperlink" Target="https://login.consultant.ru/link/?req=doc&amp;base=RLAW073&amp;n=445783&amp;dst=100046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73&amp;n=456041&amp;dst=100309" TargetMode="External"/><Relationship Id="rId23" Type="http://schemas.openxmlformats.org/officeDocument/2006/relationships/hyperlink" Target="https://login.consultant.ru/link/?req=doc&amp;base=LAW&amp;n=483130&amp;dst=5769" TargetMode="External"/><Relationship Id="rId28" Type="http://schemas.openxmlformats.org/officeDocument/2006/relationships/hyperlink" Target="https://login.consultant.ru/link/?req=doc&amp;base=LAW&amp;n=482681&amp;dst=100058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login.consultant.ru/link/?req=doc&amp;base=LAW&amp;n=494507&amp;dst=110231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RLAW073&amp;n=445783&amp;dst=100046" TargetMode="External"/><Relationship Id="rId22" Type="http://schemas.openxmlformats.org/officeDocument/2006/relationships/hyperlink" Target="https://login.consultant.ru/link/?req=doc&amp;base=LAW&amp;n=439084&amp;dst=100127" TargetMode="External"/><Relationship Id="rId27" Type="http://schemas.openxmlformats.org/officeDocument/2006/relationships/hyperlink" Target="https://login.consultant.ru/link/?req=doc&amp;base=LAW&amp;n=439084&amp;dst=100127" TargetMode="External"/><Relationship Id="rId30" Type="http://schemas.openxmlformats.org/officeDocument/2006/relationships/hyperlink" Target="https://login.consultant.ru/link/?req=doc&amp;base=LAW&amp;n=500478&amp;dst=83719" TargetMode="External"/><Relationship Id="rId8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5052</Words>
  <Characters>28798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33783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Дягилева М.А.</cp:lastModifiedBy>
  <cp:revision>10</cp:revision>
  <cp:lastPrinted>2025-04-28T13:14:00Z</cp:lastPrinted>
  <dcterms:created xsi:type="dcterms:W3CDTF">2025-04-25T10:15:00Z</dcterms:created>
  <dcterms:modified xsi:type="dcterms:W3CDTF">2025-04-30T07:13:00Z</dcterms:modified>
</cp:coreProperties>
</file>