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D8557A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57A">
        <w:rPr>
          <w:rFonts w:ascii="Times New Roman" w:hAnsi="Times New Roman"/>
          <w:bCs/>
          <w:sz w:val="28"/>
          <w:szCs w:val="28"/>
        </w:rPr>
        <w:t>от 23 апреля 2025 г. № 295-р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4D0ED0" w:rsidRPr="00320E59" w:rsidRDefault="004D0ED0" w:rsidP="004D0E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334964">
              <w:rPr>
                <w:rFonts w:ascii="Times New Roman" w:hAnsi="Times New Roman"/>
                <w:sz w:val="28"/>
                <w:szCs w:val="28"/>
              </w:rPr>
              <w:t xml:space="preserve">нести в приложение </w:t>
            </w:r>
            <w:r w:rsidR="00EA14F5">
              <w:rPr>
                <w:rFonts w:ascii="Times New Roman" w:hAnsi="Times New Roman"/>
                <w:sz w:val="28"/>
                <w:szCs w:val="28"/>
              </w:rPr>
              <w:t>№ 1</w:t>
            </w:r>
            <w:r w:rsidR="00DA4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64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334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марта </w:t>
            </w:r>
            <w:r w:rsidRPr="0033496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334964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34964">
              <w:rPr>
                <w:rFonts w:ascii="Times New Roman" w:hAnsi="Times New Roman"/>
                <w:sz w:val="28"/>
                <w:szCs w:val="28"/>
              </w:rPr>
              <w:t xml:space="preserve">01-р </w:t>
            </w:r>
            <w:r>
              <w:rPr>
                <w:rFonts w:ascii="Times New Roman" w:hAnsi="Times New Roman"/>
                <w:sz w:val="28"/>
                <w:szCs w:val="28"/>
              </w:rPr>
              <w:t>следующ</w:t>
            </w:r>
            <w:r w:rsidR="00DA4268">
              <w:rPr>
                <w:rFonts w:ascii="Times New Roman" w:hAnsi="Times New Roman"/>
                <w:sz w:val="28"/>
                <w:szCs w:val="28"/>
              </w:rPr>
              <w:t>е</w:t>
            </w:r>
            <w:r w:rsidRPr="00320E59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DA4268">
              <w:rPr>
                <w:rFonts w:ascii="Times New Roman" w:hAnsi="Times New Roman"/>
                <w:sz w:val="28"/>
                <w:szCs w:val="28"/>
              </w:rPr>
              <w:t>е</w:t>
            </w:r>
            <w:r w:rsidRPr="00320E5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51A7" w:rsidRPr="00E87E25" w:rsidRDefault="004D0ED0" w:rsidP="004D0E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E59">
              <w:rPr>
                <w:rFonts w:ascii="Times New Roman" w:hAnsi="Times New Roman"/>
                <w:sz w:val="28"/>
                <w:szCs w:val="28"/>
              </w:rPr>
              <w:t xml:space="preserve">включить в состав </w:t>
            </w:r>
            <w:r>
              <w:rPr>
                <w:rFonts w:ascii="Times New Roman" w:hAnsi="Times New Roman"/>
                <w:sz w:val="28"/>
                <w:szCs w:val="28"/>
              </w:rPr>
              <w:t>комиссии (оперативного штаба) по предупреждению и тушению ландшафтных (природных) пожаров на территории Рязанской области следующих лиц:</w:t>
            </w:r>
          </w:p>
        </w:tc>
      </w:tr>
    </w:tbl>
    <w:p w:rsidR="004D0ED0" w:rsidRPr="004D0ED0" w:rsidRDefault="004D0ED0">
      <w:pPr>
        <w:rPr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08"/>
        <w:gridCol w:w="5649"/>
      </w:tblGrid>
      <w:tr w:rsidR="004D0ED0" w:rsidTr="004D0ED0">
        <w:tc>
          <w:tcPr>
            <w:tcW w:w="1888" w:type="pct"/>
            <w:hideMark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Пшенникова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Александра Сергеевича</w:t>
            </w:r>
          </w:p>
        </w:tc>
        <w:tc>
          <w:tcPr>
            <w:tcW w:w="161" w:type="pct"/>
            <w:hideMark/>
          </w:tcPr>
          <w:p w:rsidR="004D0ED0" w:rsidRDefault="004D0ED0" w:rsidP="004D0ED0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2951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министра здравоохранения Рязанской области (по согласованию)</w:t>
            </w:r>
          </w:p>
        </w:tc>
      </w:tr>
      <w:tr w:rsidR="004D0ED0" w:rsidRPr="004D0ED0" w:rsidTr="004D0ED0">
        <w:tc>
          <w:tcPr>
            <w:tcW w:w="1888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61" w:type="pct"/>
          </w:tcPr>
          <w:p w:rsidR="004D0ED0" w:rsidRPr="004D0ED0" w:rsidRDefault="004D0ED0" w:rsidP="00B25790">
            <w:pPr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2951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4D0ED0" w:rsidTr="004D0ED0">
        <w:tc>
          <w:tcPr>
            <w:tcW w:w="1888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Хоминца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Владимира Владимировича</w:t>
            </w:r>
          </w:p>
        </w:tc>
        <w:tc>
          <w:tcPr>
            <w:tcW w:w="161" w:type="pct"/>
          </w:tcPr>
          <w:p w:rsidR="004D0ED0" w:rsidRDefault="004D0ED0" w:rsidP="004D0ED0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2951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заместителя министра здравоохранения Рязанской области (по согласованию)</w:t>
            </w:r>
          </w:p>
        </w:tc>
      </w:tr>
      <w:tr w:rsidR="004D0ED0" w:rsidRPr="004D0ED0" w:rsidTr="004D0ED0">
        <w:tc>
          <w:tcPr>
            <w:tcW w:w="1888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61" w:type="pct"/>
          </w:tcPr>
          <w:p w:rsidR="004D0ED0" w:rsidRPr="004D0ED0" w:rsidRDefault="004D0ED0" w:rsidP="00B25790">
            <w:pPr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2951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4D0ED0" w:rsidTr="004D0ED0">
        <w:tc>
          <w:tcPr>
            <w:tcW w:w="1888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Данилкина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Антона Александровича</w:t>
            </w:r>
          </w:p>
        </w:tc>
        <w:tc>
          <w:tcPr>
            <w:tcW w:w="161" w:type="pct"/>
          </w:tcPr>
          <w:p w:rsidR="004D0ED0" w:rsidRDefault="004D0ED0" w:rsidP="004D0ED0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2951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главного инженера – первого заместителя генерального директора АО «Газпром газораспределение Рязанская область»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4D0ED0" w:rsidRPr="004D0ED0" w:rsidTr="004D0ED0">
        <w:tc>
          <w:tcPr>
            <w:tcW w:w="1888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61" w:type="pct"/>
          </w:tcPr>
          <w:p w:rsidR="004D0ED0" w:rsidRPr="004D0ED0" w:rsidRDefault="004D0ED0" w:rsidP="00B25790">
            <w:pPr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2951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4D0ED0" w:rsidTr="004D0ED0">
        <w:tc>
          <w:tcPr>
            <w:tcW w:w="1888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Корнилова 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Александра Анатольевича</w:t>
            </w:r>
          </w:p>
        </w:tc>
        <w:tc>
          <w:tcPr>
            <w:tcW w:w="161" w:type="pct"/>
          </w:tcPr>
          <w:p w:rsidR="004D0ED0" w:rsidRDefault="004D0ED0" w:rsidP="004D0ED0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2951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первого заместителя директора – главного инженера филиала ПАО «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Россети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Центр и Приволжье» </w:t>
            </w:r>
            <w:r w:rsidR="00EA14F5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«Рязаньэнерго» 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4D0ED0" w:rsidRPr="004D0ED0" w:rsidTr="004D0ED0">
        <w:tc>
          <w:tcPr>
            <w:tcW w:w="1888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61" w:type="pct"/>
          </w:tcPr>
          <w:p w:rsidR="004D0ED0" w:rsidRPr="004D0ED0" w:rsidRDefault="004D0ED0" w:rsidP="00B25790">
            <w:pPr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2951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4D0ED0" w:rsidTr="004D0ED0">
        <w:tc>
          <w:tcPr>
            <w:tcW w:w="1888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Чирятникова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Александра Александровича</w:t>
            </w:r>
          </w:p>
        </w:tc>
        <w:tc>
          <w:tcPr>
            <w:tcW w:w="161" w:type="pct"/>
          </w:tcPr>
          <w:p w:rsidR="004D0ED0" w:rsidRDefault="004D0ED0" w:rsidP="004D0ED0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2951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заместителя </w:t>
            </w:r>
            <w:proofErr w:type="gram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начальника управления организации охраны общественного порядка</w:t>
            </w:r>
            <w:proofErr w:type="gram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УМВД России по Рязанской области 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4D0ED0" w:rsidRPr="004D0ED0" w:rsidTr="004D0ED0">
        <w:tc>
          <w:tcPr>
            <w:tcW w:w="1888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61" w:type="pct"/>
          </w:tcPr>
          <w:p w:rsidR="004D0ED0" w:rsidRPr="004D0ED0" w:rsidRDefault="004D0ED0" w:rsidP="00B25790">
            <w:pPr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2951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4D0ED0" w:rsidTr="004D0ED0">
        <w:tc>
          <w:tcPr>
            <w:tcW w:w="1888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Михалькова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Игоря Викторовича</w:t>
            </w:r>
          </w:p>
        </w:tc>
        <w:tc>
          <w:tcPr>
            <w:tcW w:w="161" w:type="pct"/>
          </w:tcPr>
          <w:p w:rsidR="004D0ED0" w:rsidRDefault="004D0ED0" w:rsidP="004D0ED0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2951" w:type="pct"/>
          </w:tcPr>
          <w:p w:rsidR="004D0ED0" w:rsidRDefault="004D0ED0" w:rsidP="00EA14F5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начальника государственного казенного учреждения Рязанской области «Рязанская областная противопожарно-спасательная служба» </w:t>
            </w:r>
          </w:p>
        </w:tc>
      </w:tr>
      <w:tr w:rsidR="004D0ED0" w:rsidRPr="004D0ED0" w:rsidTr="004D0ED0">
        <w:tc>
          <w:tcPr>
            <w:tcW w:w="1888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61" w:type="pct"/>
          </w:tcPr>
          <w:p w:rsidR="004D0ED0" w:rsidRPr="004D0ED0" w:rsidRDefault="004D0ED0" w:rsidP="00B25790">
            <w:pPr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2951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4D0ED0" w:rsidTr="004D0ED0">
        <w:tc>
          <w:tcPr>
            <w:tcW w:w="1888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Потапова 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Сергея Александровича</w:t>
            </w:r>
          </w:p>
        </w:tc>
        <w:tc>
          <w:tcPr>
            <w:tcW w:w="161" w:type="pct"/>
          </w:tcPr>
          <w:p w:rsidR="004D0ED0" w:rsidRDefault="004D0ED0" w:rsidP="004D0ED0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2951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директора государственного автономного учреждения Рязанской области «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Пожлес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  <w:p w:rsidR="004D0ED0" w:rsidRDefault="004D0ED0" w:rsidP="00EA14F5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EA14F5" w:rsidRDefault="00EA14F5" w:rsidP="00EA14F5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D0ED0" w:rsidRPr="004D0ED0" w:rsidTr="004D0ED0">
        <w:tc>
          <w:tcPr>
            <w:tcW w:w="1888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61" w:type="pct"/>
          </w:tcPr>
          <w:p w:rsidR="004D0ED0" w:rsidRPr="004D0ED0" w:rsidRDefault="004D0ED0" w:rsidP="00B25790">
            <w:pPr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2951" w:type="pct"/>
          </w:tcPr>
          <w:p w:rsidR="004D0ED0" w:rsidRPr="004D0ED0" w:rsidRDefault="004D0ED0" w:rsidP="00B25790">
            <w:pPr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4D0ED0" w:rsidTr="004D0ED0">
        <w:tc>
          <w:tcPr>
            <w:tcW w:w="1888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Некторова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Владимира Викторовича</w:t>
            </w:r>
          </w:p>
        </w:tc>
        <w:tc>
          <w:tcPr>
            <w:tcW w:w="161" w:type="pct"/>
          </w:tcPr>
          <w:p w:rsidR="004D0ED0" w:rsidRDefault="004D0ED0" w:rsidP="004D0ED0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2951" w:type="pct"/>
          </w:tcPr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заместителя начальника кафедры бронетанкового вооружения и техники федерального государственного казенного военного образовательного учреждения высшего образования «Рязанское гвардейское высшее воздушно-десантное ордена Суворова дважды Краснознаменное командное училище имени генерала</w:t>
            </w:r>
          </w:p>
          <w:p w:rsidR="004D0ED0" w:rsidRDefault="004D0ED0" w:rsidP="004D0ED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В.Ф.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Маргелова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>» Министерства обороны Российской Федерации (по согласованию).</w:t>
            </w:r>
          </w:p>
        </w:tc>
      </w:tr>
    </w:tbl>
    <w:p w:rsidR="004D0ED0" w:rsidRPr="004D0ED0" w:rsidRDefault="004D0ED0">
      <w:pPr>
        <w:rPr>
          <w:sz w:val="2"/>
          <w:szCs w:val="2"/>
        </w:rPr>
      </w:pPr>
    </w:p>
    <w:p w:rsid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A4268" w:rsidRDefault="00DA4268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A4268" w:rsidRDefault="00DA4268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DA4268" w:rsidRPr="00DA4268" w:rsidTr="00DA4268">
        <w:trPr>
          <w:trHeight w:val="309"/>
        </w:trPr>
        <w:tc>
          <w:tcPr>
            <w:tcW w:w="2766" w:type="pct"/>
          </w:tcPr>
          <w:p w:rsidR="00DA4268" w:rsidRPr="00DA4268" w:rsidRDefault="00DA4268" w:rsidP="00DA426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A42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DA4268" w:rsidRPr="00DA4268" w:rsidRDefault="00DA4268" w:rsidP="00DA426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A4268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DA4268" w:rsidRPr="00DA4268" w:rsidRDefault="00DA4268" w:rsidP="00DA42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DA4268" w:rsidRPr="00DA4268" w:rsidRDefault="00DA4268" w:rsidP="00DA426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4268" w:rsidRPr="00DA4268" w:rsidRDefault="00DA4268" w:rsidP="00DA426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268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DA4268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DA4268" w:rsidRPr="00874BC3" w:rsidRDefault="00DA4268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DA4268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479" w:rsidRDefault="00720479">
      <w:r>
        <w:separator/>
      </w:r>
    </w:p>
  </w:endnote>
  <w:endnote w:type="continuationSeparator" w:id="0">
    <w:p w:rsidR="00720479" w:rsidRDefault="0072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479" w:rsidRDefault="00720479">
      <w:r>
        <w:separator/>
      </w:r>
    </w:p>
  </w:footnote>
  <w:footnote w:type="continuationSeparator" w:id="0">
    <w:p w:rsidR="00720479" w:rsidRDefault="00720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8557A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dTTwCkbIgNjHSiooIjqFFxnvi4=" w:salt="nbJ9McTtE5zE42dtQT5k/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0ED0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0479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5D30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557A"/>
    <w:rsid w:val="00D95E55"/>
    <w:rsid w:val="00DA4268"/>
    <w:rsid w:val="00DB3664"/>
    <w:rsid w:val="00DC16FB"/>
    <w:rsid w:val="00DC4A65"/>
    <w:rsid w:val="00DC4F66"/>
    <w:rsid w:val="00DF1A70"/>
    <w:rsid w:val="00E10B44"/>
    <w:rsid w:val="00E11F02"/>
    <w:rsid w:val="00E2726B"/>
    <w:rsid w:val="00E34257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14F5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Лёксина М.А.</cp:lastModifiedBy>
  <cp:revision>6</cp:revision>
  <cp:lastPrinted>2025-04-23T08:56:00Z</cp:lastPrinted>
  <dcterms:created xsi:type="dcterms:W3CDTF">2025-04-23T08:43:00Z</dcterms:created>
  <dcterms:modified xsi:type="dcterms:W3CDTF">2025-04-24T06:51:00Z</dcterms:modified>
</cp:coreProperties>
</file>