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6" w:rsidRDefault="00D27DB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1D6" w:rsidRDefault="00D27DB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631D6" w:rsidRDefault="00D27DB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631D6" w:rsidRDefault="00B631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631D6" w:rsidRDefault="00B631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631D6" w:rsidRDefault="00D27DB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631D6" w:rsidRDefault="00B631D6">
      <w:pPr>
        <w:tabs>
          <w:tab w:val="left" w:pos="709"/>
        </w:tabs>
        <w:jc w:val="center"/>
        <w:rPr>
          <w:sz w:val="28"/>
        </w:rPr>
      </w:pPr>
    </w:p>
    <w:p w:rsidR="00B631D6" w:rsidRDefault="00B631D6">
      <w:pPr>
        <w:tabs>
          <w:tab w:val="left" w:pos="709"/>
        </w:tabs>
        <w:jc w:val="center"/>
        <w:rPr>
          <w:sz w:val="28"/>
        </w:rPr>
      </w:pPr>
    </w:p>
    <w:p w:rsidR="00B631D6" w:rsidRDefault="00D27DB8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51998">
        <w:rPr>
          <w:sz w:val="28"/>
        </w:rPr>
        <w:t xml:space="preserve"> 14 </w:t>
      </w:r>
      <w:r>
        <w:rPr>
          <w:sz w:val="28"/>
        </w:rPr>
        <w:t>»</w:t>
      </w:r>
      <w:r w:rsidR="00251998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</w:t>
      </w:r>
      <w:r w:rsidR="00251998">
        <w:rPr>
          <w:sz w:val="28"/>
        </w:rPr>
        <w:tab/>
      </w:r>
      <w:r w:rsidR="00251998">
        <w:rPr>
          <w:sz w:val="28"/>
        </w:rPr>
        <w:tab/>
      </w:r>
      <w:r>
        <w:rPr>
          <w:sz w:val="28"/>
        </w:rPr>
        <w:t xml:space="preserve">    № </w:t>
      </w:r>
      <w:r w:rsidR="00251998">
        <w:rPr>
          <w:sz w:val="28"/>
        </w:rPr>
        <w:t>282-п</w:t>
      </w:r>
    </w:p>
    <w:p w:rsidR="00B631D6" w:rsidRDefault="00B631D6">
      <w:pPr>
        <w:tabs>
          <w:tab w:val="left" w:pos="709"/>
        </w:tabs>
        <w:jc w:val="both"/>
        <w:rPr>
          <w:sz w:val="28"/>
        </w:rPr>
      </w:pPr>
    </w:p>
    <w:p w:rsidR="00B631D6" w:rsidRDefault="00B631D6">
      <w:pPr>
        <w:tabs>
          <w:tab w:val="left" w:pos="709"/>
        </w:tabs>
        <w:jc w:val="both"/>
        <w:rPr>
          <w:sz w:val="28"/>
        </w:rPr>
      </w:pPr>
    </w:p>
    <w:p w:rsidR="00B631D6" w:rsidRDefault="00D27DB8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</w:t>
      </w:r>
      <w:r>
        <w:rPr>
          <w:rFonts w:ascii="Times New Roman" w:hAnsi="Times New Roman"/>
          <w:color w:val="auto"/>
          <w:sz w:val="28"/>
          <w:szCs w:val="28"/>
        </w:rPr>
        <w:br/>
        <w:t>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Вослебовское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Скопинского муниципального района Рязанской области</w:t>
      </w:r>
    </w:p>
    <w:bookmarkEnd w:id="0"/>
    <w:p w:rsidR="00B631D6" w:rsidRDefault="00B631D6">
      <w:pPr>
        <w:tabs>
          <w:tab w:val="left" w:pos="709"/>
        </w:tabs>
        <w:jc w:val="both"/>
        <w:rPr>
          <w:color w:val="auto"/>
          <w:sz w:val="28"/>
        </w:rPr>
      </w:pPr>
    </w:p>
    <w:p w:rsidR="00B631D6" w:rsidRDefault="00D27DB8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«Роскадастр»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17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01-14/885/25,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17</w:t>
      </w:r>
      <w:hyperlink r:id="rId9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01-14/895/25,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18</w:t>
      </w:r>
      <w:hyperlink r:id="rId10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</w:t>
        </w:r>
        <w:r>
          <w:rPr>
            <w:sz w:val="28"/>
            <w:highlight w:val="white"/>
            <w:shd w:val="clear" w:color="FFFFFF" w:fill="FFFFFF" w:themeFill="background1"/>
          </w:rPr>
          <w:t>25</w:t>
        </w:r>
      </w:hyperlink>
      <w:r>
        <w:rPr>
          <w:sz w:val="28"/>
          <w:shd w:val="clear" w:color="FFFFFF" w:fill="FFFFFF" w:themeFill="background1"/>
        </w:rPr>
        <w:t xml:space="preserve"> № 01-14/911/25,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18</w:t>
      </w:r>
      <w:hyperlink r:id="rId11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01-14/912/25,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 xml:space="preserve">оводствуясь постановлением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</w:t>
      </w:r>
      <w:r>
        <w:rPr>
          <w:color w:val="000000" w:themeColor="text1"/>
          <w:sz w:val="28"/>
          <w:szCs w:val="28"/>
        </w:rPr>
        <w:t>ое управл</w:t>
      </w:r>
      <w:r>
        <w:rPr>
          <w:color w:val="000000" w:themeColor="text1"/>
          <w:sz w:val="28"/>
          <w:szCs w:val="28"/>
        </w:rPr>
        <w:t xml:space="preserve">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Вослебовское</w:t>
      </w:r>
      <w:r>
        <w:rPr>
          <w:color w:val="auto"/>
          <w:sz w:val="28"/>
          <w:szCs w:val="28"/>
        </w:rPr>
        <w:t xml:space="preserve"> сельское поселение Скопинского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>утвержденные пос</w:t>
      </w:r>
      <w:r>
        <w:rPr>
          <w:color w:val="000000" w:themeColor="text1"/>
          <w:sz w:val="28"/>
          <w:szCs w:val="28"/>
        </w:rPr>
        <w:t xml:space="preserve">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от 02.12.2021 № 563-п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  <w:t>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Вослебовское сельское поселение Скопинского муниципального района </w:t>
      </w:r>
      <w:r>
        <w:rPr>
          <w:color w:val="000000" w:themeColor="text1"/>
          <w:sz w:val="28"/>
          <w:highlight w:val="white"/>
        </w:rPr>
        <w:t>Ряз</w:t>
      </w:r>
      <w:r>
        <w:rPr>
          <w:color w:val="000000" w:themeColor="text1"/>
          <w:sz w:val="28"/>
          <w:highlight w:val="white"/>
        </w:rPr>
        <w:t>анской области»</w:t>
      </w:r>
      <w:r>
        <w:rPr>
          <w:color w:val="000000" w:themeColor="text1"/>
          <w:sz w:val="28"/>
        </w:rPr>
        <w:t>, следующие изменения</w:t>
      </w:r>
      <w:r>
        <w:rPr>
          <w:color w:val="000000" w:themeColor="text1"/>
          <w:sz w:val="28"/>
        </w:rPr>
        <w:t>:</w:t>
      </w:r>
    </w:p>
    <w:p w:rsidR="00B631D6" w:rsidRDefault="00D27DB8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 № 2:</w:t>
      </w:r>
    </w:p>
    <w:p w:rsidR="00B631D6" w:rsidRDefault="00D27DB8" w:rsidP="00D27DB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1)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«1 - Жилые зоны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в редакции согласно приложению 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B631D6" w:rsidRDefault="00D27DB8" w:rsidP="00D27DB8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>2) 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>«2.1 - Многофункциональная общественно-деловая зона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в редакции согласно приложению 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</w:t>
      </w:r>
      <w:r>
        <w:rPr>
          <w:color w:val="auto"/>
          <w:sz w:val="28"/>
        </w:rPr>
        <w:t>1 Жилые зоны (населенный пункт с. Вослебово</w:t>
      </w:r>
      <w:r>
        <w:rPr>
          <w:color w:val="auto"/>
          <w:sz w:val="28"/>
          <w:szCs w:val="28"/>
        </w:rPr>
        <w:t xml:space="preserve">)» </w:t>
      </w:r>
      <w:r>
        <w:rPr>
          <w:color w:val="auto"/>
          <w:sz w:val="28"/>
          <w:szCs w:val="28"/>
        </w:rPr>
        <w:t xml:space="preserve">изложить согласно приложению 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</w:t>
      </w:r>
      <w:r>
        <w:rPr>
          <w:color w:val="auto"/>
          <w:sz w:val="28"/>
          <w:szCs w:val="27"/>
        </w:rPr>
        <w:t>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«2.1 Многофункциональная общественно-деловая зона (населенный пункт</w:t>
      </w:r>
      <w:r>
        <w:rPr>
          <w:color w:val="auto"/>
          <w:sz w:val="28"/>
        </w:rPr>
        <w:br/>
        <w:t>с. Вослебово)</w:t>
      </w:r>
      <w:r>
        <w:rPr>
          <w:color w:val="auto"/>
          <w:sz w:val="28"/>
          <w:szCs w:val="28"/>
        </w:rPr>
        <w:t>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зложить согласно приложению № 4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</w:t>
      </w:r>
      <w:r>
        <w:rPr>
          <w:color w:val="auto"/>
          <w:sz w:val="28"/>
          <w:szCs w:val="28"/>
        </w:rPr>
        <w:t>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</w:t>
      </w:r>
      <w:r>
        <w:rPr>
          <w:color w:val="auto"/>
          <w:sz w:val="28"/>
          <w:szCs w:val="27"/>
        </w:rPr>
        <w:t>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3.1 - Производственная зона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5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</w:t>
      </w:r>
      <w:r>
        <w:rPr>
          <w:color w:val="auto"/>
          <w:sz w:val="28"/>
          <w:szCs w:val="27"/>
        </w:rPr>
        <w:t>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4.2 - Зона сельскохозяйственного использования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изложить согласно приложению № 6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Графическое описание </w:t>
      </w:r>
      <w:r>
        <w:rPr>
          <w:color w:val="auto"/>
          <w:sz w:val="28"/>
          <w:szCs w:val="27"/>
        </w:rPr>
        <w:t>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5.4 - Лесопарковая зона</w:t>
      </w:r>
      <w:r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изложить со</w:t>
      </w:r>
      <w:r>
        <w:rPr>
          <w:color w:val="auto"/>
          <w:sz w:val="28"/>
          <w:szCs w:val="28"/>
        </w:rPr>
        <w:t xml:space="preserve">гласно приложению № 7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нию.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2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прави</w:t>
      </w:r>
      <w:r>
        <w:rPr>
          <w:color w:val="000000" w:themeColor="text1"/>
          <w:sz w:val="28"/>
          <w:szCs w:val="28"/>
        </w:rPr>
        <w:t xml:space="preserve">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Вослебовское</w:t>
      </w:r>
      <w:r>
        <w:rPr>
          <w:color w:val="auto"/>
          <w:sz w:val="28"/>
          <w:szCs w:val="28"/>
        </w:rPr>
        <w:t xml:space="preserve"> сельское поселение Скопинского</w:t>
      </w:r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000000" w:themeColor="text1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631D6" w:rsidRDefault="00D27DB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вления</w:t>
      </w:r>
      <w:r w:rsidRPr="00251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B631D6" w:rsidRDefault="00D27DB8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</w:t>
      </w:r>
      <w:r>
        <w:rPr>
          <w:rFonts w:ascii="Times New Roman" w:hAnsi="Times New Roman"/>
          <w:color w:val="000000" w:themeColor="text1"/>
          <w:sz w:val="28"/>
          <w:szCs w:val="28"/>
        </w:rPr>
        <w:t>v.ru).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2519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2519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</w:t>
      </w:r>
      <w:r>
        <w:rPr>
          <w:color w:val="auto"/>
          <w:sz w:val="28"/>
          <w:szCs w:val="28"/>
        </w:rPr>
        <w:t>ципального образования – Скопинский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Вослебовское сельское поселение Скопинского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</w:t>
      </w:r>
      <w:r>
        <w:rPr>
          <w:color w:val="000000" w:themeColor="text1"/>
          <w:sz w:val="28"/>
          <w:szCs w:val="28"/>
        </w:rPr>
        <w:br/>
        <w:t xml:space="preserve">на официальном </w:t>
      </w:r>
      <w:r>
        <w:rPr>
          <w:color w:val="000000" w:themeColor="text1"/>
          <w:sz w:val="28"/>
          <w:szCs w:val="28"/>
        </w:rPr>
        <w:t>сайте муниципального образования в сети «Интернет», публикацию в средствах массовой информации.</w:t>
      </w:r>
    </w:p>
    <w:p w:rsidR="00B631D6" w:rsidRDefault="00D27DB8" w:rsidP="00D27DB8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</w:t>
      </w:r>
      <w:r>
        <w:rPr>
          <w:color w:val="000000" w:themeColor="text1"/>
          <w:sz w:val="28"/>
          <w:szCs w:val="28"/>
        </w:rPr>
        <w:t>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631D6" w:rsidRDefault="00B631D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B631D6" w:rsidRDefault="00B631D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B631D6" w:rsidRDefault="00D27DB8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B631D6" w:rsidRDefault="00B631D6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B631D6">
      <w:headerReference w:type="default" r:id="rId13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B8" w:rsidRDefault="00D27DB8">
      <w:r>
        <w:separator/>
      </w:r>
    </w:p>
  </w:endnote>
  <w:endnote w:type="continuationSeparator" w:id="0">
    <w:p w:rsidR="00D27DB8" w:rsidRDefault="00D2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B8" w:rsidRDefault="00D27DB8">
      <w:r>
        <w:separator/>
      </w:r>
    </w:p>
  </w:footnote>
  <w:footnote w:type="continuationSeparator" w:id="0">
    <w:p w:rsidR="00D27DB8" w:rsidRDefault="00D2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D6" w:rsidRDefault="00D27DB8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251998" w:rsidRPr="00251998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B631D6" w:rsidRDefault="00B631D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50E"/>
    <w:multiLevelType w:val="hybridMultilevel"/>
    <w:tmpl w:val="D18228B8"/>
    <w:lvl w:ilvl="0" w:tplc="80D844D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16A1F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A8D1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2341A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5A22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C9616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046E1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B385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0AB2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607A6"/>
    <w:multiLevelType w:val="hybridMultilevel"/>
    <w:tmpl w:val="5448E816"/>
    <w:lvl w:ilvl="0" w:tplc="48988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D6A91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C14E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9C890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E2DA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520D9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F26D3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CE85D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1B868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C42089"/>
    <w:multiLevelType w:val="multilevel"/>
    <w:tmpl w:val="D70C9F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D6"/>
    <w:rsid w:val="00251998"/>
    <w:rsid w:val="00B631D6"/>
    <w:rsid w:val="00D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30BE"/>
  <w15:docId w15:val="{DE52D9CD-91FB-47CE-AF15-71EE9E8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89EB853532318E36FBBB7FD896A84BA3C23BA1545A4493EC082C9A50896597DF7428B9D8F0CE161E0CC33897B7043E3CE22F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1.06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1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1.06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234</cp:revision>
  <dcterms:created xsi:type="dcterms:W3CDTF">2025-04-14T15:18:00Z</dcterms:created>
  <dcterms:modified xsi:type="dcterms:W3CDTF">2025-04-14T15:19:00Z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