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C9" w:rsidRDefault="00AE76AB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EC9" w:rsidRDefault="00AE76AB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DD0EC9" w:rsidRDefault="00AE76AB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D0EC9" w:rsidRDefault="00DD0EC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D0EC9" w:rsidRDefault="00DD0EC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D0EC9" w:rsidRDefault="00AE76AB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D0EC9" w:rsidRDefault="00DD0EC9">
      <w:pPr>
        <w:tabs>
          <w:tab w:val="left" w:pos="709"/>
        </w:tabs>
        <w:jc w:val="center"/>
        <w:rPr>
          <w:sz w:val="28"/>
        </w:rPr>
      </w:pPr>
    </w:p>
    <w:p w:rsidR="00DD0EC9" w:rsidRDefault="00DD0EC9">
      <w:pPr>
        <w:tabs>
          <w:tab w:val="left" w:pos="709"/>
        </w:tabs>
        <w:jc w:val="center"/>
        <w:rPr>
          <w:sz w:val="28"/>
        </w:rPr>
      </w:pPr>
    </w:p>
    <w:p w:rsidR="00DD0EC9" w:rsidRDefault="00AE76AB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7A7B47">
        <w:rPr>
          <w:sz w:val="28"/>
        </w:rPr>
        <w:t>16</w:t>
      </w:r>
      <w:r>
        <w:rPr>
          <w:sz w:val="28"/>
        </w:rPr>
        <w:t>»</w:t>
      </w:r>
      <w:r w:rsidR="007A7B47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                              </w:t>
      </w:r>
      <w:r w:rsidR="007A7B47">
        <w:rPr>
          <w:sz w:val="28"/>
        </w:rPr>
        <w:t xml:space="preserve">                      </w:t>
      </w:r>
      <w:bookmarkStart w:id="0" w:name="_GoBack"/>
      <w:bookmarkEnd w:id="0"/>
      <w:r>
        <w:rPr>
          <w:sz w:val="28"/>
        </w:rPr>
        <w:t xml:space="preserve">№ </w:t>
      </w:r>
      <w:r w:rsidR="007A7B47">
        <w:rPr>
          <w:sz w:val="28"/>
        </w:rPr>
        <w:t>288-п</w:t>
      </w:r>
    </w:p>
    <w:p w:rsidR="00DD0EC9" w:rsidRDefault="00DD0EC9">
      <w:pPr>
        <w:tabs>
          <w:tab w:val="left" w:pos="709"/>
        </w:tabs>
        <w:jc w:val="both"/>
        <w:rPr>
          <w:sz w:val="28"/>
        </w:rPr>
      </w:pPr>
    </w:p>
    <w:p w:rsidR="00DD0EC9" w:rsidRDefault="00DD0EC9">
      <w:pPr>
        <w:tabs>
          <w:tab w:val="left" w:pos="709"/>
        </w:tabs>
        <w:jc w:val="both"/>
        <w:rPr>
          <w:sz w:val="28"/>
        </w:rPr>
      </w:pPr>
    </w:p>
    <w:p w:rsidR="00DD0EC9" w:rsidRDefault="00AE76AB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правила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Путятинский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Карабухинского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сельского округа </w:t>
      </w:r>
      <w:r>
        <w:rPr>
          <w:rFonts w:ascii="Times New Roman" w:hAnsi="Times New Roman"/>
          <w:color w:val="auto"/>
          <w:sz w:val="28"/>
          <w:szCs w:val="28"/>
        </w:rPr>
        <w:br/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Путятинского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района Рязанской области</w:t>
      </w:r>
    </w:p>
    <w:p w:rsidR="00DD0EC9" w:rsidRDefault="00DD0EC9">
      <w:pPr>
        <w:tabs>
          <w:tab w:val="left" w:pos="709"/>
        </w:tabs>
        <w:jc w:val="both"/>
        <w:rPr>
          <w:color w:val="auto"/>
          <w:sz w:val="28"/>
        </w:rPr>
      </w:pPr>
    </w:p>
    <w:p w:rsidR="00DD0EC9" w:rsidRDefault="00AE76AB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е</w:t>
      </w:r>
      <w:r>
        <w:rPr>
          <w:color w:val="auto"/>
          <w:sz w:val="28"/>
          <w:highlight w:val="white"/>
        </w:rPr>
        <w:t>й 32</w:t>
      </w:r>
      <w:r>
        <w:rPr>
          <w:color w:val="auto"/>
          <w:sz w:val="28"/>
          <w:highlight w:val="white"/>
        </w:rPr>
        <w:t>,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</w:t>
      </w:r>
      <w:r>
        <w:rPr>
          <w:color w:val="auto"/>
          <w:sz w:val="28"/>
          <w:szCs w:val="28"/>
        </w:rPr>
        <w:t>вления муниципальных образований Рязанской области и органами государственной власти Рязанской области», с учетом заключения о результатах общественных обсуждений                  от</w:t>
      </w:r>
      <w:r>
        <w:rPr>
          <w:color w:val="auto"/>
          <w:sz w:val="28"/>
          <w:szCs w:val="28"/>
        </w:rPr>
        <w:t xml:space="preserve"> 17.03.2025</w:t>
      </w:r>
      <w:r>
        <w:rPr>
          <w:color w:val="auto"/>
          <w:sz w:val="28"/>
          <w:szCs w:val="28"/>
        </w:rPr>
        <w:t>, руководствуясь постановлением Правительства Рязанской области</w:t>
      </w:r>
      <w:r>
        <w:rPr>
          <w:color w:val="auto"/>
          <w:sz w:val="28"/>
          <w:szCs w:val="28"/>
        </w:rPr>
        <w:t xml:space="preserve">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DD0EC9" w:rsidRDefault="00AE76AB" w:rsidP="00AE76A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Внести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</w:t>
      </w:r>
      <w:r>
        <w:rPr>
          <w:color w:val="auto"/>
          <w:sz w:val="28"/>
          <w:szCs w:val="28"/>
        </w:rPr>
        <w:t xml:space="preserve">ипального образования – </w:t>
      </w:r>
      <w:proofErr w:type="spellStart"/>
      <w:r>
        <w:rPr>
          <w:color w:val="auto"/>
          <w:sz w:val="28"/>
          <w:szCs w:val="28"/>
        </w:rPr>
        <w:t>Путятинский</w:t>
      </w:r>
      <w:proofErr w:type="spellEnd"/>
      <w:r>
        <w:rPr>
          <w:color w:val="auto"/>
          <w:sz w:val="28"/>
          <w:szCs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color w:val="auto"/>
          <w:sz w:val="28"/>
          <w:szCs w:val="28"/>
        </w:rPr>
        <w:t>Карабухинского</w:t>
      </w:r>
      <w:proofErr w:type="spellEnd"/>
      <w:r>
        <w:rPr>
          <w:color w:val="auto"/>
          <w:sz w:val="28"/>
          <w:szCs w:val="28"/>
        </w:rPr>
        <w:t xml:space="preserve"> сельского округа </w:t>
      </w:r>
      <w:proofErr w:type="spellStart"/>
      <w:r>
        <w:rPr>
          <w:color w:val="auto"/>
          <w:sz w:val="28"/>
          <w:szCs w:val="28"/>
        </w:rPr>
        <w:t>Путятинского</w:t>
      </w:r>
      <w:proofErr w:type="spellEnd"/>
      <w:r>
        <w:rPr>
          <w:color w:val="auto"/>
          <w:sz w:val="28"/>
          <w:szCs w:val="28"/>
        </w:rPr>
        <w:t xml:space="preserve"> района Рязанской области, утвержденные постановлением главного управления архитектуры и градостроительства Ряз</w:t>
      </w:r>
      <w:r>
        <w:rPr>
          <w:color w:val="auto"/>
          <w:sz w:val="28"/>
          <w:szCs w:val="28"/>
        </w:rPr>
        <w:t xml:space="preserve">анской области от 21.08.2024 № 433-п </w:t>
      </w:r>
      <w:r>
        <w:rPr>
          <w:color w:val="auto"/>
          <w:sz w:val="28"/>
          <w:szCs w:val="28"/>
        </w:rPr>
        <w:br/>
        <w:t xml:space="preserve">«Об утверждении правил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Путятинский</w:t>
      </w:r>
      <w:proofErr w:type="spellEnd"/>
      <w:r>
        <w:rPr>
          <w:color w:val="auto"/>
          <w:sz w:val="28"/>
          <w:szCs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color w:val="auto"/>
          <w:sz w:val="28"/>
          <w:szCs w:val="28"/>
        </w:rPr>
        <w:t>Карабухинского</w:t>
      </w:r>
      <w:proofErr w:type="spellEnd"/>
      <w:r>
        <w:rPr>
          <w:color w:val="auto"/>
          <w:sz w:val="28"/>
          <w:szCs w:val="28"/>
        </w:rPr>
        <w:t xml:space="preserve"> сельского округа </w:t>
      </w:r>
      <w:proofErr w:type="spellStart"/>
      <w:r>
        <w:rPr>
          <w:color w:val="auto"/>
          <w:sz w:val="28"/>
          <w:szCs w:val="28"/>
        </w:rPr>
        <w:t>Путятинского</w:t>
      </w:r>
      <w:proofErr w:type="spellEnd"/>
      <w:r>
        <w:rPr>
          <w:color w:val="auto"/>
          <w:sz w:val="28"/>
          <w:szCs w:val="28"/>
        </w:rPr>
        <w:t xml:space="preserve"> района Рязанско</w:t>
      </w:r>
      <w:r>
        <w:rPr>
          <w:color w:val="auto"/>
          <w:sz w:val="28"/>
          <w:szCs w:val="28"/>
        </w:rPr>
        <w:t>й области», следующие изменения</w:t>
      </w:r>
      <w:r>
        <w:rPr>
          <w:color w:val="auto"/>
          <w:sz w:val="28"/>
          <w:szCs w:val="28"/>
        </w:rPr>
        <w:t>:</w:t>
      </w:r>
    </w:p>
    <w:p w:rsidR="00DD0EC9" w:rsidRDefault="00AE76AB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 xml:space="preserve">1) </w:t>
      </w:r>
      <w:r>
        <w:rPr>
          <w:color w:val="auto"/>
          <w:sz w:val="28"/>
          <w:szCs w:val="27"/>
          <w:highlight w:val="white"/>
        </w:rPr>
        <w:t>в приложении № 1 согласно приложению № 1 к настоящему постановлению;</w:t>
      </w:r>
    </w:p>
    <w:p w:rsidR="00DD0EC9" w:rsidRDefault="00AE76AB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7"/>
        </w:rPr>
        <w:t>2) в приложении № 2:</w:t>
      </w:r>
    </w:p>
    <w:p w:rsidR="00DD0EC9" w:rsidRDefault="00AE76AB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</w:rPr>
        <w:t>-  </w:t>
      </w:r>
      <w:r>
        <w:rPr>
          <w:color w:val="auto"/>
          <w:sz w:val="28"/>
          <w:szCs w:val="28"/>
          <w:highlight w:val="white"/>
        </w:rPr>
        <w:t xml:space="preserve">графическое описание местоположения границ территориальной зоны </w:t>
      </w:r>
      <w:r>
        <w:rPr>
          <w:color w:val="auto"/>
          <w:sz w:val="28"/>
          <w:szCs w:val="28"/>
          <w:highlight w:val="white"/>
        </w:rPr>
        <w:br/>
        <w:t xml:space="preserve">«1 Жилая зона (населенный пункт с. </w:t>
      </w:r>
      <w:proofErr w:type="spellStart"/>
      <w:r>
        <w:rPr>
          <w:color w:val="auto"/>
          <w:sz w:val="28"/>
          <w:szCs w:val="28"/>
          <w:highlight w:val="white"/>
        </w:rPr>
        <w:t>Унгор</w:t>
      </w:r>
      <w:proofErr w:type="spellEnd"/>
      <w:r>
        <w:rPr>
          <w:color w:val="auto"/>
          <w:sz w:val="28"/>
          <w:szCs w:val="28"/>
          <w:highlight w:val="white"/>
        </w:rPr>
        <w:t>)» изложить с</w:t>
      </w:r>
      <w:r>
        <w:rPr>
          <w:color w:val="auto"/>
          <w:sz w:val="28"/>
          <w:szCs w:val="27"/>
          <w:highlight w:val="white"/>
        </w:rPr>
        <w:t xml:space="preserve">огласно приложению </w:t>
      </w:r>
      <w:r>
        <w:rPr>
          <w:color w:val="auto"/>
          <w:sz w:val="28"/>
          <w:szCs w:val="27"/>
          <w:highlight w:val="white"/>
        </w:rPr>
        <w:br/>
        <w:t>№ 2 к настоящему постановлению;</w:t>
      </w:r>
    </w:p>
    <w:p w:rsidR="00DD0EC9" w:rsidRDefault="00AE76AB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7"/>
        </w:rPr>
        <w:t>-  </w:t>
      </w:r>
      <w:r>
        <w:rPr>
          <w:color w:val="auto"/>
          <w:sz w:val="28"/>
          <w:szCs w:val="28"/>
        </w:rPr>
        <w:t>г</w:t>
      </w:r>
      <w:r>
        <w:rPr>
          <w:color w:val="auto"/>
          <w:sz w:val="28"/>
          <w:szCs w:val="28"/>
          <w:highlight w:val="white"/>
        </w:rPr>
        <w:t xml:space="preserve">рафическое описание местоположения границ территориальной зоны </w:t>
      </w:r>
      <w:r>
        <w:rPr>
          <w:color w:val="auto"/>
          <w:sz w:val="28"/>
          <w:szCs w:val="28"/>
          <w:highlight w:val="white"/>
        </w:rPr>
        <w:lastRenderedPageBreak/>
        <w:t xml:space="preserve">«4.5 Иные зоны сельскохозяйственного назначения (населенный пункт с. </w:t>
      </w:r>
      <w:proofErr w:type="spellStart"/>
      <w:r>
        <w:rPr>
          <w:color w:val="auto"/>
          <w:sz w:val="28"/>
          <w:szCs w:val="28"/>
          <w:highlight w:val="white"/>
        </w:rPr>
        <w:t>Унгор</w:t>
      </w:r>
      <w:proofErr w:type="spellEnd"/>
      <w:r>
        <w:rPr>
          <w:color w:val="auto"/>
          <w:sz w:val="28"/>
          <w:szCs w:val="28"/>
          <w:highlight w:val="white"/>
        </w:rPr>
        <w:t>)» изложить согласно пр</w:t>
      </w:r>
      <w:r>
        <w:rPr>
          <w:color w:val="auto"/>
          <w:sz w:val="28"/>
          <w:szCs w:val="27"/>
          <w:highlight w:val="white"/>
        </w:rPr>
        <w:t>иложению № 3 к настоящему постановлению.</w:t>
      </w:r>
    </w:p>
    <w:p w:rsidR="00DD0EC9" w:rsidRDefault="00AE76AB" w:rsidP="00AE76A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  <w:highlight w:val="white"/>
          </w:rPr>
          <w:t>Настоящее постановление вступает в силу со дня его официальног</w:t>
        </w:r>
        <w:r>
          <w:rPr>
            <w:color w:val="auto"/>
            <w:sz w:val="28"/>
            <w:szCs w:val="28"/>
          </w:rPr>
          <w:t>о опубликования.</w:t>
        </w:r>
      </w:hyperlink>
    </w:p>
    <w:p w:rsidR="00DD0EC9" w:rsidRDefault="00AE76AB" w:rsidP="00AE76A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DD0EC9" w:rsidRDefault="00AE76AB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1) обеспечить доступ </w:t>
      </w:r>
      <w:r>
        <w:rPr>
          <w:color w:val="auto"/>
          <w:sz w:val="28"/>
          <w:szCs w:val="28"/>
        </w:rPr>
        <w:t>к изменениям в правила землепользования</w:t>
      </w:r>
      <w:r>
        <w:rPr>
          <w:color w:val="auto"/>
          <w:sz w:val="28"/>
          <w:szCs w:val="28"/>
        </w:rPr>
        <w:br/>
        <w:t xml:space="preserve">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Путятинский</w:t>
      </w:r>
      <w:proofErr w:type="spellEnd"/>
      <w:r>
        <w:rPr>
          <w:color w:val="auto"/>
          <w:sz w:val="28"/>
          <w:szCs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color w:val="auto"/>
          <w:sz w:val="28"/>
          <w:szCs w:val="28"/>
        </w:rPr>
        <w:t>Карабухинского</w:t>
      </w:r>
      <w:proofErr w:type="spellEnd"/>
      <w:r>
        <w:rPr>
          <w:color w:val="auto"/>
          <w:sz w:val="28"/>
          <w:szCs w:val="28"/>
        </w:rPr>
        <w:t xml:space="preserve"> сельского округа </w:t>
      </w:r>
      <w:proofErr w:type="spellStart"/>
      <w:r>
        <w:rPr>
          <w:color w:val="auto"/>
          <w:sz w:val="28"/>
          <w:szCs w:val="28"/>
        </w:rPr>
        <w:t>Путятинского</w:t>
      </w:r>
      <w:proofErr w:type="spellEnd"/>
      <w:r>
        <w:rPr>
          <w:color w:val="auto"/>
          <w:sz w:val="28"/>
          <w:szCs w:val="28"/>
        </w:rPr>
        <w:t xml:space="preserve"> района Рязанской области</w:t>
      </w:r>
      <w:r>
        <w:rPr>
          <w:color w:val="auto"/>
          <w:sz w:val="28"/>
          <w:szCs w:val="28"/>
        </w:rPr>
        <w:t xml:space="preserve"> в федеральной государственно</w:t>
      </w:r>
      <w:r>
        <w:rPr>
          <w:color w:val="auto"/>
          <w:sz w:val="28"/>
          <w:szCs w:val="28"/>
        </w:rPr>
        <w:t xml:space="preserve">й информационной системе территориального планирования и размещение </w:t>
      </w:r>
      <w:r>
        <w:rPr>
          <w:color w:val="auto"/>
          <w:sz w:val="28"/>
          <w:szCs w:val="28"/>
        </w:rPr>
        <w:br/>
        <w:t>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DD0EC9" w:rsidRDefault="00AE76AB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2) </w:t>
      </w:r>
      <w:r>
        <w:rPr>
          <w:rFonts w:cs="Times New Roman"/>
          <w:color w:val="auto"/>
          <w:sz w:val="28"/>
          <w:szCs w:val="28"/>
        </w:rPr>
        <w:t>подготовить, заверит</w:t>
      </w:r>
      <w:r>
        <w:rPr>
          <w:rFonts w:cs="Times New Roman"/>
          <w:color w:val="auto"/>
          <w:sz w:val="28"/>
          <w:szCs w:val="28"/>
        </w:rPr>
        <w:t>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</w:t>
      </w:r>
      <w:r>
        <w:rPr>
          <w:rFonts w:cs="Times New Roman"/>
          <w:color w:val="auto"/>
          <w:sz w:val="28"/>
          <w:szCs w:val="28"/>
        </w:rPr>
        <w:t xml:space="preserve">трации прав, ведение Единого государственного реестра недвижимости, сведения о границах территориальных зон для внесения  </w:t>
      </w:r>
      <w:r w:rsidRPr="007A7B47">
        <w:rPr>
          <w:rFonts w:cs="Times New Roman"/>
          <w:color w:val="auto"/>
          <w:sz w:val="28"/>
          <w:szCs w:val="28"/>
        </w:rPr>
        <w:t xml:space="preserve">                      </w:t>
      </w:r>
      <w:r>
        <w:rPr>
          <w:rFonts w:cs="Times New Roman"/>
          <w:color w:val="auto"/>
          <w:sz w:val="28"/>
          <w:szCs w:val="28"/>
        </w:rPr>
        <w:t xml:space="preserve">в Единый государственный реестр недвижимости в соответствии   </w:t>
      </w:r>
      <w:r w:rsidRPr="007A7B47">
        <w:rPr>
          <w:rFonts w:cs="Times New Roman"/>
          <w:color w:val="auto"/>
          <w:sz w:val="28"/>
          <w:szCs w:val="28"/>
        </w:rPr>
        <w:t xml:space="preserve">                                 </w:t>
      </w:r>
      <w:r>
        <w:rPr>
          <w:rFonts w:cs="Times New Roman"/>
          <w:color w:val="auto"/>
          <w:sz w:val="28"/>
          <w:szCs w:val="28"/>
        </w:rPr>
        <w:t>с Федеральным зак</w:t>
      </w:r>
      <w:r>
        <w:rPr>
          <w:rFonts w:cs="Times New Roman"/>
          <w:color w:val="auto"/>
          <w:sz w:val="28"/>
          <w:szCs w:val="28"/>
        </w:rPr>
        <w:t>оном от 13.07.2015 № 218-ФЗ «О государственной регистрации недвижимости»</w:t>
      </w:r>
      <w:r>
        <w:rPr>
          <w:color w:val="auto"/>
          <w:sz w:val="28"/>
          <w:szCs w:val="28"/>
        </w:rPr>
        <w:t>.</w:t>
      </w:r>
    </w:p>
    <w:p w:rsidR="00DD0EC9" w:rsidRDefault="00AE76AB" w:rsidP="00AE76A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DD0EC9" w:rsidRDefault="00AE76AB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регистрацию настоящего постановления в правовом департаменте аппарата Губернатора и Правительства Рязанской о</w:t>
      </w:r>
      <w:r>
        <w:rPr>
          <w:rFonts w:ascii="Times New Roman" w:hAnsi="Times New Roman"/>
          <w:color w:val="auto"/>
          <w:sz w:val="28"/>
          <w:szCs w:val="28"/>
        </w:rPr>
        <w:t>бласти;</w:t>
      </w:r>
    </w:p>
    <w:p w:rsidR="00DD0EC9" w:rsidRDefault="00AE76AB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DD0EC9" w:rsidRDefault="00AE76AB" w:rsidP="00AE76A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</w:t>
      </w:r>
      <w:r>
        <w:rPr>
          <w:color w:val="auto"/>
          <w:sz w:val="28"/>
          <w:szCs w:val="28"/>
        </w:rPr>
        <w:t>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DD0EC9" w:rsidRDefault="00AE76AB" w:rsidP="00AE76A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</w:t>
      </w:r>
      <w:r>
        <w:rPr>
          <w:sz w:val="28"/>
          <w:szCs w:val="28"/>
        </w:rPr>
        <w:t xml:space="preserve">главе </w:t>
      </w:r>
      <w:proofErr w:type="spellStart"/>
      <w:r>
        <w:rPr>
          <w:color w:val="auto"/>
          <w:sz w:val="28"/>
          <w:szCs w:val="28"/>
        </w:rPr>
        <w:t>Путятинского</w:t>
      </w:r>
      <w:proofErr w:type="spellEnd"/>
      <w:r>
        <w:rPr>
          <w:sz w:val="28"/>
          <w:szCs w:val="28"/>
        </w:rPr>
        <w:t xml:space="preserve"> муниципального округа Рязанской области обеспечить размещение настоящег</w:t>
      </w:r>
      <w:r>
        <w:rPr>
          <w:sz w:val="28"/>
          <w:szCs w:val="28"/>
        </w:rPr>
        <w:t>о постановления на официальном сайте муниципального образования в сети «Интернет», публикацию в средствах массовой информации</w:t>
      </w:r>
      <w:r>
        <w:rPr>
          <w:color w:val="auto"/>
          <w:sz w:val="28"/>
          <w:szCs w:val="28"/>
        </w:rPr>
        <w:t>.</w:t>
      </w:r>
    </w:p>
    <w:p w:rsidR="00DD0EC9" w:rsidRDefault="00AE76AB" w:rsidP="00AE76A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</w:t>
      </w:r>
      <w:r>
        <w:rPr>
          <w:color w:val="auto"/>
          <w:sz w:val="28"/>
          <w:szCs w:val="28"/>
        </w:rPr>
        <w:t>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DD0EC9" w:rsidRDefault="00DD0EC9">
      <w:pPr>
        <w:widowControl w:val="0"/>
        <w:ind w:firstLine="850"/>
        <w:jc w:val="both"/>
        <w:rPr>
          <w:color w:val="auto"/>
          <w:sz w:val="28"/>
        </w:rPr>
      </w:pPr>
    </w:p>
    <w:p w:rsidR="00DD0EC9" w:rsidRDefault="00DD0EC9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DD0EC9" w:rsidRDefault="00AE76AB">
      <w:pPr>
        <w:widowControl w:val="0"/>
        <w:tabs>
          <w:tab w:val="left" w:pos="709"/>
        </w:tabs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</w:rPr>
        <w:t xml:space="preserve">Начальник         </w:t>
      </w:r>
      <w:r>
        <w:rPr>
          <w:color w:val="auto"/>
          <w:sz w:val="28"/>
        </w:rPr>
        <w:t xml:space="preserve">                                                                                           Р.В. Шашкин</w:t>
      </w:r>
    </w:p>
    <w:p w:rsidR="00DD0EC9" w:rsidRDefault="00DD0EC9">
      <w:pPr>
        <w:tabs>
          <w:tab w:val="left" w:pos="709"/>
        </w:tabs>
        <w:jc w:val="both"/>
        <w:rPr>
          <w:color w:val="000000" w:themeColor="text1"/>
          <w:szCs w:val="26"/>
        </w:rPr>
      </w:pPr>
    </w:p>
    <w:sectPr w:rsidR="00DD0EC9">
      <w:headerReference w:type="default" r:id="rId9"/>
      <w:pgSz w:w="11906" w:h="16838"/>
      <w:pgMar w:top="907" w:right="567" w:bottom="90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6AB" w:rsidRDefault="00AE76AB">
      <w:r>
        <w:separator/>
      </w:r>
    </w:p>
  </w:endnote>
  <w:endnote w:type="continuationSeparator" w:id="0">
    <w:p w:rsidR="00AE76AB" w:rsidRDefault="00AE7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6AB" w:rsidRDefault="00AE76AB">
      <w:r>
        <w:separator/>
      </w:r>
    </w:p>
  </w:footnote>
  <w:footnote w:type="continuationSeparator" w:id="0">
    <w:p w:rsidR="00AE76AB" w:rsidRDefault="00AE7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EC9" w:rsidRDefault="00AE76AB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DD0EC9" w:rsidRDefault="00DD0EC9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5351A"/>
    <w:multiLevelType w:val="multilevel"/>
    <w:tmpl w:val="3E1ADA7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EC9"/>
    <w:rsid w:val="007A7B47"/>
    <w:rsid w:val="00AE76AB"/>
    <w:rsid w:val="00DD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DC659"/>
  <w15:docId w15:val="{E18CC0BB-EA74-45A1-B1EF-88B62F7A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afa">
    <w:name w:val="Цветовое выделение для Текст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747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196</cp:revision>
  <dcterms:created xsi:type="dcterms:W3CDTF">2025-04-16T11:27:00Z</dcterms:created>
  <dcterms:modified xsi:type="dcterms:W3CDTF">2025-04-16T11:32:00Z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