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DD" w:rsidRDefault="00DB0EAF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F00BDD" w:rsidRDefault="00DB0EAF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F00BDD" w:rsidRDefault="00DB0EAF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00BDD" w:rsidRDefault="00F00BD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00BDD" w:rsidRDefault="00F00BD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F00BDD" w:rsidRDefault="00DB0EA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00BDD" w:rsidRDefault="00F00BDD">
      <w:pPr>
        <w:tabs>
          <w:tab w:val="left" w:pos="709"/>
        </w:tabs>
        <w:jc w:val="center"/>
        <w:rPr>
          <w:sz w:val="28"/>
        </w:rPr>
      </w:pPr>
    </w:p>
    <w:p w:rsidR="00F00BDD" w:rsidRDefault="00F00BDD">
      <w:pPr>
        <w:tabs>
          <w:tab w:val="left" w:pos="709"/>
        </w:tabs>
        <w:jc w:val="center"/>
        <w:rPr>
          <w:sz w:val="28"/>
        </w:rPr>
      </w:pPr>
    </w:p>
    <w:p w:rsidR="00F00BDD" w:rsidRDefault="00DB0EAF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6C3F6F">
        <w:rPr>
          <w:sz w:val="28"/>
        </w:rPr>
        <w:t>29</w:t>
      </w:r>
      <w:r>
        <w:rPr>
          <w:sz w:val="28"/>
        </w:rPr>
        <w:t>»</w:t>
      </w:r>
      <w:r w:rsidR="006C3F6F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</w:t>
      </w:r>
      <w:r w:rsidR="006C3F6F">
        <w:rPr>
          <w:sz w:val="28"/>
        </w:rPr>
        <w:t xml:space="preserve">                      </w:t>
      </w:r>
      <w:r>
        <w:rPr>
          <w:sz w:val="28"/>
        </w:rPr>
        <w:t xml:space="preserve">  № </w:t>
      </w:r>
      <w:r w:rsidR="006C3F6F">
        <w:rPr>
          <w:sz w:val="28"/>
        </w:rPr>
        <w:t>321-п</w:t>
      </w:r>
    </w:p>
    <w:p w:rsidR="00F00BDD" w:rsidRDefault="00F00BD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F00BDD">
        <w:trPr>
          <w:trHeight w:val="1515"/>
        </w:trPr>
        <w:tc>
          <w:tcPr>
            <w:tcW w:w="9929" w:type="dxa"/>
          </w:tcPr>
          <w:p w:rsidR="00F00BDD" w:rsidRDefault="00F00BD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F00BDD" w:rsidRDefault="00DB0EAF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  <w:t xml:space="preserve">к территориям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. Елатьма,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Ласинский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Марсевский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  <w:t xml:space="preserve">п. Центрального отделения совхоза «Маяк»,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Черновский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 прилегающей территорией в кадастровых кварталах 62:04:2230101 и 62:04:2230201,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  <w:t>за исключением территории</w:t>
            </w:r>
            <w:r w:rsidR="00C707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расположенной в границах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Ардабьевского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Савостьяновского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Ермоловского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сельских округов</w:t>
            </w:r>
          </w:p>
          <w:p w:rsidR="00F00BDD" w:rsidRDefault="00F00BD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0BDD">
        <w:tc>
          <w:tcPr>
            <w:tcW w:w="9929" w:type="dxa"/>
          </w:tcPr>
          <w:p w:rsidR="00F00BDD" w:rsidRDefault="00DB0EAF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14.04.2025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F00BDD" w:rsidRDefault="00DB0EAF" w:rsidP="00DB0EA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р.п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. Елатьма, п.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Ласинский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  <w:t xml:space="preserve">п.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Марсевский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п. Центрального отделения совхоза «Маяк», п.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Черновский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  <w:t xml:space="preserve">с прилегающей территорией в кадастровых кварталах 62:04:2230101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  <w:t xml:space="preserve">и 62:04:2230201,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за исключением территории</w:t>
            </w:r>
            <w:r w:rsidR="008404CC"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,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 xml:space="preserve"> расположенной в границах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Ардабьевского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Савостьяновского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Ермоловского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 xml:space="preserve"> сельских округов</w:t>
            </w:r>
            <w:r>
              <w:rPr>
                <w:color w:val="auto"/>
                <w:sz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>(дале</w:t>
            </w:r>
            <w:r>
              <w:rPr>
                <w:color w:val="000000" w:themeColor="text1"/>
                <w:sz w:val="28"/>
              </w:rPr>
              <w:t>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F00BDD" w:rsidRDefault="00DB0EAF" w:rsidP="00DB0EA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6C3F6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F00BDD" w:rsidRDefault="00DB0EAF" w:rsidP="00DB0EA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F00BDD" w:rsidRDefault="00DB0EAF" w:rsidP="00DB0EA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F00BDD" w:rsidRDefault="00DB0EAF" w:rsidP="00DB0EA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F00BDD" w:rsidRDefault="00DB0EAF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F00BDD" w:rsidRDefault="00DB0EAF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00BDD" w:rsidRDefault="00DB0EAF" w:rsidP="00DB0EA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</w:t>
            </w:r>
            <w:r w:rsidR="006C3F6F">
              <w:rPr>
                <w:color w:val="000000" w:themeColor="text1"/>
                <w:sz w:val="28"/>
              </w:rPr>
              <w:t xml:space="preserve">     </w:t>
            </w:r>
            <w:r>
              <w:rPr>
                <w:color w:val="000000" w:themeColor="text1"/>
                <w:sz w:val="28"/>
              </w:rPr>
              <w:t xml:space="preserve">    в сети «Интернет».</w:t>
            </w:r>
          </w:p>
          <w:p w:rsidR="00F00BDD" w:rsidRDefault="00DB0EAF" w:rsidP="00DB0EA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color w:val="000000" w:themeColor="text1"/>
                <w:sz w:val="28"/>
              </w:rPr>
              <w:t>.</w:t>
            </w:r>
          </w:p>
          <w:p w:rsidR="00F00BDD" w:rsidRDefault="00DB0EAF" w:rsidP="00DB0EAF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F00BDD" w:rsidRDefault="00F00BDD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F00BDD" w:rsidRDefault="00F00BDD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BDD">
        <w:tc>
          <w:tcPr>
            <w:tcW w:w="9929" w:type="dxa"/>
          </w:tcPr>
          <w:p w:rsidR="00F00BDD" w:rsidRDefault="00DB0EA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F00BDD" w:rsidRDefault="00DB0EAF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00BDD" w:rsidRDefault="00F00BDD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F00BDD" w:rsidRDefault="00F00BD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00BDD" w:rsidRDefault="00F00BD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F00BDD" w:rsidRDefault="00F00BD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F00BDD" w:rsidRDefault="00F00BDD">
      <w:pPr>
        <w:rPr>
          <w:sz w:val="28"/>
        </w:rPr>
      </w:pPr>
    </w:p>
    <w:p w:rsidR="00F00BDD" w:rsidRDefault="00F00BDD">
      <w:pPr>
        <w:tabs>
          <w:tab w:val="left" w:pos="709"/>
        </w:tabs>
        <w:jc w:val="both"/>
        <w:rPr>
          <w:sz w:val="28"/>
        </w:rPr>
      </w:pPr>
    </w:p>
    <w:p w:rsidR="00F00BDD" w:rsidRDefault="00F00BDD"/>
    <w:sectPr w:rsidR="00F00BDD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E2" w:rsidRDefault="00D505E2">
      <w:r>
        <w:separator/>
      </w:r>
    </w:p>
  </w:endnote>
  <w:endnote w:type="continuationSeparator" w:id="0">
    <w:p w:rsidR="00D505E2" w:rsidRDefault="00D5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E2" w:rsidRDefault="00D505E2">
      <w:r>
        <w:separator/>
      </w:r>
    </w:p>
  </w:footnote>
  <w:footnote w:type="continuationSeparator" w:id="0">
    <w:p w:rsidR="00D505E2" w:rsidRDefault="00D5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DD" w:rsidRDefault="00DB0EAF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8404CC" w:rsidRPr="008404CC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00BDD" w:rsidRDefault="00F00BD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0ED"/>
    <w:multiLevelType w:val="multilevel"/>
    <w:tmpl w:val="0A92C73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DD"/>
    <w:rsid w:val="0059090F"/>
    <w:rsid w:val="006C3F6F"/>
    <w:rsid w:val="008404CC"/>
    <w:rsid w:val="00C707DD"/>
    <w:rsid w:val="00D505E2"/>
    <w:rsid w:val="00DB0EAF"/>
    <w:rsid w:val="00F0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3B44"/>
  <w15:docId w15:val="{6D23D820-B976-40CF-B9AC-2220CE2F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1f1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227</cp:revision>
  <dcterms:created xsi:type="dcterms:W3CDTF">2025-04-29T08:14:00Z</dcterms:created>
  <dcterms:modified xsi:type="dcterms:W3CDTF">2025-04-30T09:43:00Z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