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09 апреля 2025 г. № 260-п</w:t>
      </w:r>
      <w:r>
        <w:rPr>
          <w:sz w:val="24"/>
          <w:szCs w:val="24"/>
        </w:rPr>
      </w:r>
      <w:r/>
    </w:p>
    <w:p>
      <w:pPr>
        <w:spacing w:before="217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880" w:right="1575" w:hanging="1"/>
        <w:jc w:val="center"/>
      </w:pPr>
      <w:r>
        <w:t xml:space="preserve">Внесение изменений в генеральный план муниципального образования – Семеновское сельское</w:t>
      </w:r>
      <w:r>
        <w:rPr>
          <w:spacing w:val="-11"/>
        </w:rPr>
        <w:t xml:space="preserve"> </w:t>
      </w:r>
      <w:r>
        <w:t xml:space="preserve">поселение</w:t>
      </w:r>
      <w:r>
        <w:rPr>
          <w:spacing w:val="-11"/>
        </w:rPr>
        <w:t xml:space="preserve"> </w:t>
      </w:r>
      <w:r>
        <w:t xml:space="preserve">Рязанского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 </w:t>
      </w:r>
      <w:r>
        <w:rPr>
          <w:spacing w:val="-2"/>
        </w:rPr>
        <w:t xml:space="preserve">62:15:0020123:234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302" w:right="0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 карты функциональных </w:t>
      </w:r>
      <w:r>
        <w:rPr>
          <w:spacing w:val="-5"/>
          <w:sz w:val="28"/>
        </w:rPr>
        <w:t xml:space="preserve">зон</w:t>
      </w:r>
      <w:r/>
    </w:p>
    <w:p>
      <w:pPr>
        <w:ind w:left="302" w:right="0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1:5000</w: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73" w:line="240" w:lineRule="auto"/>
        <w:rPr>
          <w:sz w:val="20"/>
        </w:rPr>
      </w:pPr>
      <w:r>
        <w:rPr>
          <w:sz w:val="20"/>
        </w:rPr>
      </w:r>
      <w:r/>
    </w:p>
    <w:p>
      <w:pPr>
        <w:spacing w:after="0" w:line="240" w:lineRule="auto"/>
        <w:rPr>
          <w:sz w:val="20"/>
        </w:rPr>
        <w:sectPr>
          <w:footnotePr/>
          <w:endnotePr/>
          <w:type w:val="continuous"/>
          <w:pgSz w:w="11900" w:h="16830" w:orient="portrait"/>
          <w:pgMar w:top="480" w:right="566" w:bottom="280" w:left="17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spacing w:before="185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2751385</wp:posOffset>
                </wp:positionH>
                <wp:positionV relativeFrom="page">
                  <wp:posOffset>3579987</wp:posOffset>
                </wp:positionV>
                <wp:extent cx="4803140" cy="51581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03140" cy="5158105"/>
                          <a:chExt cx="4803140" cy="51581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1624067" y="2037492"/>
                            <a:ext cx="3178608" cy="185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0" y="1200988"/>
                                </a:lnTo>
                                <a:lnTo>
                                  <a:pt x="140169" y="1609445"/>
                                </a:lnTo>
                                <a:lnTo>
                                  <a:pt x="377863" y="1950847"/>
                                </a:lnTo>
                                <a:lnTo>
                                  <a:pt x="895908" y="3401783"/>
                                </a:lnTo>
                                <a:lnTo>
                                  <a:pt x="1432242" y="4840541"/>
                                </a:lnTo>
                                <a:lnTo>
                                  <a:pt x="2194077" y="4730800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821838" y="5041722"/>
                                </a:lnTo>
                                <a:lnTo>
                                  <a:pt x="3230181" y="5145354"/>
                                </a:lnTo>
                                <a:lnTo>
                                  <a:pt x="1566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3230181" y="5145354"/>
                                </a:lnTo>
                                <a:lnTo>
                                  <a:pt x="2821838" y="5041722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194077" y="4730800"/>
                                </a:lnTo>
                                <a:lnTo>
                                  <a:pt x="1432242" y="4840541"/>
                                </a:lnTo>
                                <a:lnTo>
                                  <a:pt x="895908" y="3401783"/>
                                </a:lnTo>
                                <a:lnTo>
                                  <a:pt x="377863" y="1950847"/>
                                </a:lnTo>
                                <a:lnTo>
                                  <a:pt x="140169" y="1609445"/>
                                </a:lnTo>
                                <a:lnTo>
                                  <a:pt x="0" y="1200988"/>
                                </a:lnTo>
                                <a:lnTo>
                                  <a:pt x="1566329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3230181" y="5145354"/>
                                </a:lnTo>
                                <a:lnTo>
                                  <a:pt x="2821838" y="5041722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194077" y="4730800"/>
                                </a:lnTo>
                                <a:lnTo>
                                  <a:pt x="1432242" y="4840541"/>
                                </a:lnTo>
                                <a:lnTo>
                                  <a:pt x="895908" y="3401783"/>
                                </a:lnTo>
                                <a:lnTo>
                                  <a:pt x="377863" y="1950847"/>
                                </a:lnTo>
                                <a:lnTo>
                                  <a:pt x="140169" y="1609445"/>
                                </a:lnTo>
                                <a:lnTo>
                                  <a:pt x="0" y="1200988"/>
                                </a:lnTo>
                                <a:lnTo>
                                  <a:pt x="156632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8640;o:allowoverlap:true;o:allowincell:true;mso-position-horizontal-relative:page;margin-left:216.6pt;mso-position-horizontal:absolute;mso-position-vertical-relative:page;margin-top:281.9pt;mso-position-vertical:absolute;width:378.2pt;height:406.1pt;mso-wrap-distance-left:0.0pt;mso-wrap-distance-top:0.0pt;mso-wrap-distance-right:0.0pt;mso-wrap-distance-bottom:0.0pt;" coordorigin="0,0" coordsize="48031,5158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16240;top:20374;width:31786;height:1859;" stroked="false">
                  <v:path textboxrect="0,0,0,0"/>
                  <v:imagedata r:id="rId8" o:title=""/>
                </v:shape>
                <v:shape id="shape 2" o:spid="_x0000_s2" style="position:absolute;left:60;top:60;width:32302;height:51454;visibility:visible;" path="m48488,0l0,23340l4338,31278l11697,37914l27734,66111l44338,94074l67921,91942l75470,93718l78676,94667l87356,97984l99998,99998l48488,0xe" coordsize="100000,100000" fillcolor="#BC9584">
                  <v:path textboxrect="0,0,100000,100000"/>
                </v:shape>
                <v:shape id="shape 3" o:spid="_x0000_s3" style="position:absolute;left:60;top:60;width:32302;height:51454;visibility:visible;" path="m48488,0l99998,99998l87356,97984l78676,94667l75470,93718l67921,91942l44338,94074l27734,66111l11697,37914l4338,31278l0,23340l48488,0xe" coordsize="100000,100000" filled="f" strokecolor="#000000" strokeweight="0.48pt">
                  <v:path textboxrect="0,0,100000,100000"/>
                  <v:stroke dashstyle="solid"/>
                </v:shape>
                <v:shape id="shape 4" o:spid="_x0000_s4" style="position:absolute;left:60;top:60;width:32302;height:51454;visibility:visible;" path="m48488,0l99998,99998l87356,97984l78676,94667l75470,93718l67921,91942l44338,94074l27734,66111l11697,37914l4338,31278l0,23340l48488,0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ind w:left="0" w:right="0" w:firstLine="0"/>
        <w:jc w:val="right"/>
        <w:spacing w:before="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2352663</wp:posOffset>
                </wp:positionH>
                <wp:positionV relativeFrom="paragraph">
                  <wp:posOffset>407116</wp:posOffset>
                </wp:positionV>
                <wp:extent cx="518159" cy="262255"/>
                <wp:effectExtent l="0" t="0" r="0" b="0"/>
                <wp:wrapNone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8159" cy="262255"/>
                          <a:chExt cx="518159" cy="2622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7" y="3047"/>
                            <a:ext cx="51244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256540" fill="norm" stroke="1" extrusionOk="0">
                                <a:moveTo>
                                  <a:pt x="511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44"/>
                                </a:lnTo>
                                <a:lnTo>
                                  <a:pt x="511949" y="256044"/>
                                </a:lnTo>
                                <a:lnTo>
                                  <a:pt x="511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7" y="3047"/>
                            <a:ext cx="51244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256540" fill="norm" stroke="1" extrusionOk="0">
                                <a:moveTo>
                                  <a:pt x="0" y="256044"/>
                                </a:moveTo>
                                <a:lnTo>
                                  <a:pt x="0" y="0"/>
                                </a:lnTo>
                                <a:lnTo>
                                  <a:pt x="511949" y="0"/>
                                </a:lnTo>
                                <a:lnTo>
                                  <a:pt x="511949" y="256044"/>
                                </a:lnTo>
                                <a:lnTo>
                                  <a:pt x="0" y="25604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15729152;o:allowoverlap:true;o:allowincell:true;mso-position-horizontal-relative:page;margin-left:185.2pt;mso-position-horizontal:absolute;mso-position-vertical-relative:text;margin-top:32.1pt;mso-position-vertical:absolute;width:40.8pt;height:20.6pt;mso-wrap-distance-left:0.0pt;mso-wrap-distance-top:0.0pt;mso-wrap-distance-right:0.0pt;mso-wrap-distance-bottom:0.0pt;" coordorigin="0,0" coordsize="5181,2622">
                <v:shape id="shape 6" o:spid="_x0000_s6" style="position:absolute;left:30;top:30;width:5124;height:2565;visibility:visible;" path="m99903,0l0,0l0,99806l99903,99806l99903,0xe" coordsize="100000,100000" fillcolor="#BC9584">
                  <v:path textboxrect="0,0,100000,100000"/>
                </v:shape>
                <v:shape id="shape 7" o:spid="_x0000_s7" style="position:absolute;left:30;top:30;width:5124;height:2565;visibility:visible;" path="m0,99806l0,0l99903,0l99903,99806l0,99806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4"/>
          <w:sz w:val="20"/>
        </w:rPr>
        <w:t xml:space="preserve">сущ.</w:t>
      </w:r>
      <w:r/>
    </w:p>
    <w:p>
      <w:pPr>
        <w:ind w:left="537" w:right="3657" w:firstLine="0"/>
        <w:jc w:val="left"/>
        <w:spacing w:before="88" w:line="417" w:lineRule="auto"/>
        <w:rPr>
          <w:sz w:val="20"/>
        </w:rPr>
      </w:pPr>
      <w:r>
        <w:br w:type="column"/>
      </w:r>
      <w:r>
        <w:rPr>
          <w:sz w:val="28"/>
        </w:rPr>
        <w:t xml:space="preserve">Условные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обозначения </w:t>
      </w:r>
      <w:r>
        <w:rPr>
          <w:sz w:val="24"/>
        </w:rPr>
        <w:t xml:space="preserve">Функциональные зоны </w:t>
      </w:r>
      <w:r>
        <w:rPr>
          <w:sz w:val="20"/>
        </w:rPr>
        <w:t xml:space="preserve">Коммунально-складская зона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2" w:sep="0" w:space="1701" w:equalWidth="0">
        <w:col w:w="2626" w:space="40"/>
        <w:col w:w="696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2025-04-03T08:15:24Z</dcterms:created>
  <dcterms:modified xsi:type="dcterms:W3CDTF">2025-04-10T13:32:49Z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PDF24</vt:lpwstr>
  </property>
</Properties>
</file>