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283"/>
      </w:pPr>
      <w:r>
        <w:rPr>
          <w:spacing w:val="-2"/>
          <w:sz w:val="24"/>
          <w:szCs w:val="24"/>
        </w:rPr>
        <w:t xml:space="preserve">Приложение № 4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 управления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pacing w:val="-2"/>
          <w:sz w:val="24"/>
          <w:szCs w:val="24"/>
          <w14:ligatures w14:val="none"/>
        </w:rPr>
      </w:pPr>
      <w:r>
        <w:rPr>
          <w:spacing w:val="-2"/>
          <w:sz w:val="24"/>
          <w:szCs w:val="24"/>
        </w:rPr>
      </w:r>
      <w:r>
        <w:rPr>
          <w:sz w:val="24"/>
          <w:szCs w:val="24"/>
        </w:rPr>
        <w:t xml:space="preserve">от 17 апреля 2025 г. </w:t>
      </w:r>
      <w:r>
        <w:rPr>
          <w:sz w:val="24"/>
          <w:szCs w:val="24"/>
        </w:rPr>
        <w:t xml:space="preserve">№ 293-п</w:t>
      </w:r>
      <w:r>
        <w:rPr>
          <w:sz w:val="24"/>
          <w:szCs w:val="24"/>
        </w:rPr>
      </w:r>
      <w:r/>
    </w:p>
    <w:p>
      <w:pPr>
        <w:pStyle w:val="18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8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5953" w:right="0" w:firstLine="283"/>
      </w:pPr>
      <w:r>
        <w:rPr>
          <w:spacing w:val="-2"/>
          <w:sz w:val="24"/>
          <w:szCs w:val="24"/>
        </w:rPr>
        <w:t xml:space="preserve">«Приложение № 5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 управления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</w:rPr>
        <w:t xml:space="preserve">от 05 октября 2020 г. № 648-п</w:t>
      </w:r>
      <w:r>
        <w:rPr>
          <w:spacing w:val="-10"/>
          <w:sz w:val="24"/>
          <w:szCs w:val="24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0" w:right="0" w:firstLine="0"/>
        <w:jc w:val="center"/>
        <w:rPr>
          <w:sz w:val="32"/>
          <w:szCs w:val="32"/>
          <w14:ligatures w14:val="none"/>
        </w:rPr>
      </w:pPr>
      <w:r>
        <w:rPr>
          <w:spacing w:val="-10"/>
          <w:sz w:val="32"/>
          <w:szCs w:val="32"/>
          <w14:ligatures w14:val="none"/>
        </w:rPr>
      </w:r>
      <w:r>
        <w:rPr>
          <w:sz w:val="32"/>
          <w:szCs w:val="32"/>
        </w:rPr>
        <w:t xml:space="preserve">Графическое описание местоположения границ населенных пунктов, перечень координат характерных </w:t>
      </w:r>
      <w:r>
        <w:rPr>
          <w:sz w:val="32"/>
          <w:szCs w:val="32"/>
        </w:rPr>
        <w:t xml:space="preserve">точек этих границ муниципального образования - Екимовское сельское поселение Рязанского </w:t>
        <w:br/>
        <w:t xml:space="preserve">муниципального района Рязанской области </w:t>
      </w:r>
      <w:r>
        <w:rPr>
          <w:sz w:val="32"/>
          <w:szCs w:val="32"/>
        </w:rPr>
      </w:r>
      <w:r/>
    </w:p>
    <w:p>
      <w:pPr>
        <w:ind w:left="6236" w:right="0" w:hanging="6236"/>
        <w:jc w:val="both"/>
        <w:rPr>
          <w:sz w:val="32"/>
          <w:szCs w:val="32"/>
          <w14:ligatures w14:val="none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  <w14:ligatures w14:val="none"/>
        </w:rPr>
      </w:r>
      <w:r>
        <w:rPr>
          <w:spacing w:val="-10"/>
          <w:sz w:val="24"/>
          <w:szCs w:val="24"/>
          <w14:ligatures w14:val="none"/>
        </w:rPr>
      </w:r>
      <w:r/>
    </w:p>
    <w:p>
      <w:pPr>
        <w:ind w:left="6236" w:right="0" w:firstLine="0"/>
        <w:rPr>
          <w:spacing w:val="-10"/>
          <w:sz w:val="24"/>
          <w:szCs w:val="24"/>
          <w14:ligatures w14:val="none"/>
        </w:rPr>
      </w:pPr>
      <w:r>
        <w:rPr>
          <w:spacing w:val="-10"/>
          <w:sz w:val="24"/>
          <w:szCs w:val="24"/>
        </w:rPr>
      </w:r>
      <w:r>
        <w:rPr>
          <w:spacing w:val="-10"/>
          <w:sz w:val="24"/>
          <w:szCs w:val="24"/>
        </w:rPr>
      </w:r>
      <w:r/>
    </w:p>
    <w:p>
      <w:pPr>
        <w:pStyle w:val="18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8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862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862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0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Абрютино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с </w:t>
            </w:r>
            <w:r>
              <w:rPr>
                <w:spacing w:val="-2"/>
                <w:sz w:val="20"/>
              </w:rPr>
              <w:t xml:space="preserve">Абрютино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432 507 м² ± 230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4.119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headerReference w:type="default" r:id="rId8"/>
          <w:headerReference w:type="first" r:id="rId9"/>
          <w:footerReference w:type="firs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1"/>
          <w:cols w:num="1" w:sep="0" w:space="1701" w:equalWidth="1"/>
          <w:docGrid w:linePitch="360"/>
          <w:titlePg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4528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1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0000" style="position:absolute;z-index:-47094528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1" o:spid="_x0000_s31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2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Абрютинские </w:t>
      </w:r>
      <w:r>
        <w:rPr>
          <w:b/>
          <w:i/>
          <w:spacing w:val="-2"/>
          <w:sz w:val="20"/>
        </w:rPr>
        <w:t xml:space="preserve">Выселки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Екимовское,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Абрютинские </w:t>
            </w:r>
            <w:r>
              <w:rPr>
                <w:spacing w:val="-2"/>
                <w:sz w:val="20"/>
              </w:rPr>
              <w:t xml:space="preserve">Выселки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75 418 м² ± 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4.173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4630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3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0000" style="position:absolute;z-index:-47094630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4" o:spid="_x0000_s34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618,87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706,38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4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Березовка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Березовка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227 301 м² ± 250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4.175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473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5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0000" style="position:absolute;z-index:-4709473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7" o:spid="_x0000_s37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200,58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095,35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027,29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989,13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969,05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340,18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327,56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6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Дедюхино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Дедюхино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360 027 м² ± 210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4.171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483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7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7094835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40" o:spid="_x0000_s40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296,64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364,14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887,36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8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Дубняки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Дубняки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2 066 406 м² ± 503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4.272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493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9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7094937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43" o:spid="_x0000_s4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943,41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201,92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729,51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106,58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750,20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570,23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537,17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523,45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018,35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584,68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557,63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500,14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338,95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309,70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295,40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0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Калетинка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Калетинка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142 419 м² ± 132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4.174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04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41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7095040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46" o:spid="_x0000_s46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056,66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591,29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2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Лужки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Лужки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40 407 м² ± 70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5"/>
                <w:sz w:val="20"/>
              </w:rPr>
              <w:t xml:space="preserve">4.7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14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4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7095142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49" o:spid="_x0000_s49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932,39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4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Матюнино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Матюнино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101 930 м² ± 112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4.176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244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45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7095244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52" o:spid="_x0000_s5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239,21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6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Писцово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Писцово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213 495 м² ± 162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4.183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34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47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7095347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55" o:spid="_x0000_s55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48" name="Graphic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Радюкино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Радюкино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172 309 м² ± 145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4.172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44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49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709544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58" o:spid="_x0000_s58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744,79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137,25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180,00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0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Рожок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Рожок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2 711 896 м² ± 576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4.259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55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51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7095552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61" o:spid="_x0000_s61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282,43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894,28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809,23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848,19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649,22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783,64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042,23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438,88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379,48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869,70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859,16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2" name="Graphic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Сергеевка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д </w:t>
            </w:r>
            <w:r>
              <w:rPr>
                <w:spacing w:val="-2"/>
                <w:sz w:val="20"/>
              </w:rPr>
              <w:t xml:space="preserve">Сергеевка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934 952 м² ± 338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4.190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65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53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7095654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64" o:spid="_x0000_s64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903,79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050,03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823,50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830,22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284,38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195,72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059,92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008,04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047,72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112,91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973,22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783,57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447,35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704,00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 w:line="225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862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861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4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Стафурлово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865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Екимовское, с </w:t>
            </w:r>
            <w:r>
              <w:rPr>
                <w:spacing w:val="-2"/>
                <w:sz w:val="20"/>
              </w:rPr>
              <w:t xml:space="preserve">Стафурлово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321 775 м² ± 199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1865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865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1865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4.255</w:t>
            </w:r>
            <w:r/>
          </w:p>
        </w:tc>
      </w:tr>
    </w:tbl>
    <w:p>
      <w:pPr>
        <w:pStyle w:val="1865"/>
        <w:jc w:val="left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95756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55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7095756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67" o:spid="_x0000_s67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1865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865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1865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1865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1865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1865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364,84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892,04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865"/>
        <w:spacing w:after="0"/>
        <w:rPr>
          <w:sz w:val="20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655,45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990,90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1865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1865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1865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1865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1865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1865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07"/>
      <w:jc w:val="center"/>
    </w:pPr>
    <w:fldSimple w:instr="PAGE \* MERGEFORMAT">
      <w:r>
        <w:t xml:space="preserve">1</w:t>
      </w:r>
    </w:fldSimple>
    <w:r/>
    <w:r/>
  </w:p>
  <w:p>
    <w:pPr>
      <w:pStyle w:val="1707"/>
    </w:pPr>
    <w:r/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88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09488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93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094937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98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09498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04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095040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09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095091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14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09514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19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095193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24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09524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29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09529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34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09534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707"/>
    </w:pPr>
    <w:r/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39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09539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4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09544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50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09550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55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709555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6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709560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65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709565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70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709570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75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709575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80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709580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8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709585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52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9452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91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709591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596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709596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57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0945792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63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3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094630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68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09468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73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0947328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78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09478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61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9483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094835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81">
    <w:name w:val="Heading 1 Char"/>
    <w:basedOn w:val="1857"/>
    <w:link w:val="1862"/>
    <w:uiPriority w:val="9"/>
    <w:rPr>
      <w:rFonts w:ascii="Arial" w:hAnsi="Arial" w:eastAsia="Arial" w:cs="Arial"/>
      <w:sz w:val="40"/>
      <w:szCs w:val="40"/>
    </w:rPr>
  </w:style>
  <w:style w:type="paragraph" w:styleId="1682">
    <w:name w:val="Heading 2"/>
    <w:basedOn w:val="1860"/>
    <w:next w:val="1860"/>
    <w:link w:val="1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83">
    <w:name w:val="Heading 2 Char"/>
    <w:basedOn w:val="1857"/>
    <w:link w:val="1682"/>
    <w:uiPriority w:val="9"/>
    <w:rPr>
      <w:rFonts w:ascii="Arial" w:hAnsi="Arial" w:eastAsia="Arial" w:cs="Arial"/>
      <w:sz w:val="34"/>
    </w:rPr>
  </w:style>
  <w:style w:type="paragraph" w:styleId="1684">
    <w:name w:val="Heading 3"/>
    <w:basedOn w:val="1860"/>
    <w:next w:val="1860"/>
    <w:link w:val="1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685">
    <w:name w:val="Heading 3 Char"/>
    <w:basedOn w:val="1857"/>
    <w:link w:val="1684"/>
    <w:uiPriority w:val="9"/>
    <w:rPr>
      <w:rFonts w:ascii="Arial" w:hAnsi="Arial" w:eastAsia="Arial" w:cs="Arial"/>
      <w:sz w:val="30"/>
      <w:szCs w:val="30"/>
    </w:rPr>
  </w:style>
  <w:style w:type="paragraph" w:styleId="1686">
    <w:name w:val="Heading 4"/>
    <w:basedOn w:val="1860"/>
    <w:next w:val="1860"/>
    <w:link w:val="1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687">
    <w:name w:val="Heading 4 Char"/>
    <w:basedOn w:val="1857"/>
    <w:link w:val="1686"/>
    <w:uiPriority w:val="9"/>
    <w:rPr>
      <w:rFonts w:ascii="Arial" w:hAnsi="Arial" w:eastAsia="Arial" w:cs="Arial"/>
      <w:b/>
      <w:bCs/>
      <w:sz w:val="26"/>
      <w:szCs w:val="26"/>
    </w:rPr>
  </w:style>
  <w:style w:type="paragraph" w:styleId="1688">
    <w:name w:val="Heading 5"/>
    <w:basedOn w:val="1860"/>
    <w:next w:val="1860"/>
    <w:link w:val="1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689">
    <w:name w:val="Heading 5 Char"/>
    <w:basedOn w:val="1857"/>
    <w:link w:val="1688"/>
    <w:uiPriority w:val="9"/>
    <w:rPr>
      <w:rFonts w:ascii="Arial" w:hAnsi="Arial" w:eastAsia="Arial" w:cs="Arial"/>
      <w:b/>
      <w:bCs/>
      <w:sz w:val="24"/>
      <w:szCs w:val="24"/>
    </w:rPr>
  </w:style>
  <w:style w:type="paragraph" w:styleId="1690">
    <w:name w:val="Heading 6"/>
    <w:basedOn w:val="1860"/>
    <w:next w:val="1860"/>
    <w:link w:val="1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691">
    <w:name w:val="Heading 6 Char"/>
    <w:basedOn w:val="1857"/>
    <w:link w:val="1690"/>
    <w:uiPriority w:val="9"/>
    <w:rPr>
      <w:rFonts w:ascii="Arial" w:hAnsi="Arial" w:eastAsia="Arial" w:cs="Arial"/>
      <w:b/>
      <w:bCs/>
      <w:sz w:val="22"/>
      <w:szCs w:val="22"/>
    </w:rPr>
  </w:style>
  <w:style w:type="paragraph" w:styleId="1692">
    <w:name w:val="Heading 7"/>
    <w:basedOn w:val="1860"/>
    <w:next w:val="1860"/>
    <w:link w:val="1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693">
    <w:name w:val="Heading 7 Char"/>
    <w:basedOn w:val="1857"/>
    <w:link w:val="1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694">
    <w:name w:val="Heading 8"/>
    <w:basedOn w:val="1860"/>
    <w:next w:val="1860"/>
    <w:link w:val="1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695">
    <w:name w:val="Heading 8 Char"/>
    <w:basedOn w:val="1857"/>
    <w:link w:val="1694"/>
    <w:uiPriority w:val="9"/>
    <w:rPr>
      <w:rFonts w:ascii="Arial" w:hAnsi="Arial" w:eastAsia="Arial" w:cs="Arial"/>
      <w:i/>
      <w:iCs/>
      <w:sz w:val="22"/>
      <w:szCs w:val="22"/>
    </w:rPr>
  </w:style>
  <w:style w:type="paragraph" w:styleId="1696">
    <w:name w:val="Heading 9"/>
    <w:basedOn w:val="1860"/>
    <w:next w:val="1860"/>
    <w:link w:val="1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97">
    <w:name w:val="Heading 9 Char"/>
    <w:basedOn w:val="1857"/>
    <w:link w:val="1696"/>
    <w:uiPriority w:val="9"/>
    <w:rPr>
      <w:rFonts w:ascii="Arial" w:hAnsi="Arial" w:eastAsia="Arial" w:cs="Arial"/>
      <w:i/>
      <w:iCs/>
      <w:sz w:val="21"/>
      <w:szCs w:val="21"/>
    </w:rPr>
  </w:style>
  <w:style w:type="table" w:styleId="169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699">
    <w:name w:val="No Spacing"/>
    <w:uiPriority w:val="1"/>
    <w:qFormat/>
    <w:pPr>
      <w:spacing w:before="0" w:after="0" w:line="240" w:lineRule="auto"/>
    </w:pPr>
  </w:style>
  <w:style w:type="character" w:styleId="1700">
    <w:name w:val="Title Char"/>
    <w:basedOn w:val="1857"/>
    <w:link w:val="1863"/>
    <w:uiPriority w:val="10"/>
    <w:rPr>
      <w:sz w:val="48"/>
      <w:szCs w:val="48"/>
    </w:rPr>
  </w:style>
  <w:style w:type="paragraph" w:styleId="1701">
    <w:name w:val="Subtitle"/>
    <w:basedOn w:val="1860"/>
    <w:next w:val="1860"/>
    <w:link w:val="1702"/>
    <w:uiPriority w:val="11"/>
    <w:qFormat/>
    <w:pPr>
      <w:spacing w:before="200" w:after="200"/>
    </w:pPr>
    <w:rPr>
      <w:sz w:val="24"/>
      <w:szCs w:val="24"/>
    </w:rPr>
  </w:style>
  <w:style w:type="character" w:styleId="1702">
    <w:name w:val="Subtitle Char"/>
    <w:basedOn w:val="1857"/>
    <w:link w:val="1701"/>
    <w:uiPriority w:val="11"/>
    <w:rPr>
      <w:sz w:val="24"/>
      <w:szCs w:val="24"/>
    </w:rPr>
  </w:style>
  <w:style w:type="paragraph" w:styleId="1703">
    <w:name w:val="Quote"/>
    <w:basedOn w:val="1860"/>
    <w:next w:val="1860"/>
    <w:link w:val="1704"/>
    <w:uiPriority w:val="29"/>
    <w:qFormat/>
    <w:pPr>
      <w:ind w:left="720" w:right="720"/>
    </w:pPr>
    <w:rPr>
      <w:i/>
    </w:rPr>
  </w:style>
  <w:style w:type="character" w:styleId="1704">
    <w:name w:val="Quote Char"/>
    <w:link w:val="1703"/>
    <w:uiPriority w:val="29"/>
    <w:rPr>
      <w:i/>
    </w:rPr>
  </w:style>
  <w:style w:type="paragraph" w:styleId="1705">
    <w:name w:val="Intense Quote"/>
    <w:basedOn w:val="1860"/>
    <w:next w:val="1860"/>
    <w:link w:val="1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706">
    <w:name w:val="Intense Quote Char"/>
    <w:link w:val="1705"/>
    <w:uiPriority w:val="30"/>
    <w:rPr>
      <w:i/>
    </w:rPr>
  </w:style>
  <w:style w:type="paragraph" w:styleId="1707">
    <w:name w:val="Header"/>
    <w:basedOn w:val="1860"/>
    <w:link w:val="1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708">
    <w:name w:val="Header Char"/>
    <w:basedOn w:val="1857"/>
    <w:link w:val="1707"/>
    <w:uiPriority w:val="99"/>
  </w:style>
  <w:style w:type="paragraph" w:styleId="1709">
    <w:name w:val="Footer"/>
    <w:basedOn w:val="1860"/>
    <w:link w:val="1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710">
    <w:name w:val="Footer Char"/>
    <w:basedOn w:val="1857"/>
    <w:link w:val="1709"/>
    <w:uiPriority w:val="99"/>
  </w:style>
  <w:style w:type="paragraph" w:styleId="1711">
    <w:name w:val="Caption"/>
    <w:basedOn w:val="1860"/>
    <w:next w:val="1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712">
    <w:name w:val="Caption Char"/>
    <w:basedOn w:val="1711"/>
    <w:link w:val="1709"/>
    <w:uiPriority w:val="99"/>
  </w:style>
  <w:style w:type="table" w:styleId="1713">
    <w:name w:val="Table Grid"/>
    <w:basedOn w:val="1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14">
    <w:name w:val="Table Grid Light"/>
    <w:basedOn w:val="1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715">
    <w:name w:val="Plain Table 1"/>
    <w:basedOn w:val="16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716">
    <w:name w:val="Plain Table 2"/>
    <w:basedOn w:val="1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717">
    <w:name w:val="Plain Table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718">
    <w:name w:val="Plain Table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19">
    <w:name w:val="Plain Table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720">
    <w:name w:val="Grid Table 1 Light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1">
    <w:name w:val="Grid Table 1 Light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2">
    <w:name w:val="Grid Table 1 Light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3">
    <w:name w:val="Grid Table 1 Light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4">
    <w:name w:val="Grid Table 1 Light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5">
    <w:name w:val="Grid Table 1 Light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6">
    <w:name w:val="Grid Table 1 Light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27">
    <w:name w:val="Grid Table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8">
    <w:name w:val="Grid Table 2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29">
    <w:name w:val="Grid Table 2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0">
    <w:name w:val="Grid Table 2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1">
    <w:name w:val="Grid Table 2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2">
    <w:name w:val="Grid Table 2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3">
    <w:name w:val="Grid Table 2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4">
    <w:name w:val="Grid Table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5">
    <w:name w:val="Grid Table 3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6">
    <w:name w:val="Grid Table 3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7">
    <w:name w:val="Grid Table 3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8">
    <w:name w:val="Grid Table 3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39">
    <w:name w:val="Grid Table 3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0">
    <w:name w:val="Grid Table 3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41">
    <w:name w:val="Grid Table 4"/>
    <w:basedOn w:val="1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742">
    <w:name w:val="Grid Table 4 - Accent 1"/>
    <w:basedOn w:val="1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743">
    <w:name w:val="Grid Table 4 - Accent 2"/>
    <w:basedOn w:val="1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744">
    <w:name w:val="Grid Table 4 - Accent 3"/>
    <w:basedOn w:val="1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745">
    <w:name w:val="Grid Table 4 - Accent 4"/>
    <w:basedOn w:val="1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746">
    <w:name w:val="Grid Table 4 - Accent 5"/>
    <w:basedOn w:val="1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747">
    <w:name w:val="Grid Table 4 - Accent 6"/>
    <w:basedOn w:val="1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748">
    <w:name w:val="Grid Table 5 Dark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749">
    <w:name w:val="Grid Table 5 Dark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750">
    <w:name w:val="Grid Table 5 Dark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751">
    <w:name w:val="Grid Table 5 Dark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752">
    <w:name w:val="Grid Table 5 Dark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753">
    <w:name w:val="Grid Table 5 Dark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754">
    <w:name w:val="Grid Table 5 Dark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755">
    <w:name w:val="Grid Table 6 Colorful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756">
    <w:name w:val="Grid Table 6 Colorful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757">
    <w:name w:val="Grid Table 6 Colorful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758">
    <w:name w:val="Grid Table 6 Colorful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759">
    <w:name w:val="Grid Table 6 Colorful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760">
    <w:name w:val="Grid Table 6 Colorful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61">
    <w:name w:val="Grid Table 6 Colorful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762">
    <w:name w:val="Grid Table 7 Colorful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63">
    <w:name w:val="Grid Table 7 Colorful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64">
    <w:name w:val="Grid Table 7 Colorful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65">
    <w:name w:val="Grid Table 7 Colorful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66">
    <w:name w:val="Grid Table 7 Colorful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67">
    <w:name w:val="Grid Table 7 Colorful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68">
    <w:name w:val="Grid Table 7 Colorful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69">
    <w:name w:val="List Table 1 Light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70">
    <w:name w:val="List Table 1 Light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71">
    <w:name w:val="List Table 1 Light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72">
    <w:name w:val="List Table 1 Light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73">
    <w:name w:val="List Table 1 Light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74">
    <w:name w:val="List Table 1 Light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75">
    <w:name w:val="List Table 1 Light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776">
    <w:name w:val="List Table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777">
    <w:name w:val="List Table 2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778">
    <w:name w:val="List Table 2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779">
    <w:name w:val="List Table 2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780">
    <w:name w:val="List Table 2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781">
    <w:name w:val="List Table 2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782">
    <w:name w:val="List Table 2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783">
    <w:name w:val="List Table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4">
    <w:name w:val="List Table 3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5">
    <w:name w:val="List Table 3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6">
    <w:name w:val="List Table 3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7">
    <w:name w:val="List Table 3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8">
    <w:name w:val="List Table 3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89">
    <w:name w:val="List Table 3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0">
    <w:name w:val="List Table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1">
    <w:name w:val="List Table 4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2">
    <w:name w:val="List Table 4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3">
    <w:name w:val="List Table 4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4">
    <w:name w:val="List Table 4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5">
    <w:name w:val="List Table 4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6">
    <w:name w:val="List Table 4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97">
    <w:name w:val="List Table 5 Dark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98">
    <w:name w:val="List Table 5 Dark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99">
    <w:name w:val="List Table 5 Dark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00">
    <w:name w:val="List Table 5 Dark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01">
    <w:name w:val="List Table 5 Dark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02">
    <w:name w:val="List Table 5 Dark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03">
    <w:name w:val="List Table 5 Dark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804">
    <w:name w:val="List Table 6 Colorful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805">
    <w:name w:val="List Table 6 Colorful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806">
    <w:name w:val="List Table 6 Colorful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807">
    <w:name w:val="List Table 6 Colorful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808">
    <w:name w:val="List Table 6 Colorful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809">
    <w:name w:val="List Table 6 Colorful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810">
    <w:name w:val="List Table 6 Colorful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811">
    <w:name w:val="List Table 7 Colorful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812">
    <w:name w:val="List Table 7 Colorful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813">
    <w:name w:val="List Table 7 Colorful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814">
    <w:name w:val="List Table 7 Colorful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815">
    <w:name w:val="List Table 7 Colorful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816">
    <w:name w:val="List Table 7 Colorful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817">
    <w:name w:val="List Table 7 Colorful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818">
    <w:name w:val="Lined - Accent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819">
    <w:name w:val="Lined - Accent 1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820">
    <w:name w:val="Lined - Accent 2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821">
    <w:name w:val="Lined - Accent 3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822">
    <w:name w:val="Lined - Accent 4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823">
    <w:name w:val="Lined - Accent 5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24">
    <w:name w:val="Lined - Accent 6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25">
    <w:name w:val="Bordered &amp; Lined - Accent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826">
    <w:name w:val="Bordered &amp; Lined - Accent 1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827">
    <w:name w:val="Bordered &amp; Lined - Accent 2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828">
    <w:name w:val="Bordered &amp; Lined - Accent 3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829">
    <w:name w:val="Bordered &amp; Lined - Accent 4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830">
    <w:name w:val="Bordered &amp; Lined - Accent 5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831">
    <w:name w:val="Bordered &amp; Lined - Accent 6"/>
    <w:basedOn w:val="16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832">
    <w:name w:val="Bordered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833">
    <w:name w:val="Bordered - Accent 1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834">
    <w:name w:val="Bordered - Accent 2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835">
    <w:name w:val="Bordered - Accent 3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836">
    <w:name w:val="Bordered - Accent 4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837">
    <w:name w:val="Bordered - Accent 5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838">
    <w:name w:val="Bordered - Accent 6"/>
    <w:basedOn w:val="1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839">
    <w:name w:val="Hyperlink"/>
    <w:uiPriority w:val="99"/>
    <w:unhideWhenUsed/>
    <w:rPr>
      <w:color w:val="0000ff" w:themeColor="hyperlink"/>
      <w:u w:val="single"/>
    </w:rPr>
  </w:style>
  <w:style w:type="paragraph" w:styleId="1840">
    <w:name w:val="footnote text"/>
    <w:basedOn w:val="1860"/>
    <w:link w:val="1841"/>
    <w:uiPriority w:val="99"/>
    <w:semiHidden/>
    <w:unhideWhenUsed/>
    <w:pPr>
      <w:spacing w:after="40" w:line="240" w:lineRule="auto"/>
    </w:pPr>
    <w:rPr>
      <w:sz w:val="18"/>
    </w:rPr>
  </w:style>
  <w:style w:type="character" w:styleId="1841">
    <w:name w:val="Footnote Text Char"/>
    <w:link w:val="1840"/>
    <w:uiPriority w:val="99"/>
    <w:rPr>
      <w:sz w:val="18"/>
    </w:rPr>
  </w:style>
  <w:style w:type="character" w:styleId="1842">
    <w:name w:val="footnote reference"/>
    <w:basedOn w:val="1857"/>
    <w:uiPriority w:val="99"/>
    <w:unhideWhenUsed/>
    <w:rPr>
      <w:vertAlign w:val="superscript"/>
    </w:rPr>
  </w:style>
  <w:style w:type="paragraph" w:styleId="1843">
    <w:name w:val="endnote text"/>
    <w:basedOn w:val="1860"/>
    <w:link w:val="1844"/>
    <w:uiPriority w:val="99"/>
    <w:semiHidden/>
    <w:unhideWhenUsed/>
    <w:pPr>
      <w:spacing w:after="0" w:line="240" w:lineRule="auto"/>
    </w:pPr>
    <w:rPr>
      <w:sz w:val="20"/>
    </w:rPr>
  </w:style>
  <w:style w:type="character" w:styleId="1844">
    <w:name w:val="Endnote Text Char"/>
    <w:link w:val="1843"/>
    <w:uiPriority w:val="99"/>
    <w:rPr>
      <w:sz w:val="20"/>
    </w:rPr>
  </w:style>
  <w:style w:type="character" w:styleId="1845">
    <w:name w:val="endnote reference"/>
    <w:basedOn w:val="1857"/>
    <w:uiPriority w:val="99"/>
    <w:semiHidden/>
    <w:unhideWhenUsed/>
    <w:rPr>
      <w:vertAlign w:val="superscript"/>
    </w:rPr>
  </w:style>
  <w:style w:type="paragraph" w:styleId="1846">
    <w:name w:val="toc 1"/>
    <w:basedOn w:val="1860"/>
    <w:next w:val="1860"/>
    <w:uiPriority w:val="39"/>
    <w:unhideWhenUsed/>
    <w:pPr>
      <w:ind w:left="0" w:right="0" w:firstLine="0"/>
      <w:spacing w:after="57"/>
    </w:pPr>
  </w:style>
  <w:style w:type="paragraph" w:styleId="1847">
    <w:name w:val="toc 2"/>
    <w:basedOn w:val="1860"/>
    <w:next w:val="1860"/>
    <w:uiPriority w:val="39"/>
    <w:unhideWhenUsed/>
    <w:pPr>
      <w:ind w:left="283" w:right="0" w:firstLine="0"/>
      <w:spacing w:after="57"/>
    </w:pPr>
  </w:style>
  <w:style w:type="paragraph" w:styleId="1848">
    <w:name w:val="toc 3"/>
    <w:basedOn w:val="1860"/>
    <w:next w:val="1860"/>
    <w:uiPriority w:val="39"/>
    <w:unhideWhenUsed/>
    <w:pPr>
      <w:ind w:left="567" w:right="0" w:firstLine="0"/>
      <w:spacing w:after="57"/>
    </w:pPr>
  </w:style>
  <w:style w:type="paragraph" w:styleId="1849">
    <w:name w:val="toc 4"/>
    <w:basedOn w:val="1860"/>
    <w:next w:val="1860"/>
    <w:uiPriority w:val="39"/>
    <w:unhideWhenUsed/>
    <w:pPr>
      <w:ind w:left="850" w:right="0" w:firstLine="0"/>
      <w:spacing w:after="57"/>
    </w:pPr>
  </w:style>
  <w:style w:type="paragraph" w:styleId="1850">
    <w:name w:val="toc 5"/>
    <w:basedOn w:val="1860"/>
    <w:next w:val="1860"/>
    <w:uiPriority w:val="39"/>
    <w:unhideWhenUsed/>
    <w:pPr>
      <w:ind w:left="1134" w:right="0" w:firstLine="0"/>
      <w:spacing w:after="57"/>
    </w:pPr>
  </w:style>
  <w:style w:type="paragraph" w:styleId="1851">
    <w:name w:val="toc 6"/>
    <w:basedOn w:val="1860"/>
    <w:next w:val="1860"/>
    <w:uiPriority w:val="39"/>
    <w:unhideWhenUsed/>
    <w:pPr>
      <w:ind w:left="1417" w:right="0" w:firstLine="0"/>
      <w:spacing w:after="57"/>
    </w:pPr>
  </w:style>
  <w:style w:type="paragraph" w:styleId="1852">
    <w:name w:val="toc 7"/>
    <w:basedOn w:val="1860"/>
    <w:next w:val="1860"/>
    <w:uiPriority w:val="39"/>
    <w:unhideWhenUsed/>
    <w:pPr>
      <w:ind w:left="1701" w:right="0" w:firstLine="0"/>
      <w:spacing w:after="57"/>
    </w:pPr>
  </w:style>
  <w:style w:type="paragraph" w:styleId="1853">
    <w:name w:val="toc 8"/>
    <w:basedOn w:val="1860"/>
    <w:next w:val="1860"/>
    <w:uiPriority w:val="39"/>
    <w:unhideWhenUsed/>
    <w:pPr>
      <w:ind w:left="1984" w:right="0" w:firstLine="0"/>
      <w:spacing w:after="57"/>
    </w:pPr>
  </w:style>
  <w:style w:type="paragraph" w:styleId="1854">
    <w:name w:val="toc 9"/>
    <w:basedOn w:val="1860"/>
    <w:next w:val="1860"/>
    <w:uiPriority w:val="39"/>
    <w:unhideWhenUsed/>
    <w:pPr>
      <w:ind w:left="2268" w:right="0" w:firstLine="0"/>
      <w:spacing w:after="57"/>
    </w:pPr>
  </w:style>
  <w:style w:type="paragraph" w:styleId="1855">
    <w:name w:val="TOC Heading"/>
    <w:uiPriority w:val="39"/>
    <w:unhideWhenUsed/>
  </w:style>
  <w:style w:type="paragraph" w:styleId="1856">
    <w:name w:val="table of figures"/>
    <w:basedOn w:val="1860"/>
    <w:next w:val="1860"/>
    <w:uiPriority w:val="99"/>
    <w:unhideWhenUsed/>
    <w:pPr>
      <w:spacing w:after="0" w:afterAutospacing="0"/>
    </w:pPr>
  </w:style>
  <w:style w:type="character" w:styleId="1857" w:default="1">
    <w:name w:val="Default Paragraph Font"/>
    <w:uiPriority w:val="1"/>
    <w:semiHidden/>
    <w:unhideWhenUsed/>
  </w:style>
  <w:style w:type="table" w:styleId="1858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859" w:default="1">
    <w:name w:val="No List"/>
    <w:uiPriority w:val="99"/>
    <w:semiHidden/>
    <w:unhideWhenUsed/>
  </w:style>
  <w:style w:type="paragraph" w:styleId="1860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861">
    <w:name w:val="Body Text"/>
    <w:basedOn w:val="1860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862">
    <w:name w:val="Heading 1"/>
    <w:basedOn w:val="1860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863">
    <w:name w:val="Title"/>
    <w:basedOn w:val="1860"/>
    <w:uiPriority w:val="1"/>
    <w:qFormat/>
    <w:pPr>
      <w:ind w:left="390" w:right="76" w:hanging="1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864">
    <w:name w:val="List Paragraph"/>
    <w:basedOn w:val="1860"/>
    <w:uiPriority w:val="1"/>
    <w:qFormat/>
    <w:rPr>
      <w:lang w:val="ru-RU" w:eastAsia="en-US" w:bidi="ar-SA"/>
    </w:rPr>
  </w:style>
  <w:style w:type="paragraph" w:styleId="1865">
    <w:name w:val="Table Paragraph"/>
    <w:basedOn w:val="1860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2025-04-08T13:52:28Z</dcterms:created>
  <dcterms:modified xsi:type="dcterms:W3CDTF">2025-04-17T13:12:39Z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4-Heights™ PDF Library 3.4.0.6904 (http://www.pdf-tools.com)</vt:lpwstr>
  </property>
</Properties>
</file>