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981" w:rsidRDefault="002070CE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981" w:rsidRDefault="002070C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DF7981" w:rsidRDefault="002070C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DF7981" w:rsidRDefault="00DF7981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DF7981" w:rsidRDefault="00DF7981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DF7981" w:rsidRDefault="002070C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F7981" w:rsidRDefault="00DF7981">
      <w:pPr>
        <w:tabs>
          <w:tab w:val="left" w:pos="709"/>
        </w:tabs>
        <w:jc w:val="center"/>
        <w:rPr>
          <w:sz w:val="28"/>
        </w:rPr>
      </w:pPr>
    </w:p>
    <w:p w:rsidR="00DF7981" w:rsidRDefault="00DF7981">
      <w:pPr>
        <w:tabs>
          <w:tab w:val="left" w:pos="709"/>
        </w:tabs>
        <w:jc w:val="center"/>
        <w:rPr>
          <w:sz w:val="28"/>
        </w:rPr>
      </w:pPr>
    </w:p>
    <w:p w:rsidR="00DF7981" w:rsidRDefault="002070C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F7DD5">
        <w:rPr>
          <w:sz w:val="28"/>
        </w:rPr>
        <w:t>22</w:t>
      </w:r>
      <w:r>
        <w:rPr>
          <w:sz w:val="28"/>
        </w:rPr>
        <w:t>»</w:t>
      </w:r>
      <w:r w:rsidR="00EF7DD5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      </w:t>
      </w:r>
      <w:r w:rsidR="00EF7DD5">
        <w:rPr>
          <w:sz w:val="28"/>
        </w:rPr>
        <w:t xml:space="preserve">                             </w:t>
      </w:r>
      <w:r>
        <w:rPr>
          <w:sz w:val="28"/>
        </w:rPr>
        <w:t xml:space="preserve"> № </w:t>
      </w:r>
      <w:r w:rsidR="00EF7DD5">
        <w:rPr>
          <w:sz w:val="28"/>
        </w:rPr>
        <w:t>405-п</w:t>
      </w:r>
    </w:p>
    <w:p w:rsidR="00DF7981" w:rsidRDefault="00DF7981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DF7981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981" w:rsidRDefault="00DF7981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DF7981" w:rsidRDefault="002070CE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szCs w:val="28"/>
              </w:rPr>
              <w:t xml:space="preserve">О подготовке предложений о внесении изменений в генеральный план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Елинское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муниципального</w:t>
            </w:r>
            <w:r>
              <w:rPr>
                <w:color w:val="000000" w:themeColor="text1"/>
                <w:sz w:val="28"/>
              </w:rPr>
              <w:t xml:space="preserve"> района Рязанской области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bookmarkEnd w:id="0"/>
          </w:p>
        </w:tc>
      </w:tr>
      <w:tr w:rsidR="00DF7981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981" w:rsidRDefault="002070CE">
            <w:pPr>
              <w:ind w:firstLine="709"/>
              <w:jc w:val="both"/>
            </w:pPr>
            <w:r>
              <w:rPr>
                <w:sz w:val="28"/>
              </w:rPr>
              <w:t xml:space="preserve">В целях внесения сведений о границах населенных пунктов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Елинское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области,</w:t>
            </w:r>
            <w:r>
              <w:rPr>
                <w:sz w:val="28"/>
              </w:rPr>
              <w:t xml:space="preserve"> на основании Федерального закона от 31.12.2017 № 507-ФЗ «О внесении изменений в Градостро</w:t>
            </w:r>
            <w:r>
              <w:rPr>
                <w:sz w:val="28"/>
              </w:rPr>
              <w:t xml:space="preserve">ительный кодекс Российской Федерации и отдельные законодательные акты Российской Федерации», </w:t>
            </w:r>
            <w:r>
              <w:rPr>
                <w:sz w:val="28"/>
                <w:szCs w:val="28"/>
              </w:rPr>
              <w:t xml:space="preserve">статей 23-25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  <w:szCs w:val="28"/>
              </w:rPr>
              <w:br/>
              <w:t>«О перераспределении отдельных полномочий в</w:t>
            </w:r>
            <w:r>
              <w:rPr>
                <w:sz w:val="28"/>
                <w:szCs w:val="28"/>
              </w:rPr>
              <w:t xml:space="preserve">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sz w:val="28"/>
              </w:rPr>
              <w:t xml:space="preserve">, с учетом решения комиссии по территориальному планированию, землепользованию и </w:t>
            </w:r>
            <w:r>
              <w:rPr>
                <w:sz w:val="28"/>
              </w:rPr>
              <w:t xml:space="preserve">застройке Рязанской области </w:t>
            </w:r>
            <w:r>
              <w:rPr>
                <w:color w:val="000000" w:themeColor="text1"/>
                <w:sz w:val="28"/>
              </w:rPr>
              <w:t>от 16.05.2025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руководствуясь постановлением Правительства Рязанской области от 06.08.2008 № 153 </w:t>
            </w:r>
            <w:r>
              <w:rPr>
                <w:sz w:val="28"/>
                <w:szCs w:val="28"/>
              </w:rPr>
              <w:br/>
              <w:t>«Об утверждении Положения о главном управлении архитект</w:t>
            </w:r>
            <w:r>
              <w:rPr>
                <w:color w:val="000000" w:themeColor="text1"/>
                <w:sz w:val="28"/>
                <w:szCs w:val="28"/>
              </w:rPr>
              <w:t xml:space="preserve">уры </w:t>
            </w:r>
            <w:r>
              <w:rPr>
                <w:color w:val="000000" w:themeColor="text1"/>
                <w:sz w:val="28"/>
                <w:szCs w:val="28"/>
              </w:rPr>
              <w:br/>
              <w:t>и градостроительства Рязанской области»,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главное управление архитектур</w:t>
            </w:r>
            <w:r>
              <w:rPr>
                <w:color w:val="000000" w:themeColor="text1"/>
                <w:sz w:val="28"/>
                <w:szCs w:val="28"/>
              </w:rPr>
              <w:t xml:space="preserve">ы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градостроительства Рязанской области </w:t>
            </w:r>
            <w:r>
              <w:rPr>
                <w:sz w:val="28"/>
                <w:szCs w:val="28"/>
              </w:rPr>
              <w:t>ПОСТАНОВЛЯЕТ</w:t>
            </w:r>
            <w:r>
              <w:rPr>
                <w:sz w:val="28"/>
              </w:rPr>
              <w:t>:</w:t>
            </w:r>
          </w:p>
          <w:p w:rsidR="00DF7981" w:rsidRDefault="002070C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418"/>
                <w:tab w:val="left" w:pos="6129"/>
              </w:tabs>
              <w:ind w:left="0" w:firstLine="850"/>
              <w:jc w:val="both"/>
              <w:rPr>
                <w:strike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Приступить к подготовке проекта внесения изменений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в генеральный план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Елинское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муниципального района Рязанской области (далее – проект вне</w:t>
            </w:r>
            <w:r>
              <w:rPr>
                <w:color w:val="000000" w:themeColor="text1"/>
                <w:sz w:val="28"/>
                <w:szCs w:val="28"/>
              </w:rPr>
              <w:t>сения изменений в генеральный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план), утвержденный решением Совета депутатов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Елинское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области от 19.11.2013 № 8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«Об утверждении проекта Генерального плана муниципа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Елинское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>области».</w:t>
            </w:r>
          </w:p>
          <w:p w:rsidR="00DF7981" w:rsidRDefault="002070C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Поручить государственному казенному учреждению Рязанской               области «Центр градостроительного развития Рязанской области» разработать проект </w:t>
            </w:r>
            <w:r>
              <w:rPr>
                <w:color w:val="auto"/>
                <w:sz w:val="28"/>
                <w:szCs w:val="28"/>
              </w:rPr>
              <w:t>внесения изменений в генеральный план</w:t>
            </w:r>
            <w:r>
              <w:rPr>
                <w:sz w:val="28"/>
                <w:szCs w:val="28"/>
              </w:rPr>
              <w:t>.</w:t>
            </w:r>
          </w:p>
          <w:p w:rsidR="00DF7981" w:rsidRDefault="002070C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DF7981" w:rsidRDefault="002070CE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DF7981" w:rsidRDefault="002070CE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2)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(www.pravo.gov.ru).</w:t>
            </w:r>
          </w:p>
          <w:p w:rsidR="00DF7981" w:rsidRDefault="002070C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информационного обеспечения градостроительной деятельности разместить наст</w:t>
            </w:r>
            <w:r>
              <w:rPr>
                <w:color w:val="auto"/>
                <w:sz w:val="28"/>
                <w:szCs w:val="28"/>
              </w:rPr>
              <w:t>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DF7981" w:rsidRDefault="002070C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Захаровский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муниципальный район Рязанской области, главе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Елинское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000000" w:themeColor="text1"/>
                <w:sz w:val="28"/>
                <w:szCs w:val="28"/>
              </w:rPr>
              <w:br/>
              <w:t>на официальном сайте муниципального образования</w:t>
            </w:r>
            <w:r>
              <w:rPr>
                <w:color w:val="auto"/>
                <w:sz w:val="28"/>
                <w:szCs w:val="28"/>
              </w:rPr>
              <w:t xml:space="preserve"> в сети «Интернет», публикацию в средствах массовой информации.</w:t>
            </w:r>
          </w:p>
          <w:p w:rsidR="00DF7981" w:rsidRDefault="002070C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</w:t>
            </w:r>
            <w:r>
              <w:rPr>
                <w:color w:val="auto"/>
                <w:sz w:val="28"/>
                <w:szCs w:val="28"/>
              </w:rPr>
              <w:t>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auto"/>
                <w:sz w:val="28"/>
                <w:szCs w:val="28"/>
              </w:rPr>
              <w:br/>
              <w:t xml:space="preserve">и градостроительства Рязанской области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Т.С. Попкову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DF7981" w:rsidRDefault="00DF7981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DF7981" w:rsidRDefault="00DF7981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DF7981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981" w:rsidRDefault="002070CE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DF7981" w:rsidRDefault="00DF7981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DF7981" w:rsidRDefault="00DF7981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DF7981" w:rsidRDefault="00DF7981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DF7981" w:rsidRDefault="00DF7981">
      <w:pPr>
        <w:tabs>
          <w:tab w:val="left" w:pos="709"/>
        </w:tabs>
        <w:jc w:val="both"/>
        <w:rPr>
          <w:sz w:val="28"/>
        </w:rPr>
      </w:pPr>
    </w:p>
    <w:p w:rsidR="00DF7981" w:rsidRDefault="00DF7981"/>
    <w:sectPr w:rsidR="00DF7981">
      <w:headerReference w:type="default" r:id="rId8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0CE" w:rsidRDefault="002070CE">
      <w:r>
        <w:separator/>
      </w:r>
    </w:p>
  </w:endnote>
  <w:endnote w:type="continuationSeparator" w:id="0">
    <w:p w:rsidR="002070CE" w:rsidRDefault="0020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0CE" w:rsidRDefault="002070CE">
      <w:r>
        <w:separator/>
      </w:r>
    </w:p>
  </w:footnote>
  <w:footnote w:type="continuationSeparator" w:id="0">
    <w:p w:rsidR="002070CE" w:rsidRDefault="00207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981" w:rsidRDefault="002070CE">
    <w:pPr>
      <w:pStyle w:val="1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DF7981" w:rsidRDefault="00DF7981">
    <w:pPr>
      <w:pStyle w:val="16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4E1E"/>
    <w:multiLevelType w:val="multilevel"/>
    <w:tmpl w:val="2062A02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 w15:restartNumberingAfterBreak="0">
    <w:nsid w:val="13AC5EC1"/>
    <w:multiLevelType w:val="multilevel"/>
    <w:tmpl w:val="A30479F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 w15:restartNumberingAfterBreak="0">
    <w:nsid w:val="13FB4B79"/>
    <w:multiLevelType w:val="multilevel"/>
    <w:tmpl w:val="5D4A5D1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 w15:restartNumberingAfterBreak="0">
    <w:nsid w:val="16CE03EE"/>
    <w:multiLevelType w:val="multilevel"/>
    <w:tmpl w:val="C84ED28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 w15:restartNumberingAfterBreak="0">
    <w:nsid w:val="18B33E31"/>
    <w:multiLevelType w:val="multilevel"/>
    <w:tmpl w:val="7F14C52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 w15:restartNumberingAfterBreak="0">
    <w:nsid w:val="1CBD26B0"/>
    <w:multiLevelType w:val="multilevel"/>
    <w:tmpl w:val="B784DE5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 w15:restartNumberingAfterBreak="0">
    <w:nsid w:val="1DF9147F"/>
    <w:multiLevelType w:val="multilevel"/>
    <w:tmpl w:val="0228FBE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 w15:restartNumberingAfterBreak="0">
    <w:nsid w:val="1ED86C9B"/>
    <w:multiLevelType w:val="multilevel"/>
    <w:tmpl w:val="8B34C94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 w15:restartNumberingAfterBreak="0">
    <w:nsid w:val="1F095E32"/>
    <w:multiLevelType w:val="multilevel"/>
    <w:tmpl w:val="74600E4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 w15:restartNumberingAfterBreak="0">
    <w:nsid w:val="1FBE7C5A"/>
    <w:multiLevelType w:val="multilevel"/>
    <w:tmpl w:val="9BE4E39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 w15:restartNumberingAfterBreak="0">
    <w:nsid w:val="20895280"/>
    <w:multiLevelType w:val="multilevel"/>
    <w:tmpl w:val="94FAC6E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 w15:restartNumberingAfterBreak="0">
    <w:nsid w:val="22E27006"/>
    <w:multiLevelType w:val="multilevel"/>
    <w:tmpl w:val="130AC9F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 w15:restartNumberingAfterBreak="0">
    <w:nsid w:val="22EE3D7C"/>
    <w:multiLevelType w:val="multilevel"/>
    <w:tmpl w:val="8E2CBDC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 w15:restartNumberingAfterBreak="0">
    <w:nsid w:val="22F41159"/>
    <w:multiLevelType w:val="multilevel"/>
    <w:tmpl w:val="5AF2797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 w15:restartNumberingAfterBreak="0">
    <w:nsid w:val="25E73826"/>
    <w:multiLevelType w:val="multilevel"/>
    <w:tmpl w:val="E048A78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 w15:restartNumberingAfterBreak="0">
    <w:nsid w:val="26280D96"/>
    <w:multiLevelType w:val="multilevel"/>
    <w:tmpl w:val="F16EAC3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 w15:restartNumberingAfterBreak="0">
    <w:nsid w:val="2C26668E"/>
    <w:multiLevelType w:val="multilevel"/>
    <w:tmpl w:val="462C8D4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 w15:restartNumberingAfterBreak="0">
    <w:nsid w:val="2D81765A"/>
    <w:multiLevelType w:val="multilevel"/>
    <w:tmpl w:val="D410FF6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 w15:restartNumberingAfterBreak="0">
    <w:nsid w:val="310E227C"/>
    <w:multiLevelType w:val="multilevel"/>
    <w:tmpl w:val="0AC4686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 w15:restartNumberingAfterBreak="0">
    <w:nsid w:val="3443259E"/>
    <w:multiLevelType w:val="multilevel"/>
    <w:tmpl w:val="D7EAD0C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 w15:restartNumberingAfterBreak="0">
    <w:nsid w:val="36187D39"/>
    <w:multiLevelType w:val="multilevel"/>
    <w:tmpl w:val="0DBAEBA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 w15:restartNumberingAfterBreak="0">
    <w:nsid w:val="40054740"/>
    <w:multiLevelType w:val="multilevel"/>
    <w:tmpl w:val="1668E7D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 w15:restartNumberingAfterBreak="0">
    <w:nsid w:val="421E3090"/>
    <w:multiLevelType w:val="multilevel"/>
    <w:tmpl w:val="DCA0A86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3" w15:restartNumberingAfterBreak="0">
    <w:nsid w:val="43780B6A"/>
    <w:multiLevelType w:val="multilevel"/>
    <w:tmpl w:val="80DABC7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 w15:restartNumberingAfterBreak="0">
    <w:nsid w:val="43851423"/>
    <w:multiLevelType w:val="multilevel"/>
    <w:tmpl w:val="BFDE5BC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 w15:restartNumberingAfterBreak="0">
    <w:nsid w:val="44E96E94"/>
    <w:multiLevelType w:val="multilevel"/>
    <w:tmpl w:val="05226C9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 w15:restartNumberingAfterBreak="0">
    <w:nsid w:val="45614EB1"/>
    <w:multiLevelType w:val="multilevel"/>
    <w:tmpl w:val="4ADC664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 w15:restartNumberingAfterBreak="0">
    <w:nsid w:val="52A25D17"/>
    <w:multiLevelType w:val="multilevel"/>
    <w:tmpl w:val="136C885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8" w15:restartNumberingAfterBreak="0">
    <w:nsid w:val="572869C3"/>
    <w:multiLevelType w:val="multilevel"/>
    <w:tmpl w:val="67E2A81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9" w15:restartNumberingAfterBreak="0">
    <w:nsid w:val="5CE216A0"/>
    <w:multiLevelType w:val="multilevel"/>
    <w:tmpl w:val="2440F61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 w15:restartNumberingAfterBreak="0">
    <w:nsid w:val="5D4448BB"/>
    <w:multiLevelType w:val="multilevel"/>
    <w:tmpl w:val="47609D5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1" w15:restartNumberingAfterBreak="0">
    <w:nsid w:val="62756ED6"/>
    <w:multiLevelType w:val="multilevel"/>
    <w:tmpl w:val="E526638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 w15:restartNumberingAfterBreak="0">
    <w:nsid w:val="63020ABF"/>
    <w:multiLevelType w:val="multilevel"/>
    <w:tmpl w:val="6A5CB80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3" w15:restartNumberingAfterBreak="0">
    <w:nsid w:val="65886F69"/>
    <w:multiLevelType w:val="multilevel"/>
    <w:tmpl w:val="79BED9E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4" w15:restartNumberingAfterBreak="0">
    <w:nsid w:val="6C48430B"/>
    <w:multiLevelType w:val="multilevel"/>
    <w:tmpl w:val="007268D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5" w15:restartNumberingAfterBreak="0">
    <w:nsid w:val="701C39AF"/>
    <w:multiLevelType w:val="multilevel"/>
    <w:tmpl w:val="CC0435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6" w15:restartNumberingAfterBreak="0">
    <w:nsid w:val="73D87D47"/>
    <w:multiLevelType w:val="multilevel"/>
    <w:tmpl w:val="FEDC072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7" w15:restartNumberingAfterBreak="0">
    <w:nsid w:val="75F930BC"/>
    <w:multiLevelType w:val="multilevel"/>
    <w:tmpl w:val="49A8154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8" w15:restartNumberingAfterBreak="0">
    <w:nsid w:val="78FD41F9"/>
    <w:multiLevelType w:val="multilevel"/>
    <w:tmpl w:val="89506B3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9" w15:restartNumberingAfterBreak="0">
    <w:nsid w:val="7B6520DC"/>
    <w:multiLevelType w:val="multilevel"/>
    <w:tmpl w:val="EF60E78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0" w15:restartNumberingAfterBreak="0">
    <w:nsid w:val="7B762B2E"/>
    <w:multiLevelType w:val="multilevel"/>
    <w:tmpl w:val="2380552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1" w15:restartNumberingAfterBreak="0">
    <w:nsid w:val="7BE26FD1"/>
    <w:multiLevelType w:val="multilevel"/>
    <w:tmpl w:val="7436C46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17"/>
  </w:num>
  <w:num w:numId="2">
    <w:abstractNumId w:val="28"/>
  </w:num>
  <w:num w:numId="3">
    <w:abstractNumId w:val="37"/>
  </w:num>
  <w:num w:numId="4">
    <w:abstractNumId w:val="5"/>
  </w:num>
  <w:num w:numId="5">
    <w:abstractNumId w:val="23"/>
  </w:num>
  <w:num w:numId="6">
    <w:abstractNumId w:val="26"/>
  </w:num>
  <w:num w:numId="7">
    <w:abstractNumId w:val="9"/>
  </w:num>
  <w:num w:numId="8">
    <w:abstractNumId w:val="18"/>
  </w:num>
  <w:num w:numId="9">
    <w:abstractNumId w:val="39"/>
  </w:num>
  <w:num w:numId="10">
    <w:abstractNumId w:val="1"/>
  </w:num>
  <w:num w:numId="11">
    <w:abstractNumId w:val="16"/>
  </w:num>
  <w:num w:numId="12">
    <w:abstractNumId w:val="10"/>
  </w:num>
  <w:num w:numId="13">
    <w:abstractNumId w:val="4"/>
  </w:num>
  <w:num w:numId="14">
    <w:abstractNumId w:val="22"/>
  </w:num>
  <w:num w:numId="15">
    <w:abstractNumId w:val="3"/>
  </w:num>
  <w:num w:numId="16">
    <w:abstractNumId w:val="36"/>
  </w:num>
  <w:num w:numId="17">
    <w:abstractNumId w:val="20"/>
  </w:num>
  <w:num w:numId="18">
    <w:abstractNumId w:val="41"/>
  </w:num>
  <w:num w:numId="19">
    <w:abstractNumId w:val="29"/>
  </w:num>
  <w:num w:numId="20">
    <w:abstractNumId w:val="27"/>
  </w:num>
  <w:num w:numId="21">
    <w:abstractNumId w:val="38"/>
  </w:num>
  <w:num w:numId="22">
    <w:abstractNumId w:val="7"/>
  </w:num>
  <w:num w:numId="23">
    <w:abstractNumId w:val="15"/>
  </w:num>
  <w:num w:numId="24">
    <w:abstractNumId w:val="12"/>
  </w:num>
  <w:num w:numId="25">
    <w:abstractNumId w:val="30"/>
  </w:num>
  <w:num w:numId="26">
    <w:abstractNumId w:val="31"/>
  </w:num>
  <w:num w:numId="27">
    <w:abstractNumId w:val="24"/>
  </w:num>
  <w:num w:numId="28">
    <w:abstractNumId w:val="34"/>
  </w:num>
  <w:num w:numId="29">
    <w:abstractNumId w:val="33"/>
  </w:num>
  <w:num w:numId="30">
    <w:abstractNumId w:val="14"/>
  </w:num>
  <w:num w:numId="31">
    <w:abstractNumId w:val="25"/>
  </w:num>
  <w:num w:numId="32">
    <w:abstractNumId w:val="0"/>
  </w:num>
  <w:num w:numId="33">
    <w:abstractNumId w:val="13"/>
  </w:num>
  <w:num w:numId="34">
    <w:abstractNumId w:val="2"/>
  </w:num>
  <w:num w:numId="35">
    <w:abstractNumId w:val="8"/>
  </w:num>
  <w:num w:numId="36">
    <w:abstractNumId w:val="19"/>
  </w:num>
  <w:num w:numId="37">
    <w:abstractNumId w:val="40"/>
  </w:num>
  <w:num w:numId="38">
    <w:abstractNumId w:val="32"/>
  </w:num>
  <w:num w:numId="39">
    <w:abstractNumId w:val="11"/>
  </w:num>
  <w:num w:numId="40">
    <w:abstractNumId w:val="6"/>
  </w:num>
  <w:num w:numId="41">
    <w:abstractNumId w:val="21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981"/>
    <w:rsid w:val="002070CE"/>
    <w:rsid w:val="00DF7981"/>
    <w:rsid w:val="00E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E5BD7"/>
  <w15:docId w15:val="{DDA13E1B-10A9-4E44-ACCD-42C45366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2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1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1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2"/>
    <w:pPr>
      <w:spacing w:before="120" w:after="120"/>
    </w:pPr>
    <w:rPr>
      <w:i/>
      <w:sz w:val="24"/>
    </w:rPr>
  </w:style>
  <w:style w:type="character" w:customStyle="1" w:styleId="42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Анастастия Теслова</dc:creator>
  <cp:lastModifiedBy>User214</cp:lastModifiedBy>
  <cp:revision>10</cp:revision>
  <dcterms:created xsi:type="dcterms:W3CDTF">2025-03-04T07:46:00Z</dcterms:created>
  <dcterms:modified xsi:type="dcterms:W3CDTF">2025-05-22T08:46:00Z</dcterms:modified>
</cp:coreProperties>
</file>