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98A" w:rsidRDefault="00E5398A">
      <w:pPr>
        <w:pStyle w:val="ConsPlusNormal"/>
        <w:jc w:val="right"/>
        <w:outlineLvl w:val="0"/>
      </w:pPr>
      <w:r>
        <w:t>Приложение</w:t>
      </w:r>
    </w:p>
    <w:p w:rsidR="00E5398A" w:rsidRDefault="00E5398A">
      <w:pPr>
        <w:pStyle w:val="ConsPlusNormal"/>
        <w:jc w:val="right"/>
      </w:pPr>
      <w:r>
        <w:t xml:space="preserve">к </w:t>
      </w:r>
      <w:r w:rsidR="003D1051">
        <w:t>п</w:t>
      </w:r>
      <w:r>
        <w:t>остановлению</w:t>
      </w:r>
    </w:p>
    <w:p w:rsidR="00E5398A" w:rsidRDefault="00E5398A">
      <w:pPr>
        <w:pStyle w:val="ConsPlusNormal"/>
        <w:jc w:val="right"/>
      </w:pPr>
      <w:r>
        <w:t>министерства транспорта и</w:t>
      </w:r>
    </w:p>
    <w:p w:rsidR="00E5398A" w:rsidRDefault="00E5398A">
      <w:pPr>
        <w:pStyle w:val="ConsPlusNormal"/>
        <w:jc w:val="right"/>
      </w:pPr>
      <w:r>
        <w:t>автомобильных дорог Рязанской области</w:t>
      </w:r>
    </w:p>
    <w:p w:rsidR="00E5398A" w:rsidRDefault="00E5398A">
      <w:pPr>
        <w:pStyle w:val="ConsPlusNormal"/>
        <w:jc w:val="right"/>
      </w:pPr>
      <w:r>
        <w:t xml:space="preserve">от </w:t>
      </w:r>
      <w:r w:rsidR="00DC6BE8">
        <w:t>____ ___________</w:t>
      </w:r>
      <w:r w:rsidR="008B2A17">
        <w:t xml:space="preserve"> </w:t>
      </w:r>
      <w:r>
        <w:t>202</w:t>
      </w:r>
      <w:r w:rsidR="00FE6930">
        <w:t>5</w:t>
      </w:r>
      <w:r>
        <w:t xml:space="preserve"> г. </w:t>
      </w:r>
      <w:r w:rsidR="008109A8">
        <w:t>№</w:t>
      </w:r>
      <w:r w:rsidR="00DC6BE8">
        <w:t xml:space="preserve"> _____</w:t>
      </w:r>
      <w:r>
        <w:t xml:space="preserve"> </w:t>
      </w:r>
      <w:r w:rsidR="001B22D0">
        <w:t xml:space="preserve">  </w:t>
      </w:r>
      <w:r w:rsidR="00A66772">
        <w:t xml:space="preserve"> </w:t>
      </w:r>
    </w:p>
    <w:p w:rsidR="00E5398A" w:rsidRDefault="00E5398A">
      <w:pPr>
        <w:pStyle w:val="ConsPlusNormal"/>
        <w:jc w:val="both"/>
      </w:pPr>
    </w:p>
    <w:p w:rsidR="00516A0D" w:rsidRDefault="00516A0D">
      <w:pPr>
        <w:pStyle w:val="ConsPlusTitle"/>
        <w:jc w:val="center"/>
        <w:rPr>
          <w:b w:val="0"/>
        </w:rPr>
      </w:pPr>
      <w:bookmarkStart w:id="0" w:name="P39"/>
      <w:bookmarkEnd w:id="0"/>
    </w:p>
    <w:p w:rsidR="00516A0D" w:rsidRPr="00694B34" w:rsidRDefault="00516A0D" w:rsidP="00516A0D">
      <w:pPr>
        <w:pStyle w:val="ConsPlusTitle"/>
        <w:jc w:val="center"/>
        <w:rPr>
          <w:b w:val="0"/>
        </w:rPr>
      </w:pPr>
      <w:r w:rsidRPr="00694B34">
        <w:rPr>
          <w:b w:val="0"/>
        </w:rPr>
        <w:t>Порядок</w:t>
      </w:r>
    </w:p>
    <w:p w:rsidR="00516A0D" w:rsidRPr="00694B34" w:rsidRDefault="008C4929" w:rsidP="008C4929">
      <w:pPr>
        <w:pStyle w:val="ConsPlusTitle"/>
        <w:jc w:val="center"/>
        <w:rPr>
          <w:b w:val="0"/>
        </w:rPr>
      </w:pPr>
      <w:r w:rsidRPr="008C4929">
        <w:rPr>
          <w:rFonts w:hint="eastAsia"/>
          <w:b w:val="0"/>
        </w:rPr>
        <w:t>проведения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конкурсного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отбора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муниципальных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образований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Рязанской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области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для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предоставления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субсидий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и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проверки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условий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предоставления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субсидий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из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областного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бюджета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бюджетам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муниципальных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образований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Рязанской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области</w:t>
      </w:r>
      <w:r w:rsidRPr="008C4929">
        <w:rPr>
          <w:b w:val="0"/>
        </w:rPr>
        <w:t xml:space="preserve"> </w:t>
      </w:r>
      <w:r w:rsidRPr="008C4929">
        <w:rPr>
          <w:rFonts w:hint="eastAsia"/>
          <w:b w:val="0"/>
        </w:rPr>
        <w:t>на</w:t>
      </w:r>
      <w:r w:rsidRPr="008C4929">
        <w:rPr>
          <w:b w:val="0"/>
        </w:rPr>
        <w:t xml:space="preserve"> </w:t>
      </w:r>
      <w:r w:rsidR="00FE6930">
        <w:rPr>
          <w:rFonts w:hint="eastAsia"/>
          <w:b w:val="0"/>
        </w:rPr>
        <w:t>о</w:t>
      </w:r>
      <w:r w:rsidR="00FE6930">
        <w:rPr>
          <w:b w:val="0"/>
        </w:rPr>
        <w:t>бновление подвижного состава общественного транспорта общего пользования</w:t>
      </w:r>
    </w:p>
    <w:p w:rsidR="00516A0D" w:rsidRPr="00694B34" w:rsidRDefault="00516A0D">
      <w:pPr>
        <w:pStyle w:val="ConsPlusTitle"/>
        <w:jc w:val="center"/>
        <w:rPr>
          <w:b w:val="0"/>
        </w:rPr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t>1. Общие положения</w:t>
      </w:r>
    </w:p>
    <w:p w:rsidR="00E5398A" w:rsidRPr="00AF4D37" w:rsidRDefault="00E5398A">
      <w:pPr>
        <w:pStyle w:val="ConsPlusNormal"/>
        <w:jc w:val="both"/>
        <w:rPr>
          <w:sz w:val="20"/>
        </w:rPr>
      </w:pPr>
    </w:p>
    <w:p w:rsidR="00E5398A" w:rsidRPr="00503424" w:rsidRDefault="00E5398A" w:rsidP="008C4929">
      <w:pPr>
        <w:pStyle w:val="ConsPlusNormal"/>
        <w:ind w:firstLine="709"/>
        <w:jc w:val="both"/>
        <w:rPr>
          <w:szCs w:val="28"/>
        </w:rPr>
      </w:pPr>
      <w:r w:rsidRPr="00694B34">
        <w:t xml:space="preserve">1.1. </w:t>
      </w:r>
      <w:r w:rsidR="00E0403A" w:rsidRPr="00694B34">
        <w:rPr>
          <w:szCs w:val="28"/>
        </w:rPr>
        <w:t xml:space="preserve">Настоящий Порядок </w:t>
      </w:r>
      <w:r w:rsidR="008C4929" w:rsidRPr="008C4929">
        <w:rPr>
          <w:rFonts w:hint="eastAsia"/>
          <w:szCs w:val="28"/>
        </w:rPr>
        <w:t>проведения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конкурсного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отбора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муниципальных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образований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Рязанской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области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для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предоставления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субсидий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и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проверки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условий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предоставления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субсидий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из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областного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бюджета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бюджетам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муниципальных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образований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Рязанской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области</w:t>
      </w:r>
      <w:r w:rsidR="008C4929" w:rsidRPr="008C4929">
        <w:rPr>
          <w:szCs w:val="28"/>
        </w:rPr>
        <w:t xml:space="preserve"> </w:t>
      </w:r>
      <w:r w:rsidR="008C4929" w:rsidRPr="008C4929">
        <w:rPr>
          <w:rFonts w:hint="eastAsia"/>
          <w:szCs w:val="28"/>
        </w:rPr>
        <w:t>на</w:t>
      </w:r>
      <w:r w:rsidR="008C4929" w:rsidRPr="008C4929">
        <w:rPr>
          <w:szCs w:val="28"/>
        </w:rPr>
        <w:t xml:space="preserve"> </w:t>
      </w:r>
      <w:r w:rsidR="00FE6930" w:rsidRPr="00FE6930">
        <w:rPr>
          <w:szCs w:val="28"/>
        </w:rPr>
        <w:t>обновление подвижного состава общественного транспорта общего пользования</w:t>
      </w:r>
      <w:r w:rsidR="00E0403A" w:rsidRPr="00694B34">
        <w:rPr>
          <w:szCs w:val="28"/>
        </w:rPr>
        <w:t xml:space="preserve">, </w:t>
      </w:r>
      <w:r w:rsidR="0023641D">
        <w:rPr>
          <w:szCs w:val="28"/>
        </w:rPr>
        <w:t>где</w:t>
      </w:r>
      <w:r w:rsidR="00E0403A" w:rsidRPr="00694B34">
        <w:rPr>
          <w:szCs w:val="28"/>
        </w:rPr>
        <w:t xml:space="preserve"> главным распорядителем средств бюджета Рязанской области является министерство транспорта и автомобильных дорог Рязанской области (далее </w:t>
      </w:r>
      <w:r w:rsidR="00A66772">
        <w:rPr>
          <w:szCs w:val="28"/>
        </w:rPr>
        <w:t>−</w:t>
      </w:r>
      <w:r w:rsidR="00E0403A" w:rsidRPr="00694B34">
        <w:rPr>
          <w:szCs w:val="28"/>
        </w:rPr>
        <w:t xml:space="preserve"> Минтранс Рязанской области), разработан </w:t>
      </w:r>
      <w:r w:rsidR="00B64560" w:rsidRPr="00B64560">
        <w:rPr>
          <w:rFonts w:hint="eastAsia"/>
          <w:szCs w:val="28"/>
        </w:rPr>
        <w:t>в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целях</w:t>
      </w:r>
      <w:r w:rsidR="00B64560" w:rsidRPr="00B64560">
        <w:rPr>
          <w:szCs w:val="28"/>
        </w:rPr>
        <w:t xml:space="preserve"> </w:t>
      </w:r>
      <w:proofErr w:type="spellStart"/>
      <w:r w:rsidR="00B64560" w:rsidRPr="00B64560">
        <w:rPr>
          <w:rFonts w:hint="eastAsia"/>
          <w:szCs w:val="28"/>
        </w:rPr>
        <w:t>софинансирования</w:t>
      </w:r>
      <w:proofErr w:type="spellEnd"/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расходных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обязательств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муниципальных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образований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Рязанской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области</w:t>
      </w:r>
      <w:r w:rsidR="00B64560" w:rsidRPr="00B64560">
        <w:rPr>
          <w:szCs w:val="28"/>
        </w:rPr>
        <w:t xml:space="preserve">, </w:t>
      </w:r>
      <w:r w:rsidR="00B64560" w:rsidRPr="00B64560">
        <w:rPr>
          <w:rFonts w:hint="eastAsia"/>
          <w:szCs w:val="28"/>
        </w:rPr>
        <w:t>возникающих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при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выполнении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полномочий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органов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местного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самоуправления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муниципальных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образований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Рязанской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области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по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созданию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условий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для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организации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транспортного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обслуживания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населения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в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границах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муниципальных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образований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Рязанской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области</w:t>
      </w:r>
      <w:r w:rsidR="00B64560" w:rsidRPr="00B64560">
        <w:rPr>
          <w:szCs w:val="28"/>
        </w:rPr>
        <w:t xml:space="preserve">, </w:t>
      </w:r>
      <w:r w:rsidR="00B64560" w:rsidRPr="00B64560">
        <w:rPr>
          <w:rFonts w:hint="eastAsia"/>
          <w:szCs w:val="28"/>
        </w:rPr>
        <w:t>связанных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с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реализацией</w:t>
      </w:r>
      <w:r w:rsidR="00B64560" w:rsidRPr="00B64560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мероприятий</w:t>
      </w:r>
      <w:r w:rsidR="00B64560" w:rsidRPr="00B64560">
        <w:rPr>
          <w:szCs w:val="28"/>
        </w:rPr>
        <w:t xml:space="preserve"> </w:t>
      </w:r>
      <w:r w:rsidR="00B66A86">
        <w:rPr>
          <w:rFonts w:hint="eastAsia"/>
          <w:szCs w:val="28"/>
        </w:rPr>
        <w:t>п</w:t>
      </w:r>
      <w:r w:rsidR="00B66A86">
        <w:rPr>
          <w:szCs w:val="28"/>
        </w:rPr>
        <w:t>о</w:t>
      </w:r>
      <w:r w:rsidR="00B66A86" w:rsidRPr="008C4929">
        <w:rPr>
          <w:szCs w:val="28"/>
        </w:rPr>
        <w:t xml:space="preserve"> </w:t>
      </w:r>
      <w:r w:rsidR="00B66A86" w:rsidRPr="00FE6930">
        <w:rPr>
          <w:szCs w:val="28"/>
        </w:rPr>
        <w:t>обновлени</w:t>
      </w:r>
      <w:r w:rsidR="00B66A86">
        <w:rPr>
          <w:szCs w:val="28"/>
        </w:rPr>
        <w:t>ю</w:t>
      </w:r>
      <w:r w:rsidR="00B66A86" w:rsidRPr="00FE6930">
        <w:rPr>
          <w:szCs w:val="28"/>
        </w:rPr>
        <w:t xml:space="preserve"> подвижного состава общественного транспорта общего пользования</w:t>
      </w:r>
      <w:r w:rsidR="00503424">
        <w:rPr>
          <w:szCs w:val="28"/>
        </w:rPr>
        <w:t>,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в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соответствии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</w:t>
      </w:r>
      <w:r w:rsidR="00503424" w:rsidRPr="00503424">
        <w:rPr>
          <w:szCs w:val="28"/>
        </w:rPr>
        <w:t xml:space="preserve"> </w:t>
      </w:r>
      <w:r w:rsidR="008C4929">
        <w:rPr>
          <w:szCs w:val="28"/>
        </w:rPr>
        <w:t>П</w:t>
      </w:r>
      <w:r w:rsidR="00503424" w:rsidRPr="00503424">
        <w:rPr>
          <w:rFonts w:hint="eastAsia"/>
          <w:szCs w:val="28"/>
        </w:rPr>
        <w:t>равилами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предоставления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распределения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субсидий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из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областного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бюджета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бюджетам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муниципальных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образований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Рязанской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области</w:t>
      </w:r>
      <w:r w:rsidR="00503424" w:rsidRPr="00503424">
        <w:rPr>
          <w:szCs w:val="28"/>
        </w:rPr>
        <w:t xml:space="preserve"> </w:t>
      </w:r>
      <w:r w:rsidR="00B64560" w:rsidRPr="00B64560">
        <w:rPr>
          <w:rFonts w:hint="eastAsia"/>
          <w:szCs w:val="28"/>
        </w:rPr>
        <w:t>на</w:t>
      </w:r>
      <w:r w:rsidR="00B64560" w:rsidRPr="00B64560">
        <w:rPr>
          <w:szCs w:val="28"/>
        </w:rPr>
        <w:t xml:space="preserve"> </w:t>
      </w:r>
      <w:r w:rsidR="00FE6930" w:rsidRPr="00FE6930">
        <w:rPr>
          <w:szCs w:val="28"/>
        </w:rPr>
        <w:t>обновление подвижного состава общественного транспорта общего пользования</w:t>
      </w:r>
      <w:r w:rsidR="00AF4D37" w:rsidRPr="00503424">
        <w:rPr>
          <w:szCs w:val="28"/>
        </w:rPr>
        <w:t xml:space="preserve">, </w:t>
      </w:r>
      <w:r w:rsidR="008C4929">
        <w:rPr>
          <w:szCs w:val="28"/>
        </w:rPr>
        <w:t>установленных</w:t>
      </w:r>
      <w:r w:rsidR="00503424" w:rsidRPr="00503424">
        <w:rPr>
          <w:szCs w:val="28"/>
        </w:rPr>
        <w:t xml:space="preserve"> </w:t>
      </w:r>
      <w:r w:rsidR="008C4929">
        <w:rPr>
          <w:rFonts w:hint="eastAsia"/>
          <w:szCs w:val="28"/>
        </w:rPr>
        <w:t>приложени</w:t>
      </w:r>
      <w:r w:rsidR="008C4929">
        <w:rPr>
          <w:szCs w:val="28"/>
        </w:rPr>
        <w:t>ем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№</w:t>
      </w:r>
      <w:r w:rsidR="00503424">
        <w:rPr>
          <w:szCs w:val="28"/>
        </w:rPr>
        <w:t xml:space="preserve"> 1</w:t>
      </w:r>
      <w:r w:rsidR="00FE6930">
        <w:rPr>
          <w:szCs w:val="28"/>
        </w:rPr>
        <w:t>6</w:t>
      </w:r>
      <w:r w:rsidR="00503424" w:rsidRPr="00503424">
        <w:rPr>
          <w:szCs w:val="28"/>
        </w:rPr>
        <w:t xml:space="preserve"> </w:t>
      </w:r>
      <w:r w:rsidR="00B66A86">
        <w:rPr>
          <w:szCs w:val="28"/>
        </w:rPr>
        <w:t xml:space="preserve">                                 </w:t>
      </w:r>
      <w:r w:rsidR="00503424" w:rsidRPr="00503424">
        <w:rPr>
          <w:rFonts w:hint="eastAsia"/>
          <w:szCs w:val="28"/>
        </w:rPr>
        <w:t>к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государственной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программе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Рязанской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области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«Дорожное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хозяйство</w:t>
      </w:r>
      <w:r w:rsidR="00503424" w:rsidRPr="00503424">
        <w:rPr>
          <w:szCs w:val="28"/>
        </w:rPr>
        <w:t xml:space="preserve"> </w:t>
      </w:r>
      <w:r w:rsidR="00B66A86">
        <w:rPr>
          <w:szCs w:val="28"/>
        </w:rPr>
        <w:t xml:space="preserve">                           </w:t>
      </w:r>
      <w:r w:rsidR="00503424" w:rsidRPr="00503424">
        <w:rPr>
          <w:rFonts w:hint="eastAsia"/>
          <w:szCs w:val="28"/>
        </w:rPr>
        <w:t>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транспорт»</w:t>
      </w:r>
      <w:r w:rsidR="00B66A86" w:rsidRPr="003962C9">
        <w:rPr>
          <w:szCs w:val="28"/>
        </w:rPr>
        <w:t>: II этап (2022 - 2030 годы)</w:t>
      </w:r>
      <w:r w:rsidR="00B66A86" w:rsidRPr="00D34C71">
        <w:rPr>
          <w:szCs w:val="28"/>
        </w:rPr>
        <w:t>»</w:t>
      </w:r>
      <w:r w:rsidR="00503424" w:rsidRPr="00503424">
        <w:rPr>
          <w:szCs w:val="28"/>
        </w:rPr>
        <w:t xml:space="preserve">, </w:t>
      </w:r>
      <w:r w:rsidR="00503424" w:rsidRPr="00503424">
        <w:rPr>
          <w:rFonts w:hint="eastAsia"/>
          <w:szCs w:val="28"/>
        </w:rPr>
        <w:t>утвержденной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постановлением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Правительства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Рязанской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области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от</w:t>
      </w:r>
      <w:r w:rsidR="00503424" w:rsidRPr="00503424">
        <w:rPr>
          <w:szCs w:val="28"/>
        </w:rPr>
        <w:t xml:space="preserve"> 30.10.2013 </w:t>
      </w:r>
      <w:r w:rsidR="00503424" w:rsidRPr="00503424">
        <w:rPr>
          <w:rFonts w:hint="eastAsia"/>
          <w:szCs w:val="28"/>
        </w:rPr>
        <w:t>№</w:t>
      </w:r>
      <w:r w:rsidR="00503424" w:rsidRPr="00503424">
        <w:rPr>
          <w:szCs w:val="28"/>
        </w:rPr>
        <w:t xml:space="preserve"> 358 (</w:t>
      </w:r>
      <w:r w:rsidR="00503424" w:rsidRPr="00503424">
        <w:rPr>
          <w:rFonts w:hint="eastAsia"/>
          <w:szCs w:val="28"/>
        </w:rPr>
        <w:t>далее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соответственно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–</w:t>
      </w:r>
      <w:r w:rsidR="00503424" w:rsidRPr="00503424">
        <w:rPr>
          <w:szCs w:val="28"/>
        </w:rPr>
        <w:t xml:space="preserve"> </w:t>
      </w:r>
      <w:r w:rsidR="00503424" w:rsidRPr="00503424">
        <w:rPr>
          <w:rFonts w:hint="eastAsia"/>
          <w:szCs w:val="28"/>
        </w:rPr>
        <w:t>Правила</w:t>
      </w:r>
      <w:r w:rsidR="00503424" w:rsidRPr="00503424">
        <w:rPr>
          <w:szCs w:val="28"/>
        </w:rPr>
        <w:t xml:space="preserve">, </w:t>
      </w:r>
      <w:r w:rsidR="00503424" w:rsidRPr="00503424">
        <w:rPr>
          <w:rFonts w:hint="eastAsia"/>
          <w:szCs w:val="28"/>
        </w:rPr>
        <w:t>Программа</w:t>
      </w:r>
      <w:r w:rsidR="00503424" w:rsidRPr="00503424">
        <w:rPr>
          <w:szCs w:val="28"/>
        </w:rPr>
        <w:t>)</w:t>
      </w:r>
      <w:r w:rsidR="00E0403A" w:rsidRPr="00694B34">
        <w:rPr>
          <w:szCs w:val="28"/>
        </w:rPr>
        <w:t>.</w:t>
      </w:r>
    </w:p>
    <w:p w:rsidR="00241014" w:rsidRDefault="00503424" w:rsidP="00AA028D">
      <w:pPr>
        <w:pStyle w:val="ConsPlusNormal"/>
        <w:ind w:firstLine="709"/>
        <w:jc w:val="both"/>
        <w:rPr>
          <w:szCs w:val="28"/>
        </w:rPr>
      </w:pPr>
      <w:bookmarkStart w:id="1" w:name="P56"/>
      <w:bookmarkEnd w:id="1"/>
      <w:r>
        <w:t>1.2</w:t>
      </w:r>
      <w:r w:rsidR="00E5398A" w:rsidRPr="00694B34">
        <w:t>. Целевым назнач</w:t>
      </w:r>
      <w:r w:rsidR="00092103">
        <w:t>ением субсидий</w:t>
      </w:r>
      <w:r w:rsidR="00E5398A" w:rsidRPr="00694B34">
        <w:t xml:space="preserve"> является </w:t>
      </w:r>
      <w:r w:rsidR="00FE6930">
        <w:rPr>
          <w:rFonts w:hint="eastAsia"/>
          <w:szCs w:val="28"/>
        </w:rPr>
        <w:t>р</w:t>
      </w:r>
      <w:r w:rsidR="00FE6930">
        <w:rPr>
          <w:szCs w:val="28"/>
        </w:rPr>
        <w:t>еализация мероприятий инфраструктурных проектов, направленных на обновление подвижного состава общественного транспорта общего пользования</w:t>
      </w:r>
      <w:r w:rsidR="00BA5424" w:rsidRPr="00F42177">
        <w:rPr>
          <w:szCs w:val="28"/>
        </w:rPr>
        <w:t>.</w:t>
      </w:r>
    </w:p>
    <w:p w:rsidR="00E5398A" w:rsidRPr="00694B34" w:rsidRDefault="00503424" w:rsidP="00AA028D">
      <w:pPr>
        <w:pStyle w:val="ConsPlusNormal"/>
        <w:ind w:firstLine="709"/>
        <w:jc w:val="both"/>
      </w:pPr>
      <w:r>
        <w:t>1.3</w:t>
      </w:r>
      <w:r w:rsidR="00092103">
        <w:t xml:space="preserve">. </w:t>
      </w:r>
      <w:r w:rsidRPr="00503424">
        <w:rPr>
          <w:rFonts w:hint="eastAsia"/>
        </w:rPr>
        <w:t>Субсидии</w:t>
      </w:r>
      <w:r w:rsidRPr="00503424">
        <w:t xml:space="preserve"> </w:t>
      </w:r>
      <w:r w:rsidRPr="00503424">
        <w:rPr>
          <w:rFonts w:hint="eastAsia"/>
        </w:rPr>
        <w:t>предоставляются</w:t>
      </w:r>
      <w:r w:rsidRPr="00503424">
        <w:t xml:space="preserve"> </w:t>
      </w:r>
      <w:r w:rsidRPr="00503424">
        <w:rPr>
          <w:rFonts w:hint="eastAsia"/>
        </w:rPr>
        <w:t>в</w:t>
      </w:r>
      <w:r w:rsidRPr="00503424">
        <w:t xml:space="preserve"> </w:t>
      </w:r>
      <w:r w:rsidRPr="00503424">
        <w:rPr>
          <w:rFonts w:hint="eastAsia"/>
        </w:rPr>
        <w:t>пределах</w:t>
      </w:r>
      <w:r w:rsidRPr="00503424">
        <w:t xml:space="preserve"> </w:t>
      </w:r>
      <w:r w:rsidRPr="00503424">
        <w:rPr>
          <w:rFonts w:hint="eastAsia"/>
        </w:rPr>
        <w:t>лимитов</w:t>
      </w:r>
      <w:r w:rsidRPr="00503424">
        <w:t xml:space="preserve"> </w:t>
      </w:r>
      <w:r w:rsidRPr="00503424">
        <w:rPr>
          <w:rFonts w:hint="eastAsia"/>
        </w:rPr>
        <w:t>бюджетных</w:t>
      </w:r>
      <w:r w:rsidRPr="00503424">
        <w:t xml:space="preserve"> </w:t>
      </w:r>
      <w:r w:rsidRPr="00503424">
        <w:rPr>
          <w:rFonts w:hint="eastAsia"/>
        </w:rPr>
        <w:t>обязательств</w:t>
      </w:r>
      <w:r w:rsidRPr="00503424">
        <w:t xml:space="preserve">, </w:t>
      </w:r>
      <w:r w:rsidRPr="00503424">
        <w:rPr>
          <w:rFonts w:hint="eastAsia"/>
        </w:rPr>
        <w:t>доведенных</w:t>
      </w:r>
      <w:r w:rsidRPr="00503424">
        <w:t xml:space="preserve"> </w:t>
      </w:r>
      <w:r w:rsidRPr="00503424">
        <w:rPr>
          <w:rFonts w:hint="eastAsia"/>
        </w:rPr>
        <w:t>в</w:t>
      </w:r>
      <w:r w:rsidRPr="00503424">
        <w:t xml:space="preserve"> </w:t>
      </w:r>
      <w:r w:rsidRPr="00503424">
        <w:rPr>
          <w:rFonts w:hint="eastAsia"/>
        </w:rPr>
        <w:t>установленном</w:t>
      </w:r>
      <w:r w:rsidRPr="00503424">
        <w:t xml:space="preserve"> </w:t>
      </w:r>
      <w:r w:rsidRPr="00503424">
        <w:rPr>
          <w:rFonts w:hint="eastAsia"/>
        </w:rPr>
        <w:t>порядке</w:t>
      </w:r>
      <w:r w:rsidRPr="00503424">
        <w:t xml:space="preserve"> </w:t>
      </w:r>
      <w:r w:rsidRPr="00503424">
        <w:rPr>
          <w:rFonts w:hint="eastAsia"/>
        </w:rPr>
        <w:t>до</w:t>
      </w:r>
      <w:r w:rsidRPr="00503424">
        <w:t xml:space="preserve"> </w:t>
      </w:r>
      <w:r>
        <w:t>Минтранса</w:t>
      </w:r>
      <w:r w:rsidRPr="00503424">
        <w:t xml:space="preserve"> </w:t>
      </w:r>
      <w:r w:rsidRPr="00503424">
        <w:rPr>
          <w:rFonts w:hint="eastAsia"/>
        </w:rPr>
        <w:t>Рязанской</w:t>
      </w:r>
      <w:r w:rsidRPr="00503424">
        <w:t xml:space="preserve"> </w:t>
      </w:r>
      <w:r w:rsidRPr="00503424">
        <w:rPr>
          <w:rFonts w:hint="eastAsia"/>
        </w:rPr>
        <w:t>области</w:t>
      </w:r>
      <w:r w:rsidRPr="00503424">
        <w:t xml:space="preserve"> </w:t>
      </w:r>
      <w:r w:rsidRPr="00503424">
        <w:rPr>
          <w:rFonts w:hint="eastAsia"/>
        </w:rPr>
        <w:t>как</w:t>
      </w:r>
      <w:r w:rsidRPr="00503424">
        <w:t xml:space="preserve"> </w:t>
      </w:r>
      <w:r w:rsidRPr="00503424">
        <w:rPr>
          <w:rFonts w:hint="eastAsia"/>
        </w:rPr>
        <w:t>получателя</w:t>
      </w:r>
      <w:r w:rsidRPr="00503424">
        <w:t xml:space="preserve"> </w:t>
      </w:r>
      <w:r w:rsidRPr="00503424">
        <w:rPr>
          <w:rFonts w:hint="eastAsia"/>
        </w:rPr>
        <w:t>средств</w:t>
      </w:r>
      <w:r w:rsidRPr="00503424">
        <w:t xml:space="preserve"> </w:t>
      </w:r>
      <w:r w:rsidRPr="00503424">
        <w:rPr>
          <w:rFonts w:hint="eastAsia"/>
        </w:rPr>
        <w:t>областного</w:t>
      </w:r>
      <w:r w:rsidRPr="00503424">
        <w:t xml:space="preserve"> </w:t>
      </w:r>
      <w:r w:rsidRPr="00503424">
        <w:rPr>
          <w:rFonts w:hint="eastAsia"/>
        </w:rPr>
        <w:t>бюджета</w:t>
      </w:r>
      <w:r w:rsidRPr="00503424">
        <w:t xml:space="preserve"> </w:t>
      </w:r>
      <w:r w:rsidRPr="00503424">
        <w:rPr>
          <w:rFonts w:hint="eastAsia"/>
        </w:rPr>
        <w:t>на</w:t>
      </w:r>
      <w:r w:rsidRPr="00503424">
        <w:t xml:space="preserve"> </w:t>
      </w:r>
      <w:r w:rsidRPr="00503424">
        <w:rPr>
          <w:rFonts w:hint="eastAsia"/>
        </w:rPr>
        <w:t>предоставление</w:t>
      </w:r>
      <w:r w:rsidRPr="00503424">
        <w:t xml:space="preserve"> </w:t>
      </w:r>
      <w:r w:rsidRPr="00503424">
        <w:rPr>
          <w:rFonts w:hint="eastAsia"/>
        </w:rPr>
        <w:t>субсидий</w:t>
      </w:r>
      <w:r w:rsidR="0023641D">
        <w:t>.</w:t>
      </w:r>
    </w:p>
    <w:p w:rsidR="00526689" w:rsidRPr="00694B34" w:rsidRDefault="00526689">
      <w:pPr>
        <w:pStyle w:val="ConsPlusNormal"/>
        <w:jc w:val="both"/>
      </w:pPr>
    </w:p>
    <w:p w:rsidR="00E5398A" w:rsidRDefault="00E5398A">
      <w:pPr>
        <w:pStyle w:val="ConsPlusTitle"/>
        <w:jc w:val="center"/>
        <w:outlineLvl w:val="1"/>
      </w:pPr>
      <w:r w:rsidRPr="00694B34">
        <w:t xml:space="preserve">2. Организация проведения конкурсного отбора </w:t>
      </w:r>
    </w:p>
    <w:p w:rsidR="009F45A2" w:rsidRPr="00694B34" w:rsidRDefault="009F45A2">
      <w:pPr>
        <w:pStyle w:val="ConsPlusTitle"/>
        <w:jc w:val="center"/>
        <w:outlineLvl w:val="1"/>
      </w:pP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lastRenderedPageBreak/>
        <w:t>2.1. Конкурсный отбор муниципальных образований Рязанской обл</w:t>
      </w:r>
      <w:r w:rsidR="00092103">
        <w:t>асти для предоставления субсидий</w:t>
      </w:r>
      <w:r w:rsidRPr="00694B34">
        <w:t xml:space="preserve"> осуществляется комиссией, образованной Минтрансом Рязанской области (далее </w:t>
      </w:r>
      <w:r w:rsidR="00AA028D" w:rsidRPr="00694B34">
        <w:t>−</w:t>
      </w:r>
      <w:r w:rsidRPr="00694B34">
        <w:t xml:space="preserve"> Комиссия), полномочия и состав которой утверждаются приказом Минтранса Рязанской области.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</w:t>
      </w:r>
      <w:r w:rsidR="00AA028D" w:rsidRPr="00694B34">
        <w:t>−</w:t>
      </w:r>
      <w:r w:rsidRPr="00694B34">
        <w:t xml:space="preserve"> его заместителя, председательствующего на заседании.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2.2. Для организации и проведения конкурсного отбора муниципальных образований Рязанской области отдел транспортного обеспечения управления транспорта Минтранса Рязанской области (далее </w:t>
      </w:r>
      <w:r w:rsidR="00AA028D" w:rsidRPr="00694B34">
        <w:t>−</w:t>
      </w:r>
      <w:r w:rsidRPr="00694B34">
        <w:t xml:space="preserve"> Организатор) выполняет следующие функции: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а) подготавливает и размещает в информационно-телекоммуникационной сети </w:t>
      </w:r>
      <w:r w:rsidR="00AA028D" w:rsidRPr="00694B34">
        <w:t>«</w:t>
      </w:r>
      <w:r w:rsidRPr="00694B34">
        <w:t>Интернет</w:t>
      </w:r>
      <w:r w:rsidR="00AA028D" w:rsidRPr="00694B34">
        <w:t>»</w:t>
      </w:r>
      <w:r w:rsidRPr="00694B34">
        <w:t xml:space="preserve"> на официальном сайте Минтранса Рязанской области (http://</w:t>
      </w:r>
      <w:r w:rsidR="00364905" w:rsidRPr="00364905">
        <w:t>mintrans.ryazan.gov.ru</w:t>
      </w:r>
      <w:r w:rsidRPr="00694B34">
        <w:t>/) извещение о проведении конкурсного отбора</w:t>
      </w:r>
      <w:r w:rsidR="00526689">
        <w:t xml:space="preserve"> (далее – Извещение)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б) обеспечивает прием, </w:t>
      </w:r>
      <w:r w:rsidR="00EF65AE">
        <w:t>регистрацию</w:t>
      </w:r>
      <w:r w:rsidRPr="00694B34">
        <w:t xml:space="preserve"> и хранение поступивших </w:t>
      </w:r>
      <w:r w:rsidR="008B78E2">
        <w:t xml:space="preserve">                                         </w:t>
      </w:r>
      <w:r w:rsidRPr="00694B34">
        <w:t xml:space="preserve">от муниципальных образований Рязанской области </w:t>
      </w:r>
      <w:r w:rsidR="00526689">
        <w:t xml:space="preserve">(далее – Заявители) </w:t>
      </w:r>
      <w:r w:rsidRPr="00694B34">
        <w:t>заявок</w:t>
      </w:r>
      <w:r w:rsidR="00526689" w:rsidRPr="00526689">
        <w:t xml:space="preserve"> муниципальных образований Рязанской области, претендующих на получение субсидий</w:t>
      </w:r>
      <w:r w:rsidR="00526689">
        <w:t xml:space="preserve"> (далее – Заявка)</w:t>
      </w:r>
      <w:r w:rsidRPr="00694B34">
        <w:t>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 xml:space="preserve">в) определяет дату, время и место заседания Комиссии и не позднее чем за </w:t>
      </w:r>
      <w:r w:rsidR="00F902C5" w:rsidRPr="00444DE0">
        <w:t>один рабочий день</w:t>
      </w:r>
      <w:r w:rsidRPr="00444DE0">
        <w:t xml:space="preserve"> до</w:t>
      </w:r>
      <w:r w:rsidRPr="00694B34">
        <w:t xml:space="preserve"> даты заседания Комиссии письменно уведомляет членов Комиссии;</w:t>
      </w:r>
    </w:p>
    <w:p w:rsidR="00E5398A" w:rsidRPr="00694B34" w:rsidRDefault="00E5398A" w:rsidP="00AA028D">
      <w:pPr>
        <w:pStyle w:val="ConsPlusNormal"/>
        <w:ind w:firstLine="709"/>
        <w:jc w:val="both"/>
      </w:pPr>
      <w:r w:rsidRPr="00694B34">
        <w:t>г) для рассмотрения на заседании Комиссии</w:t>
      </w:r>
      <w:r w:rsidR="00633859" w:rsidRPr="00694B34">
        <w:t xml:space="preserve"> обеспечивает</w:t>
      </w:r>
      <w:r w:rsidRPr="00694B34">
        <w:t xml:space="preserve"> передачу документов</w:t>
      </w:r>
      <w:r w:rsidR="00D84651" w:rsidRPr="00D84651">
        <w:t xml:space="preserve"> </w:t>
      </w:r>
      <w:r w:rsidR="00D84651">
        <w:t>в составе З</w:t>
      </w:r>
      <w:r w:rsidR="00D84651" w:rsidRPr="00694B34">
        <w:t>аявок</w:t>
      </w:r>
      <w:r w:rsidRPr="00694B34">
        <w:t>;</w:t>
      </w:r>
    </w:p>
    <w:p w:rsidR="0023641D" w:rsidRDefault="00E5398A" w:rsidP="009912C2">
      <w:pPr>
        <w:pStyle w:val="ConsPlusNormal"/>
        <w:ind w:firstLine="709"/>
        <w:jc w:val="both"/>
      </w:pPr>
      <w:r w:rsidRPr="00694B34">
        <w:t xml:space="preserve">д) доводит до сведения </w:t>
      </w:r>
      <w:r w:rsidR="00526689">
        <w:t>Заявителей</w:t>
      </w:r>
      <w:r w:rsidR="00444DE0">
        <w:t xml:space="preserve"> результаты конкурсного отбора</w:t>
      </w:r>
      <w:r w:rsidRPr="00694B34">
        <w:t xml:space="preserve"> путем размещения протокола о конкурсном отборе муниципальных образований Рязанской области (далее </w:t>
      </w:r>
      <w:r w:rsidR="00633859" w:rsidRPr="00694B34">
        <w:t>−</w:t>
      </w:r>
      <w:r w:rsidRPr="00694B34">
        <w:t xml:space="preserve"> протокол конкурсного отбора) в информационно-телекоммуникационной сети </w:t>
      </w:r>
      <w:r w:rsidR="00633859" w:rsidRPr="00694B34">
        <w:t>«</w:t>
      </w:r>
      <w:r w:rsidRPr="00694B34">
        <w:t>Интернет</w:t>
      </w:r>
      <w:r w:rsidR="00633859" w:rsidRPr="00694B34">
        <w:t>»</w:t>
      </w:r>
      <w:r w:rsidRPr="00694B34">
        <w:t xml:space="preserve"> на официальном сайте Минтранса Рязанской области (</w:t>
      </w:r>
      <w:r w:rsidR="009912C2" w:rsidRPr="009912C2">
        <w:t>http://mintrans.ryazan.gov.ru/</w:t>
      </w:r>
      <w:r w:rsidRPr="00694B34">
        <w:t>).</w:t>
      </w:r>
    </w:p>
    <w:p w:rsidR="009912C2" w:rsidRPr="00694B34" w:rsidRDefault="009912C2" w:rsidP="00B64560">
      <w:pPr>
        <w:pStyle w:val="ConsPlusNormal"/>
        <w:jc w:val="both"/>
      </w:pPr>
    </w:p>
    <w:p w:rsidR="00E5398A" w:rsidRPr="00694B34" w:rsidRDefault="00E5398A">
      <w:pPr>
        <w:pStyle w:val="ConsPlusTitle"/>
        <w:jc w:val="center"/>
        <w:outlineLvl w:val="1"/>
      </w:pPr>
      <w:r w:rsidRPr="00694B34">
        <w:t xml:space="preserve">3. Извещение о проведении конкурсного отбора </w:t>
      </w:r>
    </w:p>
    <w:p w:rsidR="00E5398A" w:rsidRPr="00694B34" w:rsidRDefault="00E5398A">
      <w:pPr>
        <w:pStyle w:val="ConsPlusTitle"/>
        <w:jc w:val="center"/>
      </w:pPr>
      <w:r w:rsidRPr="00694B34">
        <w:t>и предоставление заявок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 w:rsidP="00C02788">
      <w:pPr>
        <w:pStyle w:val="ConsPlusNormal"/>
        <w:ind w:firstLine="709"/>
        <w:jc w:val="both"/>
      </w:pPr>
      <w:r w:rsidRPr="00694B34">
        <w:t xml:space="preserve">3.1. </w:t>
      </w:r>
      <w:r w:rsidR="00364905" w:rsidRPr="00364905">
        <w:t xml:space="preserve">Извещение Организатор размещает в информационно-телекоммуникационной сети «Интернет» на официальном сайте (https://mintrans.ryazan.gov.ru/) </w:t>
      </w:r>
      <w:r w:rsidR="0023641D">
        <w:t>в срок, указанный в соответствующем приказе Минтранса Рязанской области</w:t>
      </w:r>
      <w:r w:rsidR="002C6CC3">
        <w:t>.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Извещение должно содержать следующие сведения: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наименование</w:t>
      </w:r>
      <w:r w:rsidR="00EF65AE">
        <w:t>, адрес и контактную информацию</w:t>
      </w:r>
      <w:r w:rsidR="00444DE0">
        <w:t xml:space="preserve"> Органи</w:t>
      </w:r>
      <w:r w:rsidR="00EF65AE">
        <w:t>затора</w:t>
      </w:r>
      <w:r w:rsidRPr="00694B34">
        <w:t>;</w:t>
      </w:r>
    </w:p>
    <w:p w:rsidR="00E5398A" w:rsidRPr="00694B34" w:rsidRDefault="00444DE0" w:rsidP="00633859">
      <w:pPr>
        <w:pStyle w:val="ConsPlusNormal"/>
        <w:ind w:firstLine="709"/>
        <w:jc w:val="both"/>
      </w:pPr>
      <w:r>
        <w:t xml:space="preserve">- наименование </w:t>
      </w:r>
      <w:r w:rsidR="00364905" w:rsidRPr="00364905">
        <w:t>государственной программы Рязанской области</w:t>
      </w:r>
      <w:r w:rsidR="00E5398A" w:rsidRPr="00694B34">
        <w:t>;</w:t>
      </w:r>
    </w:p>
    <w:p w:rsidR="00E5398A" w:rsidRPr="00694B34" w:rsidRDefault="00E5398A" w:rsidP="00C02788">
      <w:pPr>
        <w:pStyle w:val="ConsPlusNormal"/>
        <w:ind w:firstLine="709"/>
        <w:jc w:val="both"/>
      </w:pPr>
      <w:r w:rsidRPr="00694B34">
        <w:t>- место пред</w:t>
      </w:r>
      <w:r w:rsidR="00444DE0">
        <w:t>оставления, дату и время</w:t>
      </w:r>
      <w:r w:rsidRPr="00694B34">
        <w:t xml:space="preserve"> начала и окончания приема </w:t>
      </w:r>
      <w:r w:rsidR="00633859" w:rsidRPr="00694B34">
        <w:t>З</w:t>
      </w:r>
      <w:r w:rsidRPr="00694B34">
        <w:t>аявок (</w:t>
      </w:r>
      <w:r w:rsidR="0023641D" w:rsidRPr="0023641D">
        <w:rPr>
          <w:rFonts w:hint="eastAsia"/>
        </w:rPr>
        <w:t>срок</w:t>
      </w:r>
      <w:r w:rsidR="0023641D" w:rsidRPr="0023641D">
        <w:t xml:space="preserve"> </w:t>
      </w:r>
      <w:r w:rsidR="0023641D" w:rsidRPr="0023641D">
        <w:rPr>
          <w:rFonts w:hint="eastAsia"/>
        </w:rPr>
        <w:t>приема</w:t>
      </w:r>
      <w:r w:rsidR="0023641D" w:rsidRPr="0023641D">
        <w:t xml:space="preserve"> </w:t>
      </w:r>
      <w:r w:rsidR="0023641D" w:rsidRPr="0023641D">
        <w:rPr>
          <w:rFonts w:hint="eastAsia"/>
        </w:rPr>
        <w:t>Заявок</w:t>
      </w:r>
      <w:r w:rsidR="0023641D" w:rsidRPr="0023641D">
        <w:t xml:space="preserve"> </w:t>
      </w:r>
      <w:r w:rsidR="0023641D" w:rsidRPr="0023641D">
        <w:rPr>
          <w:rFonts w:hint="eastAsia"/>
        </w:rPr>
        <w:t>должен</w:t>
      </w:r>
      <w:r w:rsidR="0023641D" w:rsidRPr="0023641D">
        <w:t xml:space="preserve"> </w:t>
      </w:r>
      <w:r w:rsidR="0023641D" w:rsidRPr="0023641D">
        <w:rPr>
          <w:rFonts w:hint="eastAsia"/>
        </w:rPr>
        <w:t>быть</w:t>
      </w:r>
      <w:r w:rsidR="0023641D" w:rsidRPr="0023641D">
        <w:t xml:space="preserve"> </w:t>
      </w:r>
      <w:r w:rsidR="0023641D" w:rsidRPr="0023641D">
        <w:rPr>
          <w:rFonts w:hint="eastAsia"/>
        </w:rPr>
        <w:t>не</w:t>
      </w:r>
      <w:r w:rsidR="0023641D" w:rsidRPr="0023641D">
        <w:t xml:space="preserve"> </w:t>
      </w:r>
      <w:r w:rsidR="0023641D" w:rsidRPr="0023641D">
        <w:rPr>
          <w:rFonts w:hint="eastAsia"/>
        </w:rPr>
        <w:t>менее</w:t>
      </w:r>
      <w:r w:rsidR="0023641D" w:rsidRPr="0023641D">
        <w:t xml:space="preserve"> </w:t>
      </w:r>
      <w:r w:rsidR="0023641D" w:rsidRPr="0023641D">
        <w:rPr>
          <w:rFonts w:hint="eastAsia"/>
        </w:rPr>
        <w:t>трех</w:t>
      </w:r>
      <w:r w:rsidR="0023641D" w:rsidRPr="0023641D">
        <w:t xml:space="preserve"> </w:t>
      </w:r>
      <w:r w:rsidR="0023641D" w:rsidRPr="0023641D">
        <w:rPr>
          <w:rFonts w:hint="eastAsia"/>
        </w:rPr>
        <w:t>рабочих</w:t>
      </w:r>
      <w:r w:rsidR="0023641D" w:rsidRPr="0023641D">
        <w:t xml:space="preserve"> </w:t>
      </w:r>
      <w:r w:rsidR="0023641D" w:rsidRPr="0023641D">
        <w:rPr>
          <w:rFonts w:hint="eastAsia"/>
        </w:rPr>
        <w:t>дней</w:t>
      </w:r>
      <w:r w:rsidR="0023641D" w:rsidRPr="0023641D">
        <w:t xml:space="preserve"> </w:t>
      </w:r>
      <w:r w:rsidR="0023641D" w:rsidRPr="0023641D">
        <w:rPr>
          <w:rFonts w:hint="eastAsia"/>
        </w:rPr>
        <w:t>со</w:t>
      </w:r>
      <w:r w:rsidR="0023641D" w:rsidRPr="0023641D">
        <w:t xml:space="preserve"> </w:t>
      </w:r>
      <w:r w:rsidR="0023641D" w:rsidRPr="0023641D">
        <w:rPr>
          <w:rFonts w:hint="eastAsia"/>
        </w:rPr>
        <w:t>дня</w:t>
      </w:r>
      <w:r w:rsidR="0023641D" w:rsidRPr="0023641D">
        <w:t xml:space="preserve"> </w:t>
      </w:r>
      <w:r w:rsidR="0023641D" w:rsidRPr="0023641D">
        <w:rPr>
          <w:rFonts w:hint="eastAsia"/>
        </w:rPr>
        <w:t>начала</w:t>
      </w:r>
      <w:r w:rsidR="0023641D" w:rsidRPr="0023641D">
        <w:t xml:space="preserve"> </w:t>
      </w:r>
      <w:r w:rsidR="0023641D" w:rsidRPr="0023641D">
        <w:rPr>
          <w:rFonts w:hint="eastAsia"/>
        </w:rPr>
        <w:t>приема</w:t>
      </w:r>
      <w:r w:rsidR="0023641D" w:rsidRPr="0023641D">
        <w:t xml:space="preserve"> </w:t>
      </w:r>
      <w:r w:rsidR="0023641D" w:rsidRPr="0023641D">
        <w:rPr>
          <w:rFonts w:hint="eastAsia"/>
        </w:rPr>
        <w:t>Заявок</w:t>
      </w:r>
      <w:r w:rsidR="00C02788" w:rsidRPr="00C02788">
        <w:t>)</w:t>
      </w:r>
      <w:r w:rsidRPr="00694B34">
        <w:t>;</w:t>
      </w:r>
    </w:p>
    <w:p w:rsidR="00E5398A" w:rsidRPr="00694B34" w:rsidRDefault="00E5398A" w:rsidP="00633859">
      <w:pPr>
        <w:pStyle w:val="ConsPlusNormal"/>
        <w:ind w:firstLine="709"/>
        <w:jc w:val="both"/>
      </w:pPr>
      <w:r w:rsidRPr="00694B34">
        <w:t>- источник финансирования;</w:t>
      </w:r>
    </w:p>
    <w:p w:rsidR="00E5398A" w:rsidRDefault="00E5398A" w:rsidP="00633859">
      <w:pPr>
        <w:pStyle w:val="ConsPlusNormal"/>
        <w:ind w:firstLine="709"/>
        <w:jc w:val="both"/>
      </w:pPr>
      <w:r>
        <w:lastRenderedPageBreak/>
        <w:t xml:space="preserve">- форму </w:t>
      </w:r>
      <w:r w:rsidR="00633859">
        <w:t>З</w:t>
      </w:r>
      <w:r>
        <w:t xml:space="preserve">аявки, перечень документов, входящих в состав </w:t>
      </w:r>
      <w:r w:rsidR="00633859">
        <w:t>З</w:t>
      </w:r>
      <w:r>
        <w:t xml:space="preserve">аявки, требования к оформлению документов и </w:t>
      </w:r>
      <w:r w:rsidR="00633859">
        <w:t>З</w:t>
      </w:r>
      <w:r>
        <w:t>аявки.</w:t>
      </w:r>
    </w:p>
    <w:p w:rsidR="00E5398A" w:rsidRDefault="00E5398A" w:rsidP="00633859">
      <w:pPr>
        <w:pStyle w:val="ConsPlusNormal"/>
        <w:ind w:firstLine="709"/>
        <w:jc w:val="both"/>
      </w:pPr>
      <w:r>
        <w:t xml:space="preserve">3.2. Для проведения конкурсного отбора </w:t>
      </w:r>
      <w:r w:rsidR="00633859">
        <w:t>З</w:t>
      </w:r>
      <w:r w:rsidR="00526689">
        <w:t>аявители</w:t>
      </w:r>
      <w:r>
        <w:t xml:space="preserve"> пред</w:t>
      </w:r>
      <w:r w:rsidR="00444DE0">
        <w:t>о</w:t>
      </w:r>
      <w:r>
        <w:t xml:space="preserve">ставляют Организатору </w:t>
      </w:r>
      <w:r w:rsidR="00633859">
        <w:t xml:space="preserve">Заявку </w:t>
      </w:r>
      <w:r>
        <w:t xml:space="preserve">по форме, указанной в Приложении </w:t>
      </w:r>
      <w:r w:rsidR="00054D61">
        <w:t>№</w:t>
      </w:r>
      <w:r>
        <w:t xml:space="preserve"> 1 к настоящему Порядку, в срок приема </w:t>
      </w:r>
      <w:r w:rsidR="00054D61">
        <w:t>З</w:t>
      </w:r>
      <w:r>
        <w:t>аявок, указанный в Извещении.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 </w:t>
      </w:r>
      <w:r>
        <w:rPr>
          <w:rFonts w:hint="eastAsia"/>
        </w:rPr>
        <w:t>должна</w:t>
      </w:r>
      <w:r>
        <w:t xml:space="preserve"> </w:t>
      </w:r>
      <w:r>
        <w:rPr>
          <w:rFonts w:hint="eastAsia"/>
        </w:rPr>
        <w:t>быть</w:t>
      </w:r>
      <w:r>
        <w:t xml:space="preserve"> </w:t>
      </w:r>
      <w:r>
        <w:rPr>
          <w:rFonts w:hint="eastAsia"/>
        </w:rPr>
        <w:t>подписана</w:t>
      </w:r>
      <w:r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или</w:t>
      </w:r>
      <w:r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администрации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 </w:t>
      </w:r>
      <w:r>
        <w:rPr>
          <w:rFonts w:hint="eastAsia"/>
        </w:rPr>
        <w:t>направляется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Минтранс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сопроводительным</w:t>
      </w:r>
      <w:r>
        <w:t xml:space="preserve"> </w:t>
      </w:r>
      <w:r>
        <w:rPr>
          <w:rFonts w:hint="eastAsia"/>
        </w:rPr>
        <w:t>письмом</w:t>
      </w:r>
      <w:r>
        <w:t xml:space="preserve">, </w:t>
      </w:r>
      <w:r>
        <w:rPr>
          <w:rFonts w:hint="eastAsia"/>
        </w:rPr>
        <w:t>подписанным</w:t>
      </w:r>
      <w:r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или</w:t>
      </w:r>
      <w:r>
        <w:t xml:space="preserve"> </w:t>
      </w:r>
      <w:r>
        <w:rPr>
          <w:rFonts w:hint="eastAsia"/>
        </w:rPr>
        <w:t>главой</w:t>
      </w:r>
      <w:r>
        <w:t xml:space="preserve"> </w:t>
      </w:r>
      <w:r>
        <w:rPr>
          <w:rFonts w:hint="eastAsia"/>
        </w:rPr>
        <w:t>администрации</w:t>
      </w:r>
      <w:r>
        <w:t xml:space="preserve"> </w:t>
      </w:r>
      <w:r>
        <w:rPr>
          <w:rFonts w:hint="eastAsia"/>
        </w:rPr>
        <w:t>муниципального</w:t>
      </w:r>
      <w:r>
        <w:t xml:space="preserve"> </w:t>
      </w:r>
      <w:r>
        <w:rPr>
          <w:rFonts w:hint="eastAsia"/>
        </w:rPr>
        <w:t>образования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 </w:t>
      </w:r>
      <w:r>
        <w:rPr>
          <w:rFonts w:hint="eastAsia"/>
        </w:rPr>
        <w:t>подается</w:t>
      </w:r>
      <w:r>
        <w:t xml:space="preserve"> </w:t>
      </w:r>
      <w:r>
        <w:rPr>
          <w:rFonts w:hint="eastAsia"/>
        </w:rPr>
        <w:t>вместе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документами</w:t>
      </w:r>
      <w:r>
        <w:t xml:space="preserve">, </w:t>
      </w:r>
      <w:r>
        <w:rPr>
          <w:rFonts w:hint="eastAsia"/>
        </w:rPr>
        <w:t>входящими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ее</w:t>
      </w:r>
      <w:r>
        <w:t xml:space="preserve"> </w:t>
      </w:r>
      <w:r>
        <w:rPr>
          <w:rFonts w:hint="eastAsia"/>
        </w:rPr>
        <w:t>состав</w:t>
      </w:r>
      <w:r>
        <w:t xml:space="preserve">,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печатном</w:t>
      </w:r>
      <w:r>
        <w:t xml:space="preserve"> </w:t>
      </w:r>
      <w:r>
        <w:rPr>
          <w:rFonts w:hint="eastAsia"/>
        </w:rPr>
        <w:t>виде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регистрируется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день</w:t>
      </w:r>
      <w:r>
        <w:t xml:space="preserve"> </w:t>
      </w:r>
      <w:r>
        <w:rPr>
          <w:rFonts w:hint="eastAsia"/>
        </w:rPr>
        <w:t>подачи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журнале</w:t>
      </w:r>
      <w:r>
        <w:t xml:space="preserve"> </w:t>
      </w:r>
      <w:r>
        <w:rPr>
          <w:rFonts w:hint="eastAsia"/>
        </w:rPr>
        <w:t>учета</w:t>
      </w:r>
      <w:r>
        <w:t xml:space="preserve"> </w:t>
      </w:r>
      <w:r>
        <w:rPr>
          <w:rFonts w:hint="eastAsia"/>
        </w:rPr>
        <w:t>заявок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указанием</w:t>
      </w:r>
      <w:r>
        <w:t xml:space="preserve"> </w:t>
      </w:r>
      <w:r>
        <w:rPr>
          <w:rFonts w:hint="eastAsia"/>
        </w:rPr>
        <w:t>даты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времени</w:t>
      </w:r>
      <w:r>
        <w:t xml:space="preserve"> </w:t>
      </w:r>
      <w:r>
        <w:rPr>
          <w:rFonts w:hint="eastAsia"/>
        </w:rPr>
        <w:t>подачи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Заявитель</w:t>
      </w:r>
      <w:r>
        <w:t xml:space="preserve"> </w:t>
      </w:r>
      <w:r>
        <w:rPr>
          <w:rFonts w:hint="eastAsia"/>
        </w:rPr>
        <w:t>несет</w:t>
      </w:r>
      <w:r>
        <w:t xml:space="preserve"> </w:t>
      </w:r>
      <w:r>
        <w:rPr>
          <w:rFonts w:hint="eastAsia"/>
        </w:rPr>
        <w:t>ответственность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законодательством</w:t>
      </w:r>
      <w:r>
        <w:t xml:space="preserve"> </w:t>
      </w:r>
      <w:r>
        <w:rPr>
          <w:rFonts w:hint="eastAsia"/>
        </w:rPr>
        <w:t>Российской</w:t>
      </w:r>
      <w:r>
        <w:t xml:space="preserve"> </w:t>
      </w:r>
      <w:r>
        <w:rPr>
          <w:rFonts w:hint="eastAsia"/>
        </w:rPr>
        <w:t>Федерации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полноту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достоверность</w:t>
      </w:r>
      <w:r>
        <w:t xml:space="preserve"> </w:t>
      </w:r>
      <w:r>
        <w:rPr>
          <w:rFonts w:hint="eastAsia"/>
        </w:rPr>
        <w:t>документов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информации</w:t>
      </w:r>
      <w:r>
        <w:t xml:space="preserve">, </w:t>
      </w:r>
      <w:r>
        <w:rPr>
          <w:rFonts w:hint="eastAsia"/>
        </w:rPr>
        <w:t>представляемых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составе</w:t>
      </w:r>
      <w:r>
        <w:t xml:space="preserve"> </w:t>
      </w:r>
      <w:r>
        <w:rPr>
          <w:rFonts w:hint="eastAsia"/>
        </w:rPr>
        <w:t>Заявки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случае</w:t>
      </w:r>
      <w:r>
        <w:t xml:space="preserve">, </w:t>
      </w:r>
      <w:r>
        <w:rPr>
          <w:rFonts w:hint="eastAsia"/>
        </w:rPr>
        <w:t>если</w:t>
      </w:r>
      <w:r>
        <w:t xml:space="preserve"> </w:t>
      </w:r>
      <w:r>
        <w:rPr>
          <w:rFonts w:hint="eastAsia"/>
        </w:rPr>
        <w:t>дата</w:t>
      </w:r>
      <w:r>
        <w:t xml:space="preserve"> </w:t>
      </w:r>
      <w:r>
        <w:rPr>
          <w:rFonts w:hint="eastAsia"/>
        </w:rPr>
        <w:t>направления</w:t>
      </w:r>
      <w:r>
        <w:t xml:space="preserve"> </w:t>
      </w:r>
      <w:r>
        <w:rPr>
          <w:rFonts w:hint="eastAsia"/>
        </w:rPr>
        <w:t>сопроводительного</w:t>
      </w:r>
      <w:r>
        <w:t xml:space="preserve"> </w:t>
      </w:r>
      <w:r>
        <w:rPr>
          <w:rFonts w:hint="eastAsia"/>
        </w:rPr>
        <w:t>письма</w:t>
      </w:r>
      <w:r>
        <w:t xml:space="preserve"> </w:t>
      </w:r>
      <w:r>
        <w:rPr>
          <w:rFonts w:hint="eastAsia"/>
        </w:rPr>
        <w:t>будет</w:t>
      </w:r>
      <w:r>
        <w:t xml:space="preserve"> </w:t>
      </w:r>
      <w:r>
        <w:rPr>
          <w:rFonts w:hint="eastAsia"/>
        </w:rPr>
        <w:t>отличной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даты</w:t>
      </w:r>
      <w:r>
        <w:t xml:space="preserve"> </w:t>
      </w:r>
      <w:r>
        <w:rPr>
          <w:rFonts w:hint="eastAsia"/>
        </w:rPr>
        <w:t>подачи</w:t>
      </w:r>
      <w:r>
        <w:t xml:space="preserve"> </w:t>
      </w:r>
      <w:r>
        <w:rPr>
          <w:rFonts w:hint="eastAsia"/>
        </w:rPr>
        <w:t>Заявки</w:t>
      </w:r>
      <w:r>
        <w:t xml:space="preserve">, </w:t>
      </w:r>
      <w:r>
        <w:rPr>
          <w:rFonts w:hint="eastAsia"/>
        </w:rPr>
        <w:t>указанной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журнале</w:t>
      </w:r>
      <w:r>
        <w:t xml:space="preserve"> </w:t>
      </w:r>
      <w:r>
        <w:rPr>
          <w:rFonts w:hint="eastAsia"/>
        </w:rPr>
        <w:t>учете</w:t>
      </w:r>
      <w:r>
        <w:t xml:space="preserve"> </w:t>
      </w:r>
      <w:r>
        <w:rPr>
          <w:rFonts w:hint="eastAsia"/>
        </w:rPr>
        <w:t>заявок</w:t>
      </w:r>
      <w:r>
        <w:t xml:space="preserve">, </w:t>
      </w:r>
      <w:r>
        <w:rPr>
          <w:rFonts w:hint="eastAsia"/>
        </w:rPr>
        <w:t>датой</w:t>
      </w:r>
      <w:r>
        <w:t xml:space="preserve"> </w:t>
      </w:r>
      <w:r>
        <w:rPr>
          <w:rFonts w:hint="eastAsia"/>
        </w:rPr>
        <w:t>подачи</w:t>
      </w:r>
      <w:r>
        <w:t xml:space="preserve"> </w:t>
      </w:r>
      <w:r>
        <w:rPr>
          <w:rFonts w:hint="eastAsia"/>
        </w:rPr>
        <w:t>Заявки</w:t>
      </w:r>
      <w:r>
        <w:t xml:space="preserve"> </w:t>
      </w:r>
      <w:r>
        <w:rPr>
          <w:rFonts w:hint="eastAsia"/>
        </w:rPr>
        <w:t>будет</w:t>
      </w:r>
      <w:r>
        <w:t xml:space="preserve"> </w:t>
      </w:r>
      <w:r>
        <w:rPr>
          <w:rFonts w:hint="eastAsia"/>
        </w:rPr>
        <w:t>считаться</w:t>
      </w:r>
      <w:r>
        <w:t xml:space="preserve"> </w:t>
      </w:r>
      <w:r>
        <w:rPr>
          <w:rFonts w:hint="eastAsia"/>
        </w:rPr>
        <w:t>дата</w:t>
      </w:r>
      <w:r>
        <w:t xml:space="preserve">, </w:t>
      </w:r>
      <w:r>
        <w:rPr>
          <w:rFonts w:hint="eastAsia"/>
        </w:rPr>
        <w:t>указанная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журнале</w:t>
      </w:r>
      <w:r>
        <w:t xml:space="preserve"> </w:t>
      </w:r>
      <w:r>
        <w:rPr>
          <w:rFonts w:hint="eastAsia"/>
        </w:rPr>
        <w:t>учета</w:t>
      </w:r>
      <w:r>
        <w:t xml:space="preserve"> </w:t>
      </w:r>
      <w:r>
        <w:rPr>
          <w:rFonts w:hint="eastAsia"/>
        </w:rPr>
        <w:t>заявок</w:t>
      </w:r>
      <w:r>
        <w:t>.</w:t>
      </w:r>
    </w:p>
    <w:p w:rsidR="0023641D" w:rsidRDefault="0023641D" w:rsidP="0023641D">
      <w:pPr>
        <w:pStyle w:val="ConsPlusNormal"/>
        <w:ind w:firstLine="709"/>
        <w:jc w:val="both"/>
      </w:pPr>
      <w:r>
        <w:rPr>
          <w:rFonts w:hint="eastAsia"/>
        </w:rPr>
        <w:t>Заявка</w:t>
      </w:r>
      <w:r>
        <w:t xml:space="preserve">, </w:t>
      </w:r>
      <w:r>
        <w:rPr>
          <w:rFonts w:hint="eastAsia"/>
        </w:rPr>
        <w:t>поданная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истечении</w:t>
      </w:r>
      <w:r>
        <w:t xml:space="preserve"> </w:t>
      </w:r>
      <w:r>
        <w:rPr>
          <w:rFonts w:hint="eastAsia"/>
        </w:rPr>
        <w:t>срока</w:t>
      </w:r>
      <w:r>
        <w:t xml:space="preserve"> </w:t>
      </w:r>
      <w:r>
        <w:rPr>
          <w:rFonts w:hint="eastAsia"/>
        </w:rPr>
        <w:t>приема</w:t>
      </w:r>
      <w:r>
        <w:t xml:space="preserve"> </w:t>
      </w:r>
      <w:r>
        <w:rPr>
          <w:rFonts w:hint="eastAsia"/>
        </w:rPr>
        <w:t>Заявок</w:t>
      </w:r>
      <w:r>
        <w:t xml:space="preserve">,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принимается</w:t>
      </w:r>
      <w:r>
        <w:t xml:space="preserve"> </w:t>
      </w:r>
      <w:r>
        <w:rPr>
          <w:rFonts w:hint="eastAsia"/>
        </w:rPr>
        <w:t>Организатором</w:t>
      </w:r>
      <w:r>
        <w:t xml:space="preserve">,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рассматривается</w:t>
      </w:r>
      <w:r>
        <w:t xml:space="preserve"> </w:t>
      </w:r>
      <w:r>
        <w:rPr>
          <w:rFonts w:hint="eastAsia"/>
        </w:rPr>
        <w:t>Комиссией</w:t>
      </w:r>
      <w:r>
        <w:t xml:space="preserve">,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возвращается</w:t>
      </w:r>
      <w:r>
        <w:t xml:space="preserve"> </w:t>
      </w:r>
      <w:r>
        <w:rPr>
          <w:rFonts w:hint="eastAsia"/>
        </w:rPr>
        <w:t>Организатором</w:t>
      </w:r>
      <w:r>
        <w:t xml:space="preserve"> </w:t>
      </w:r>
      <w:r>
        <w:rPr>
          <w:rFonts w:hint="eastAsia"/>
        </w:rPr>
        <w:t>Заявителю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день</w:t>
      </w:r>
      <w:r>
        <w:t xml:space="preserve"> </w:t>
      </w:r>
      <w:r>
        <w:rPr>
          <w:rFonts w:hint="eastAsia"/>
        </w:rPr>
        <w:t>ее</w:t>
      </w:r>
      <w:r>
        <w:t xml:space="preserve"> </w:t>
      </w:r>
      <w:r>
        <w:rPr>
          <w:rFonts w:hint="eastAsia"/>
        </w:rPr>
        <w:t>получения</w:t>
      </w:r>
      <w:r>
        <w:t>.</w:t>
      </w:r>
    </w:p>
    <w:p w:rsidR="00E5398A" w:rsidRDefault="00E5398A" w:rsidP="0023641D">
      <w:pPr>
        <w:pStyle w:val="ConsPlusNormal"/>
        <w:ind w:firstLine="709"/>
        <w:jc w:val="both"/>
      </w:pPr>
      <w:r>
        <w:t xml:space="preserve">3.3. В состав </w:t>
      </w:r>
      <w:r w:rsidR="00054D61">
        <w:t>З</w:t>
      </w:r>
      <w:r>
        <w:t>аявки на участие в конкурсном отборе входят:</w:t>
      </w:r>
    </w:p>
    <w:p w:rsidR="00E5398A" w:rsidRDefault="00E5398A" w:rsidP="00054D61">
      <w:pPr>
        <w:pStyle w:val="ConsPlusNormal"/>
        <w:ind w:firstLine="709"/>
        <w:jc w:val="both"/>
      </w:pPr>
      <w:bookmarkStart w:id="2" w:name="P87"/>
      <w:bookmarkEnd w:id="2"/>
      <w:r>
        <w:t xml:space="preserve">3.3.1. </w:t>
      </w:r>
      <w:r w:rsidR="008B78E2" w:rsidRPr="009F6078">
        <w:t>заявк</w:t>
      </w:r>
      <w:r w:rsidR="008B78E2">
        <w:t>а</w:t>
      </w:r>
      <w:r w:rsidR="008B78E2" w:rsidRPr="009F6078">
        <w:t xml:space="preserve"> муниципального образования Рязанской области </w:t>
      </w:r>
      <w:r w:rsidR="008B78E2">
        <w:t xml:space="preserve"> </w:t>
      </w:r>
      <w:r w:rsidR="008B78E2" w:rsidRPr="009F6078">
        <w:t xml:space="preserve">на участие </w:t>
      </w:r>
      <w:r w:rsidR="00107BBD">
        <w:t xml:space="preserve">                  </w:t>
      </w:r>
      <w:r w:rsidR="008B78E2" w:rsidRPr="009F6078">
        <w:t>в конкурсном отборе на предоставление субсидии</w:t>
      </w:r>
      <w:r w:rsidR="00107BBD">
        <w:t xml:space="preserve"> на</w:t>
      </w:r>
      <w:r w:rsidR="008B78E2" w:rsidRPr="009F6078">
        <w:t xml:space="preserve"> соответствующий финансовый год с указанием прогнозного объема расходного обязательства муниципального образования Рязанской области в размере общей стоимости реализации мероприятия, соответствующего целям предоставления субсидий, </w:t>
      </w:r>
      <w:r w:rsidR="00107BBD">
        <w:t xml:space="preserve">                  </w:t>
      </w:r>
      <w:r w:rsidR="008B78E2" w:rsidRPr="009F6078">
        <w:t>в рамках реализации инфраструктурного проекта, направленного на обновление подвижного состава общественного транспорта общего пользования</w:t>
      </w:r>
      <w:r w:rsidR="008B78E2">
        <w:t xml:space="preserve">, </w:t>
      </w:r>
      <w:r w:rsidR="008B78E2" w:rsidRPr="009F6078">
        <w:t>в том числе за счет средств муниципального бюджета</w:t>
      </w:r>
      <w:r w:rsidR="008B78E2">
        <w:t xml:space="preserve"> по форме указанной в Приложении </w:t>
      </w:r>
      <w:r w:rsidR="00107BBD">
        <w:t xml:space="preserve">                 </w:t>
      </w:r>
      <w:r w:rsidR="008B78E2">
        <w:t>№ 1 к настоящему Порядку</w:t>
      </w:r>
      <w:r>
        <w:t>;</w:t>
      </w:r>
    </w:p>
    <w:p w:rsidR="00D84651" w:rsidRDefault="0023641D" w:rsidP="00D84651">
      <w:pPr>
        <w:pStyle w:val="ConsPlusNormal"/>
        <w:ind w:firstLine="709"/>
        <w:jc w:val="both"/>
      </w:pPr>
      <w:bookmarkStart w:id="3" w:name="P88"/>
      <w:bookmarkEnd w:id="3"/>
      <w:r>
        <w:t xml:space="preserve">3.3.2. </w:t>
      </w:r>
      <w:r w:rsidRPr="0023641D">
        <w:rPr>
          <w:rFonts w:hint="eastAsia"/>
        </w:rPr>
        <w:t>выписка</w:t>
      </w:r>
      <w:r w:rsidRPr="0023641D">
        <w:t xml:space="preserve"> </w:t>
      </w:r>
      <w:r w:rsidRPr="0023641D">
        <w:rPr>
          <w:rFonts w:hint="eastAsia"/>
        </w:rPr>
        <w:t>из</w:t>
      </w:r>
      <w:r w:rsidRPr="0023641D">
        <w:t xml:space="preserve"> </w:t>
      </w:r>
      <w:r w:rsidRPr="0023641D">
        <w:rPr>
          <w:rFonts w:hint="eastAsia"/>
        </w:rPr>
        <w:t>местного</w:t>
      </w:r>
      <w:r w:rsidRPr="0023641D">
        <w:t xml:space="preserve"> </w:t>
      </w:r>
      <w:r w:rsidRPr="0023641D">
        <w:rPr>
          <w:rFonts w:hint="eastAsia"/>
        </w:rPr>
        <w:t>бюджета</w:t>
      </w:r>
      <w:r w:rsidRPr="0023641D">
        <w:t xml:space="preserve"> (</w:t>
      </w:r>
      <w:r w:rsidRPr="0023641D">
        <w:rPr>
          <w:rFonts w:hint="eastAsia"/>
        </w:rPr>
        <w:t>сводной</w:t>
      </w:r>
      <w:r w:rsidRPr="0023641D">
        <w:t xml:space="preserve"> </w:t>
      </w:r>
      <w:r w:rsidRPr="0023641D">
        <w:rPr>
          <w:rFonts w:hint="eastAsia"/>
        </w:rPr>
        <w:t>бюджетной</w:t>
      </w:r>
      <w:r w:rsidRPr="0023641D">
        <w:t xml:space="preserve"> </w:t>
      </w:r>
      <w:r w:rsidRPr="0023641D">
        <w:rPr>
          <w:rFonts w:hint="eastAsia"/>
        </w:rPr>
        <w:t>росписи</w:t>
      </w:r>
      <w:r w:rsidRPr="0023641D">
        <w:t xml:space="preserve"> </w:t>
      </w:r>
      <w:r w:rsidRPr="0023641D">
        <w:rPr>
          <w:rFonts w:hint="eastAsia"/>
        </w:rPr>
        <w:t>местного</w:t>
      </w:r>
      <w:r w:rsidRPr="0023641D">
        <w:t xml:space="preserve"> </w:t>
      </w:r>
      <w:r w:rsidRPr="0023641D">
        <w:rPr>
          <w:rFonts w:hint="eastAsia"/>
        </w:rPr>
        <w:t>бюджета</w:t>
      </w:r>
      <w:r w:rsidRPr="0023641D">
        <w:t xml:space="preserve">), </w:t>
      </w:r>
      <w:r w:rsidRPr="0023641D">
        <w:rPr>
          <w:rFonts w:hint="eastAsia"/>
        </w:rPr>
        <w:t>подтверждающая</w:t>
      </w:r>
      <w:r w:rsidRPr="0023641D">
        <w:t xml:space="preserve"> </w:t>
      </w:r>
      <w:r w:rsidRPr="0023641D">
        <w:rPr>
          <w:rFonts w:hint="eastAsia"/>
        </w:rPr>
        <w:t>наличие</w:t>
      </w:r>
      <w:r w:rsidRPr="0023641D">
        <w:t xml:space="preserve"> </w:t>
      </w:r>
      <w:r w:rsidRPr="0023641D">
        <w:rPr>
          <w:rFonts w:hint="eastAsia"/>
        </w:rPr>
        <w:t>бюджетных</w:t>
      </w:r>
      <w:r w:rsidRPr="0023641D">
        <w:t xml:space="preserve"> </w:t>
      </w:r>
      <w:r w:rsidRPr="0023641D">
        <w:rPr>
          <w:rFonts w:hint="eastAsia"/>
        </w:rPr>
        <w:t>ассигнований</w:t>
      </w:r>
      <w:r w:rsidRPr="0023641D">
        <w:t xml:space="preserve"> </w:t>
      </w:r>
      <w:r w:rsidR="008B78E2">
        <w:t xml:space="preserve">                      </w:t>
      </w:r>
      <w:r w:rsidRPr="0023641D">
        <w:rPr>
          <w:rFonts w:hint="eastAsia"/>
        </w:rPr>
        <w:t>на</w:t>
      </w:r>
      <w:r w:rsidRPr="0023641D">
        <w:t xml:space="preserve"> </w:t>
      </w:r>
      <w:r w:rsidRPr="0023641D">
        <w:rPr>
          <w:rFonts w:hint="eastAsia"/>
        </w:rPr>
        <w:t>исполнение</w:t>
      </w:r>
      <w:r w:rsidRPr="0023641D">
        <w:t xml:space="preserve"> </w:t>
      </w:r>
      <w:r w:rsidRPr="0023641D">
        <w:rPr>
          <w:rFonts w:hint="eastAsia"/>
        </w:rPr>
        <w:t>расходных</w:t>
      </w:r>
      <w:r w:rsidRPr="0023641D">
        <w:t xml:space="preserve"> </w:t>
      </w:r>
      <w:r w:rsidRPr="0023641D">
        <w:rPr>
          <w:rFonts w:hint="eastAsia"/>
        </w:rPr>
        <w:t>обязательств</w:t>
      </w:r>
      <w:r w:rsidRPr="0023641D">
        <w:t xml:space="preserve"> </w:t>
      </w:r>
      <w:r w:rsidRPr="0023641D">
        <w:rPr>
          <w:rFonts w:hint="eastAsia"/>
        </w:rPr>
        <w:t>муниципального</w:t>
      </w:r>
      <w:r w:rsidRPr="0023641D">
        <w:t xml:space="preserve"> </w:t>
      </w:r>
      <w:r w:rsidRPr="0023641D">
        <w:rPr>
          <w:rFonts w:hint="eastAsia"/>
        </w:rPr>
        <w:t>образования</w:t>
      </w:r>
      <w:r w:rsidRPr="0023641D">
        <w:t xml:space="preserve"> </w:t>
      </w:r>
      <w:r w:rsidRPr="0023641D">
        <w:rPr>
          <w:rFonts w:hint="eastAsia"/>
        </w:rPr>
        <w:t>Рязанской</w:t>
      </w:r>
      <w:r w:rsidRPr="0023641D">
        <w:t xml:space="preserve"> </w:t>
      </w:r>
      <w:r w:rsidRPr="0023641D">
        <w:rPr>
          <w:rFonts w:hint="eastAsia"/>
        </w:rPr>
        <w:t>области</w:t>
      </w:r>
      <w:r w:rsidRPr="0023641D">
        <w:t xml:space="preserve">, </w:t>
      </w:r>
      <w:r w:rsidRPr="0023641D">
        <w:rPr>
          <w:rFonts w:hint="eastAsia"/>
        </w:rPr>
        <w:t>в</w:t>
      </w:r>
      <w:r w:rsidRPr="0023641D">
        <w:t xml:space="preserve"> </w:t>
      </w:r>
      <w:r w:rsidRPr="0023641D">
        <w:rPr>
          <w:rFonts w:hint="eastAsia"/>
        </w:rPr>
        <w:t>целях</w:t>
      </w:r>
      <w:r w:rsidRPr="0023641D">
        <w:t xml:space="preserve"> </w:t>
      </w:r>
      <w:r w:rsidRPr="0023641D">
        <w:rPr>
          <w:rFonts w:hint="eastAsia"/>
        </w:rPr>
        <w:t>софинансирования</w:t>
      </w:r>
      <w:r w:rsidRPr="0023641D">
        <w:t xml:space="preserve"> </w:t>
      </w:r>
      <w:r w:rsidRPr="0023641D">
        <w:rPr>
          <w:rFonts w:hint="eastAsia"/>
        </w:rPr>
        <w:t>которых</w:t>
      </w:r>
      <w:r w:rsidRPr="0023641D">
        <w:t xml:space="preserve"> </w:t>
      </w:r>
      <w:r w:rsidRPr="0023641D">
        <w:rPr>
          <w:rFonts w:hint="eastAsia"/>
        </w:rPr>
        <w:t>предоставляется</w:t>
      </w:r>
      <w:r w:rsidRPr="0023641D">
        <w:t xml:space="preserve"> </w:t>
      </w:r>
      <w:r w:rsidRPr="0023641D">
        <w:rPr>
          <w:rFonts w:hint="eastAsia"/>
        </w:rPr>
        <w:t>субсидия</w:t>
      </w:r>
      <w:r w:rsidRPr="0023641D">
        <w:t xml:space="preserve">, </w:t>
      </w:r>
      <w:r w:rsidR="008B78E2">
        <w:t xml:space="preserve">                         </w:t>
      </w:r>
      <w:r w:rsidRPr="0023641D">
        <w:rPr>
          <w:rFonts w:hint="eastAsia"/>
        </w:rPr>
        <w:t>в</w:t>
      </w:r>
      <w:r w:rsidRPr="0023641D">
        <w:t xml:space="preserve"> </w:t>
      </w:r>
      <w:r w:rsidRPr="0023641D">
        <w:rPr>
          <w:rFonts w:hint="eastAsia"/>
        </w:rPr>
        <w:t>объеме</w:t>
      </w:r>
      <w:r w:rsidRPr="0023641D">
        <w:t xml:space="preserve">, </w:t>
      </w:r>
      <w:r w:rsidRPr="0023641D">
        <w:rPr>
          <w:rFonts w:hint="eastAsia"/>
        </w:rPr>
        <w:t>необходимом</w:t>
      </w:r>
      <w:r w:rsidRPr="0023641D">
        <w:t xml:space="preserve"> </w:t>
      </w:r>
      <w:r w:rsidRPr="0023641D">
        <w:rPr>
          <w:rFonts w:hint="eastAsia"/>
        </w:rPr>
        <w:t>для</w:t>
      </w:r>
      <w:r w:rsidRPr="0023641D">
        <w:t xml:space="preserve"> </w:t>
      </w:r>
      <w:r w:rsidRPr="0023641D">
        <w:rPr>
          <w:rFonts w:hint="eastAsia"/>
        </w:rPr>
        <w:t>их</w:t>
      </w:r>
      <w:r w:rsidRPr="0023641D">
        <w:t xml:space="preserve"> </w:t>
      </w:r>
      <w:r w:rsidRPr="0023641D">
        <w:rPr>
          <w:rFonts w:hint="eastAsia"/>
        </w:rPr>
        <w:t>исполнения</w:t>
      </w:r>
      <w:r w:rsidR="00B66A86">
        <w:t xml:space="preserve">, включая размер планируемый </w:t>
      </w:r>
      <w:r w:rsidR="008B78E2">
        <w:t xml:space="preserve">                        </w:t>
      </w:r>
      <w:r w:rsidR="00B66A86">
        <w:t xml:space="preserve">к перечислению </w:t>
      </w:r>
      <w:proofErr w:type="spellStart"/>
      <w:r w:rsidR="00B66A86">
        <w:t>зи</w:t>
      </w:r>
      <w:proofErr w:type="spellEnd"/>
      <w:r w:rsidR="00B66A86">
        <w:t xml:space="preserve"> средств местного бюджета</w:t>
      </w:r>
      <w:r w:rsidR="00E5398A">
        <w:t>;</w:t>
      </w:r>
    </w:p>
    <w:p w:rsidR="00FD41BD" w:rsidRDefault="00FD41BD" w:rsidP="00D84651">
      <w:pPr>
        <w:pStyle w:val="ConsPlusNormal"/>
        <w:ind w:firstLine="709"/>
        <w:jc w:val="both"/>
      </w:pPr>
      <w:r>
        <w:t xml:space="preserve">3.3.3. </w:t>
      </w:r>
      <w:r w:rsidR="00AA455D">
        <w:t xml:space="preserve">заверенная копия муниципальной </w:t>
      </w:r>
      <w:proofErr w:type="gramStart"/>
      <w:r w:rsidR="00AA455D">
        <w:t>программы ,</w:t>
      </w:r>
      <w:proofErr w:type="gramEnd"/>
      <w:r w:rsidR="00AA455D">
        <w:t xml:space="preserve"> направленной на достижение целей, соответствующих целям Программы и предусматривающей мероприятия, соответствующие целям предоставления субсидий из областного бюджета;</w:t>
      </w:r>
    </w:p>
    <w:p w:rsidR="00AA455D" w:rsidRDefault="00AA455D" w:rsidP="00D84651">
      <w:pPr>
        <w:pStyle w:val="ConsPlusNormal"/>
        <w:ind w:firstLine="709"/>
        <w:jc w:val="both"/>
      </w:pPr>
      <w:r>
        <w:t>3.3.4.</w:t>
      </w:r>
      <w:r w:rsidRPr="00D84651">
        <w:t xml:space="preserve"> </w:t>
      </w:r>
      <w:r>
        <w:t>заверенная муниципальным образованием Рязанской области копия реестра муниципальных маршрутов регулярных перевозок пассажиров и багажа автомобильным и (или) наземным электрическим транспортом по состоянию на 1 число месяца, предшествующего дате подачи Заявки;</w:t>
      </w:r>
    </w:p>
    <w:p w:rsidR="00E5398A" w:rsidRDefault="00D84651" w:rsidP="00D84651">
      <w:pPr>
        <w:pStyle w:val="ConsPlusNormal"/>
        <w:ind w:firstLine="709"/>
        <w:jc w:val="both"/>
      </w:pPr>
      <w:bookmarkStart w:id="4" w:name="P89"/>
      <w:bookmarkStart w:id="5" w:name="P92"/>
      <w:bookmarkEnd w:id="4"/>
      <w:bookmarkEnd w:id="5"/>
      <w:r>
        <w:t>3.3.</w:t>
      </w:r>
      <w:r w:rsidR="00AA455D">
        <w:t>5</w:t>
      </w:r>
      <w:r w:rsidR="00526689">
        <w:t xml:space="preserve">. </w:t>
      </w:r>
      <w:r w:rsidR="00107BBD">
        <w:t>р</w:t>
      </w:r>
      <w:r w:rsidR="00107BBD" w:rsidRPr="00107BBD">
        <w:t xml:space="preserve">асчет стоимости </w:t>
      </w:r>
      <w:r w:rsidR="002240CC">
        <w:t xml:space="preserve">транспортных средств автомобильного и (или) </w:t>
      </w:r>
      <w:r w:rsidR="002240CC">
        <w:lastRenderedPageBreak/>
        <w:t xml:space="preserve">городского наземного электрического транспорта общего пользования </w:t>
      </w:r>
      <w:r w:rsidR="00DE675E">
        <w:t xml:space="preserve">                            </w:t>
      </w:r>
      <w:r w:rsidR="002240CC">
        <w:t>на соответствующий финансовый год  по состоянию на 1 число месяца, предшествующего дате подачи Заявки, подписанный главой  муниципального образования Рязанской области или главой администрации муниципального образования Рязанской области</w:t>
      </w:r>
      <w:r>
        <w:t>;</w:t>
      </w:r>
    </w:p>
    <w:p w:rsidR="00E5398A" w:rsidRDefault="00E5398A" w:rsidP="00224698">
      <w:pPr>
        <w:pStyle w:val="ConsPlusNormal"/>
        <w:ind w:firstLine="709"/>
        <w:jc w:val="both"/>
      </w:pPr>
      <w:bookmarkStart w:id="6" w:name="P95"/>
      <w:bookmarkEnd w:id="6"/>
      <w:r w:rsidRPr="00AD2D3F">
        <w:t>3.3.</w:t>
      </w:r>
      <w:r w:rsidR="00AA455D">
        <w:t>6</w:t>
      </w:r>
      <w:r w:rsidRPr="00AD2D3F">
        <w:t xml:space="preserve">. </w:t>
      </w:r>
      <w:r w:rsidR="0023641D">
        <w:t>г</w:t>
      </w:r>
      <w:r w:rsidR="002C6CC3" w:rsidRPr="002C6CC3">
        <w:rPr>
          <w:rFonts w:hint="eastAsia"/>
        </w:rPr>
        <w:t>арантийное</w:t>
      </w:r>
      <w:r w:rsidR="002C6CC3" w:rsidRPr="002C6CC3">
        <w:t xml:space="preserve"> </w:t>
      </w:r>
      <w:r w:rsidR="002C6CC3" w:rsidRPr="002C6CC3">
        <w:rPr>
          <w:rFonts w:hint="eastAsia"/>
        </w:rPr>
        <w:t>письмо</w:t>
      </w:r>
      <w:r w:rsidR="002C6CC3" w:rsidRPr="002C6CC3">
        <w:t xml:space="preserve">, </w:t>
      </w:r>
      <w:r w:rsidR="002C6CC3" w:rsidRPr="002C6CC3">
        <w:rPr>
          <w:rFonts w:hint="eastAsia"/>
        </w:rPr>
        <w:t>подписанное</w:t>
      </w:r>
      <w:r w:rsidR="002C6CC3" w:rsidRPr="002C6CC3">
        <w:t xml:space="preserve"> </w:t>
      </w:r>
      <w:r w:rsidR="0023641D" w:rsidRPr="00EF65AE">
        <w:rPr>
          <w:rFonts w:hint="eastAsia"/>
        </w:rPr>
        <w:t>главой</w:t>
      </w:r>
      <w:r w:rsidR="0023641D" w:rsidRPr="00EF65AE">
        <w:t xml:space="preserve">  </w:t>
      </w:r>
      <w:r w:rsidR="0023641D" w:rsidRPr="00EF65AE">
        <w:rPr>
          <w:rFonts w:hint="eastAsia"/>
        </w:rPr>
        <w:t>муниципального</w:t>
      </w:r>
      <w:r w:rsidR="0023641D" w:rsidRPr="00EF65AE">
        <w:t xml:space="preserve"> </w:t>
      </w:r>
      <w:r w:rsidR="0023641D" w:rsidRPr="00EF65AE">
        <w:rPr>
          <w:rFonts w:hint="eastAsia"/>
        </w:rPr>
        <w:t>образования</w:t>
      </w:r>
      <w:r w:rsidR="0023641D">
        <w:t xml:space="preserve"> Рязанской области или </w:t>
      </w:r>
      <w:r w:rsidR="0023641D" w:rsidRPr="00EF65AE">
        <w:rPr>
          <w:rFonts w:hint="eastAsia"/>
        </w:rPr>
        <w:t>главой</w:t>
      </w:r>
      <w:r w:rsidR="0023641D" w:rsidRPr="00EF65AE">
        <w:t xml:space="preserve"> </w:t>
      </w:r>
      <w:r w:rsidR="0023641D" w:rsidRPr="00EF65AE">
        <w:rPr>
          <w:rFonts w:hint="eastAsia"/>
        </w:rPr>
        <w:t>администрации</w:t>
      </w:r>
      <w:r w:rsidR="0023641D">
        <w:t xml:space="preserve"> </w:t>
      </w:r>
      <w:r w:rsidR="0023641D" w:rsidRPr="0023641D">
        <w:rPr>
          <w:rFonts w:hint="eastAsia"/>
        </w:rPr>
        <w:t>муниципального</w:t>
      </w:r>
      <w:r w:rsidR="0023641D" w:rsidRPr="0023641D">
        <w:t xml:space="preserve"> </w:t>
      </w:r>
      <w:r w:rsidR="0023641D" w:rsidRPr="0023641D">
        <w:rPr>
          <w:rFonts w:hint="eastAsia"/>
        </w:rPr>
        <w:t>образования</w:t>
      </w:r>
      <w:r w:rsidR="0023641D" w:rsidRPr="0023641D">
        <w:t xml:space="preserve"> </w:t>
      </w:r>
      <w:r w:rsidR="0023641D" w:rsidRPr="0023641D">
        <w:rPr>
          <w:rFonts w:hint="eastAsia"/>
        </w:rPr>
        <w:t>Рязанской</w:t>
      </w:r>
      <w:r w:rsidR="0023641D" w:rsidRPr="0023641D">
        <w:t xml:space="preserve"> </w:t>
      </w:r>
      <w:r w:rsidR="0023641D" w:rsidRPr="0023641D">
        <w:rPr>
          <w:rFonts w:hint="eastAsia"/>
        </w:rPr>
        <w:t>области</w:t>
      </w:r>
      <w:r w:rsidR="0023641D">
        <w:t>,</w:t>
      </w:r>
      <w:r w:rsidR="002C6CC3" w:rsidRPr="002C6CC3">
        <w:t xml:space="preserve"> </w:t>
      </w:r>
      <w:r w:rsidR="002C6CC3" w:rsidRPr="002C6CC3">
        <w:rPr>
          <w:rFonts w:hint="eastAsia"/>
        </w:rPr>
        <w:t>об</w:t>
      </w:r>
      <w:r w:rsidR="002C6CC3" w:rsidRPr="002C6CC3">
        <w:t xml:space="preserve"> </w:t>
      </w:r>
      <w:r w:rsidR="002C6CC3" w:rsidRPr="002C6CC3">
        <w:rPr>
          <w:rFonts w:hint="eastAsia"/>
        </w:rPr>
        <w:t>обязательстве</w:t>
      </w:r>
      <w:r w:rsidR="002C6CC3" w:rsidRPr="002C6CC3">
        <w:t xml:space="preserve"> </w:t>
      </w:r>
      <w:r w:rsidR="002C6CC3" w:rsidRPr="002C6CC3">
        <w:rPr>
          <w:rFonts w:hint="eastAsia"/>
        </w:rPr>
        <w:t>муниципального</w:t>
      </w:r>
      <w:r w:rsidR="002C6CC3" w:rsidRPr="002C6CC3">
        <w:t xml:space="preserve"> </w:t>
      </w:r>
      <w:r w:rsidR="002C6CC3" w:rsidRPr="002C6CC3">
        <w:rPr>
          <w:rFonts w:hint="eastAsia"/>
        </w:rPr>
        <w:t>образования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 w:rsidRPr="002C6CC3">
        <w:t xml:space="preserve"> </w:t>
      </w:r>
      <w:r w:rsidR="002C6CC3" w:rsidRPr="002C6CC3">
        <w:rPr>
          <w:rFonts w:hint="eastAsia"/>
        </w:rPr>
        <w:t>обеспечить</w:t>
      </w:r>
      <w:r w:rsidR="002C6CC3" w:rsidRPr="002C6CC3">
        <w:t xml:space="preserve"> </w:t>
      </w:r>
      <w:r w:rsidR="002C6CC3" w:rsidRPr="002C6CC3">
        <w:rPr>
          <w:rFonts w:hint="eastAsia"/>
        </w:rPr>
        <w:t>заключение</w:t>
      </w:r>
      <w:r w:rsidR="002C6CC3" w:rsidRPr="002C6CC3">
        <w:t xml:space="preserve"> </w:t>
      </w:r>
      <w:r w:rsidR="002C6CC3" w:rsidRPr="002C6CC3">
        <w:rPr>
          <w:rFonts w:hint="eastAsia"/>
        </w:rPr>
        <w:t>соглашения</w:t>
      </w:r>
      <w:r w:rsidR="002C6CC3" w:rsidRPr="002C6CC3">
        <w:t xml:space="preserve"> </w:t>
      </w:r>
      <w:r w:rsidR="002C6CC3" w:rsidRPr="002C6CC3">
        <w:rPr>
          <w:rFonts w:hint="eastAsia"/>
        </w:rPr>
        <w:t>о</w:t>
      </w:r>
      <w:r w:rsidR="002C6CC3" w:rsidRPr="002C6CC3">
        <w:t xml:space="preserve"> </w:t>
      </w:r>
      <w:r w:rsidR="002C6CC3" w:rsidRPr="002C6CC3">
        <w:rPr>
          <w:rFonts w:hint="eastAsia"/>
        </w:rPr>
        <w:t>предоставлении</w:t>
      </w:r>
      <w:r w:rsidR="002C6CC3" w:rsidRPr="002C6CC3">
        <w:t xml:space="preserve"> </w:t>
      </w:r>
      <w:r w:rsidR="002C6CC3" w:rsidRPr="002C6CC3">
        <w:rPr>
          <w:rFonts w:hint="eastAsia"/>
        </w:rPr>
        <w:t>субсидии</w:t>
      </w:r>
      <w:r w:rsidR="002C6CC3" w:rsidRPr="002C6CC3">
        <w:t xml:space="preserve"> (</w:t>
      </w:r>
      <w:r w:rsidR="002C6CC3" w:rsidRPr="002C6CC3">
        <w:rPr>
          <w:rFonts w:hint="eastAsia"/>
        </w:rPr>
        <w:t>далее</w:t>
      </w:r>
      <w:r w:rsidR="002C6CC3" w:rsidRPr="002C6CC3">
        <w:t xml:space="preserve"> − </w:t>
      </w:r>
      <w:r w:rsidR="002C6CC3" w:rsidRPr="002C6CC3">
        <w:rPr>
          <w:rFonts w:hint="eastAsia"/>
        </w:rPr>
        <w:t>Соглашение</w:t>
      </w:r>
      <w:r w:rsidR="002C6CC3" w:rsidRPr="002C6CC3">
        <w:t xml:space="preserve">) </w:t>
      </w:r>
      <w:r w:rsidR="002C6CC3" w:rsidRPr="002C6CC3">
        <w:rPr>
          <w:rFonts w:hint="eastAsia"/>
        </w:rPr>
        <w:t>в</w:t>
      </w:r>
      <w:r w:rsidR="002C6CC3" w:rsidRPr="002C6CC3">
        <w:t xml:space="preserve"> </w:t>
      </w:r>
      <w:r w:rsidR="002C6CC3" w:rsidRPr="002C6CC3">
        <w:rPr>
          <w:rFonts w:hint="eastAsia"/>
        </w:rPr>
        <w:t>соответствии</w:t>
      </w:r>
      <w:r w:rsidR="002C6CC3" w:rsidRPr="002C6CC3">
        <w:t xml:space="preserve"> </w:t>
      </w:r>
      <w:r w:rsidR="002C6CC3" w:rsidRPr="002C6CC3">
        <w:rPr>
          <w:rFonts w:hint="eastAsia"/>
        </w:rPr>
        <w:t>с</w:t>
      </w:r>
      <w:r w:rsidR="002C6CC3" w:rsidRPr="002C6CC3">
        <w:t xml:space="preserve"> </w:t>
      </w:r>
      <w:r w:rsidR="002C6CC3" w:rsidRPr="002C6CC3">
        <w:rPr>
          <w:rFonts w:hint="eastAsia"/>
        </w:rPr>
        <w:t>Правилами</w:t>
      </w:r>
      <w:r w:rsidR="002C6CC3" w:rsidRPr="002C6CC3">
        <w:t xml:space="preserve">, </w:t>
      </w:r>
      <w:r w:rsidR="002C6CC3" w:rsidRPr="002C6CC3">
        <w:rPr>
          <w:rFonts w:hint="eastAsia"/>
        </w:rPr>
        <w:t>устанавливающими</w:t>
      </w:r>
      <w:r w:rsidR="002C6CC3" w:rsidRPr="002C6CC3">
        <w:t xml:space="preserve"> </w:t>
      </w:r>
      <w:r w:rsidR="002C6CC3" w:rsidRPr="002C6CC3">
        <w:rPr>
          <w:rFonts w:hint="eastAsia"/>
        </w:rPr>
        <w:t>общие</w:t>
      </w:r>
      <w:r w:rsidR="002C6CC3" w:rsidRPr="002C6CC3">
        <w:t xml:space="preserve"> </w:t>
      </w:r>
      <w:r w:rsidR="002C6CC3" w:rsidRPr="002C6CC3">
        <w:rPr>
          <w:rFonts w:hint="eastAsia"/>
        </w:rPr>
        <w:t>требования</w:t>
      </w:r>
      <w:r w:rsidR="002C6CC3" w:rsidRPr="002C6CC3">
        <w:t xml:space="preserve"> </w:t>
      </w:r>
      <w:r w:rsidR="002C6CC3" w:rsidRPr="002C6CC3">
        <w:rPr>
          <w:rFonts w:hint="eastAsia"/>
        </w:rPr>
        <w:t>к</w:t>
      </w:r>
      <w:r w:rsidR="002C6CC3" w:rsidRPr="002C6CC3">
        <w:t xml:space="preserve"> </w:t>
      </w:r>
      <w:r w:rsidR="002C6CC3" w:rsidRPr="002C6CC3">
        <w:rPr>
          <w:rFonts w:hint="eastAsia"/>
        </w:rPr>
        <w:t>формированию</w:t>
      </w:r>
      <w:r w:rsidR="002C6CC3" w:rsidRPr="002C6CC3">
        <w:t xml:space="preserve">, </w:t>
      </w:r>
      <w:r w:rsidR="002C6CC3" w:rsidRPr="002C6CC3">
        <w:rPr>
          <w:rFonts w:hint="eastAsia"/>
        </w:rPr>
        <w:t>предоставлению</w:t>
      </w:r>
      <w:r w:rsidR="002C6CC3" w:rsidRPr="002C6CC3">
        <w:t xml:space="preserve"> </w:t>
      </w:r>
      <w:r w:rsidR="002C6CC3" w:rsidRPr="002C6CC3">
        <w:rPr>
          <w:rFonts w:hint="eastAsia"/>
        </w:rPr>
        <w:t>и</w:t>
      </w:r>
      <w:r w:rsidR="002C6CC3" w:rsidRPr="002C6CC3">
        <w:t xml:space="preserve"> </w:t>
      </w:r>
      <w:r w:rsidR="002C6CC3" w:rsidRPr="002C6CC3">
        <w:rPr>
          <w:rFonts w:hint="eastAsia"/>
        </w:rPr>
        <w:t>распределению</w:t>
      </w:r>
      <w:r w:rsidR="002C6CC3" w:rsidRPr="002C6CC3">
        <w:t xml:space="preserve"> </w:t>
      </w:r>
      <w:r w:rsidR="002C6CC3" w:rsidRPr="002C6CC3">
        <w:rPr>
          <w:rFonts w:hint="eastAsia"/>
        </w:rPr>
        <w:t>субсидий</w:t>
      </w:r>
      <w:r w:rsidR="002C6CC3" w:rsidRPr="002C6CC3">
        <w:t xml:space="preserve"> </w:t>
      </w:r>
      <w:r w:rsidR="002C6CC3" w:rsidRPr="002C6CC3">
        <w:rPr>
          <w:rFonts w:hint="eastAsia"/>
        </w:rPr>
        <w:t>из</w:t>
      </w:r>
      <w:r w:rsidR="002C6CC3" w:rsidRPr="002C6CC3">
        <w:t xml:space="preserve"> </w:t>
      </w:r>
      <w:r w:rsidR="002C6CC3" w:rsidRPr="002C6CC3">
        <w:rPr>
          <w:rFonts w:hint="eastAsia"/>
        </w:rPr>
        <w:t>областного</w:t>
      </w:r>
      <w:r w:rsidR="002C6CC3" w:rsidRPr="002C6CC3">
        <w:t xml:space="preserve"> </w:t>
      </w:r>
      <w:r w:rsidR="002C6CC3" w:rsidRPr="002C6CC3">
        <w:rPr>
          <w:rFonts w:hint="eastAsia"/>
        </w:rPr>
        <w:t>бюджета</w:t>
      </w:r>
      <w:r w:rsidR="002C6CC3" w:rsidRPr="002C6CC3">
        <w:t xml:space="preserve"> </w:t>
      </w:r>
      <w:r w:rsidR="002C6CC3" w:rsidRPr="002C6CC3">
        <w:rPr>
          <w:rFonts w:hint="eastAsia"/>
        </w:rPr>
        <w:t>местным</w:t>
      </w:r>
      <w:r w:rsidR="002C6CC3" w:rsidRPr="002C6CC3">
        <w:t xml:space="preserve"> </w:t>
      </w:r>
      <w:r w:rsidR="002C6CC3" w:rsidRPr="002C6CC3">
        <w:rPr>
          <w:rFonts w:hint="eastAsia"/>
        </w:rPr>
        <w:t>бюджетам</w:t>
      </w:r>
      <w:r w:rsidR="002C6CC3" w:rsidRPr="002C6CC3">
        <w:t xml:space="preserve">, </w:t>
      </w:r>
      <w:r w:rsidR="002C6CC3" w:rsidRPr="002C6CC3">
        <w:rPr>
          <w:rFonts w:hint="eastAsia"/>
        </w:rPr>
        <w:t>утвержденными</w:t>
      </w:r>
      <w:r w:rsidR="002C6CC3" w:rsidRPr="002C6CC3">
        <w:t xml:space="preserve"> </w:t>
      </w:r>
      <w:r w:rsidR="002C6CC3" w:rsidRPr="002C6CC3">
        <w:rPr>
          <w:rFonts w:hint="eastAsia"/>
        </w:rPr>
        <w:t>Постановлением</w:t>
      </w:r>
      <w:r w:rsidR="002C6CC3" w:rsidRPr="002C6CC3">
        <w:t xml:space="preserve"> </w:t>
      </w:r>
      <w:r w:rsidR="002C6CC3" w:rsidRPr="002C6CC3">
        <w:rPr>
          <w:rFonts w:hint="eastAsia"/>
        </w:rPr>
        <w:t>Правительства</w:t>
      </w:r>
      <w:r w:rsidR="002C6CC3" w:rsidRPr="002C6CC3">
        <w:t xml:space="preserve"> </w:t>
      </w:r>
      <w:r w:rsidR="002C6CC3" w:rsidRPr="002C6CC3">
        <w:rPr>
          <w:rFonts w:hint="eastAsia"/>
        </w:rPr>
        <w:t>Рязанской</w:t>
      </w:r>
      <w:r w:rsidR="002C6CC3" w:rsidRPr="002C6CC3">
        <w:t xml:space="preserve"> </w:t>
      </w:r>
      <w:r w:rsidR="002C6CC3" w:rsidRPr="002C6CC3">
        <w:rPr>
          <w:rFonts w:hint="eastAsia"/>
        </w:rPr>
        <w:t>области</w:t>
      </w:r>
      <w:r w:rsidR="002C6CC3" w:rsidRPr="002C6CC3">
        <w:t xml:space="preserve"> </w:t>
      </w:r>
      <w:r w:rsidR="002C6CC3" w:rsidRPr="002C6CC3">
        <w:rPr>
          <w:rFonts w:hint="eastAsia"/>
        </w:rPr>
        <w:t>от</w:t>
      </w:r>
      <w:r w:rsidR="002C6CC3" w:rsidRPr="002C6CC3">
        <w:t xml:space="preserve"> 26.11.2019 </w:t>
      </w:r>
      <w:r w:rsidR="002C6CC3" w:rsidRPr="002C6CC3">
        <w:rPr>
          <w:rFonts w:hint="eastAsia"/>
        </w:rPr>
        <w:t>№</w:t>
      </w:r>
      <w:r w:rsidR="002C6CC3" w:rsidRPr="002C6CC3">
        <w:t xml:space="preserve"> 377 (</w:t>
      </w:r>
      <w:r w:rsidR="002C6CC3" w:rsidRPr="002C6CC3">
        <w:rPr>
          <w:rFonts w:hint="eastAsia"/>
        </w:rPr>
        <w:t>далее</w:t>
      </w:r>
      <w:r w:rsidR="002C6CC3" w:rsidRPr="002C6CC3">
        <w:t xml:space="preserve"> </w:t>
      </w:r>
      <w:r w:rsidR="002C6CC3" w:rsidRPr="002C6CC3">
        <w:rPr>
          <w:rFonts w:hint="eastAsia"/>
        </w:rPr>
        <w:t>–</w:t>
      </w:r>
      <w:r w:rsidR="002C6CC3" w:rsidRPr="002C6CC3">
        <w:t xml:space="preserve"> </w:t>
      </w:r>
      <w:r w:rsidR="002C6CC3" w:rsidRPr="002C6CC3">
        <w:rPr>
          <w:rFonts w:hint="eastAsia"/>
        </w:rPr>
        <w:t>Правила</w:t>
      </w:r>
      <w:r w:rsidR="002C6CC3" w:rsidRPr="002C6CC3">
        <w:t xml:space="preserve"> </w:t>
      </w:r>
      <w:r w:rsidR="002C6CC3" w:rsidRPr="002C6CC3">
        <w:rPr>
          <w:rFonts w:hint="eastAsia"/>
        </w:rPr>
        <w:t>постановления</w:t>
      </w:r>
      <w:r w:rsidR="002C6CC3" w:rsidRPr="002C6CC3">
        <w:t xml:space="preserve"> </w:t>
      </w:r>
      <w:r w:rsidR="002C6CC3" w:rsidRPr="002C6CC3">
        <w:rPr>
          <w:rFonts w:hint="eastAsia"/>
        </w:rPr>
        <w:t>№</w:t>
      </w:r>
      <w:r w:rsidR="002C6CC3" w:rsidRPr="002C6CC3">
        <w:t xml:space="preserve"> 377);</w:t>
      </w:r>
    </w:p>
    <w:p w:rsidR="000144DC" w:rsidRDefault="000144DC" w:rsidP="00224698">
      <w:pPr>
        <w:pStyle w:val="ConsPlusNormal"/>
        <w:ind w:firstLine="709"/>
        <w:jc w:val="both"/>
      </w:pPr>
      <w:r w:rsidRPr="000144DC">
        <w:t>3.3.</w:t>
      </w:r>
      <w:r w:rsidR="00AA455D">
        <w:t>7</w:t>
      </w:r>
      <w:r w:rsidRPr="000144DC">
        <w:t xml:space="preserve">. </w:t>
      </w:r>
      <w:r w:rsidR="00036BCB">
        <w:rPr>
          <w:rFonts w:hint="eastAsia"/>
        </w:rPr>
        <w:t>г</w:t>
      </w:r>
      <w:r w:rsidRPr="000144DC">
        <w:rPr>
          <w:rFonts w:hint="eastAsia"/>
        </w:rPr>
        <w:t>арантийное</w:t>
      </w:r>
      <w:r w:rsidRPr="000144DC">
        <w:t xml:space="preserve"> </w:t>
      </w:r>
      <w:r w:rsidRPr="000144DC">
        <w:rPr>
          <w:rFonts w:hint="eastAsia"/>
        </w:rPr>
        <w:t>письмо</w:t>
      </w:r>
      <w:r w:rsidRPr="000144DC">
        <w:t xml:space="preserve">, </w:t>
      </w:r>
      <w:r w:rsidRPr="000144DC">
        <w:rPr>
          <w:rFonts w:hint="eastAsia"/>
        </w:rPr>
        <w:t>подписанное</w:t>
      </w:r>
      <w:r w:rsidRPr="000144DC">
        <w:t xml:space="preserve"> </w:t>
      </w:r>
      <w:r w:rsidRPr="000144DC">
        <w:rPr>
          <w:rFonts w:hint="eastAsia"/>
        </w:rPr>
        <w:t>главой</w:t>
      </w:r>
      <w:r w:rsidRPr="000144DC">
        <w:t xml:space="preserve"> (</w:t>
      </w:r>
      <w:r w:rsidRPr="000144DC">
        <w:rPr>
          <w:rFonts w:hint="eastAsia"/>
        </w:rPr>
        <w:t>главой</w:t>
      </w:r>
      <w:r w:rsidRPr="000144DC">
        <w:t xml:space="preserve"> </w:t>
      </w:r>
      <w:r w:rsidRPr="000144DC">
        <w:rPr>
          <w:rFonts w:hint="eastAsia"/>
        </w:rPr>
        <w:t>администрации</w:t>
      </w:r>
      <w:r w:rsidRPr="000144DC">
        <w:t xml:space="preserve">) </w:t>
      </w:r>
      <w:r w:rsidRPr="000144DC">
        <w:rPr>
          <w:rFonts w:hint="eastAsia"/>
        </w:rPr>
        <w:t>муниципального</w:t>
      </w:r>
      <w:r w:rsidRPr="000144DC">
        <w:t xml:space="preserve"> </w:t>
      </w:r>
      <w:r w:rsidRPr="000144DC">
        <w:rPr>
          <w:rFonts w:hint="eastAsia"/>
        </w:rPr>
        <w:t>образования</w:t>
      </w:r>
      <w:r w:rsidRPr="000144DC">
        <w:t xml:space="preserve"> </w:t>
      </w:r>
      <w:r w:rsidRPr="000144DC">
        <w:rPr>
          <w:rFonts w:hint="eastAsia"/>
        </w:rPr>
        <w:t>Рязанской</w:t>
      </w:r>
      <w:r w:rsidRPr="000144DC">
        <w:t xml:space="preserve"> </w:t>
      </w:r>
      <w:r w:rsidRPr="000144DC">
        <w:rPr>
          <w:rFonts w:hint="eastAsia"/>
        </w:rPr>
        <w:t>области</w:t>
      </w:r>
      <w:r w:rsidRPr="000144DC">
        <w:t xml:space="preserve">, </w:t>
      </w:r>
      <w:r w:rsidRPr="000144DC">
        <w:rPr>
          <w:rFonts w:hint="eastAsia"/>
        </w:rPr>
        <w:t>об</w:t>
      </w:r>
      <w:r w:rsidRPr="000144DC">
        <w:t xml:space="preserve"> </w:t>
      </w:r>
      <w:r w:rsidRPr="000144DC">
        <w:rPr>
          <w:rFonts w:hint="eastAsia"/>
        </w:rPr>
        <w:t>обязательстве</w:t>
      </w:r>
      <w:r w:rsidRPr="000144DC">
        <w:t xml:space="preserve"> </w:t>
      </w:r>
      <w:r w:rsidRPr="000144DC">
        <w:rPr>
          <w:rFonts w:hint="eastAsia"/>
        </w:rPr>
        <w:t>муниципального</w:t>
      </w:r>
      <w:r w:rsidRPr="000144DC">
        <w:t xml:space="preserve"> </w:t>
      </w:r>
      <w:r w:rsidRPr="000144DC">
        <w:rPr>
          <w:rFonts w:hint="eastAsia"/>
        </w:rPr>
        <w:t>образования</w:t>
      </w:r>
      <w:r w:rsidRPr="000144DC">
        <w:t xml:space="preserve"> </w:t>
      </w:r>
      <w:r w:rsidRPr="000144DC">
        <w:rPr>
          <w:rFonts w:hint="eastAsia"/>
        </w:rPr>
        <w:t>Рязанской</w:t>
      </w:r>
      <w:r w:rsidRPr="000144DC">
        <w:t xml:space="preserve"> </w:t>
      </w:r>
      <w:r w:rsidRPr="000144DC">
        <w:rPr>
          <w:rFonts w:hint="eastAsia"/>
        </w:rPr>
        <w:t>области</w:t>
      </w:r>
      <w:r w:rsidRPr="000144DC">
        <w:t xml:space="preserve"> </w:t>
      </w:r>
      <w:r w:rsidRPr="000144DC">
        <w:rPr>
          <w:rFonts w:hint="eastAsia"/>
        </w:rPr>
        <w:t>обеспечить</w:t>
      </w:r>
      <w:r w:rsidRPr="000144DC">
        <w:t xml:space="preserve"> </w:t>
      </w:r>
      <w:r w:rsidRPr="000144DC">
        <w:rPr>
          <w:rFonts w:hint="eastAsia"/>
        </w:rPr>
        <w:t>централизацию</w:t>
      </w:r>
      <w:r w:rsidRPr="000144DC">
        <w:t xml:space="preserve"> </w:t>
      </w:r>
      <w:r w:rsidRPr="000144DC">
        <w:rPr>
          <w:rFonts w:hint="eastAsia"/>
        </w:rPr>
        <w:t>закупок</w:t>
      </w:r>
      <w:r w:rsidRPr="000144DC">
        <w:t xml:space="preserve"> </w:t>
      </w:r>
      <w:r w:rsidRPr="000144DC">
        <w:rPr>
          <w:rFonts w:hint="eastAsia"/>
        </w:rPr>
        <w:t>в</w:t>
      </w:r>
      <w:r w:rsidRPr="000144DC">
        <w:t xml:space="preserve"> </w:t>
      </w:r>
      <w:r w:rsidRPr="000144DC">
        <w:rPr>
          <w:rFonts w:hint="eastAsia"/>
        </w:rPr>
        <w:t>соответствии</w:t>
      </w:r>
      <w:r w:rsidRPr="000144DC">
        <w:t xml:space="preserve"> </w:t>
      </w:r>
      <w:r w:rsidRPr="000144DC">
        <w:rPr>
          <w:rFonts w:hint="eastAsia"/>
        </w:rPr>
        <w:t>с</w:t>
      </w:r>
      <w:r w:rsidRPr="000144DC">
        <w:t xml:space="preserve"> </w:t>
      </w:r>
      <w:r w:rsidRPr="000144DC">
        <w:rPr>
          <w:rFonts w:hint="eastAsia"/>
        </w:rPr>
        <w:t>распоряжением</w:t>
      </w:r>
      <w:r w:rsidRPr="000144DC">
        <w:t xml:space="preserve"> </w:t>
      </w:r>
      <w:r w:rsidRPr="000144DC">
        <w:rPr>
          <w:rFonts w:hint="eastAsia"/>
        </w:rPr>
        <w:t>Правительства</w:t>
      </w:r>
      <w:r w:rsidRPr="000144DC">
        <w:t xml:space="preserve"> </w:t>
      </w:r>
      <w:r w:rsidRPr="000144DC">
        <w:rPr>
          <w:rFonts w:hint="eastAsia"/>
        </w:rPr>
        <w:t>Рязанской</w:t>
      </w:r>
      <w:r w:rsidRPr="000144DC">
        <w:t xml:space="preserve"> </w:t>
      </w:r>
      <w:r w:rsidRPr="000144DC">
        <w:rPr>
          <w:rFonts w:hint="eastAsia"/>
        </w:rPr>
        <w:t>области</w:t>
      </w:r>
      <w:r w:rsidRPr="000144DC">
        <w:t xml:space="preserve"> </w:t>
      </w:r>
      <w:r w:rsidR="008B78E2">
        <w:t xml:space="preserve">                 </w:t>
      </w:r>
      <w:r w:rsidRPr="000144DC">
        <w:rPr>
          <w:rFonts w:hint="eastAsia"/>
        </w:rPr>
        <w:t>от</w:t>
      </w:r>
      <w:r w:rsidRPr="000144DC">
        <w:t xml:space="preserve"> 29.12.2021 </w:t>
      </w:r>
      <w:r w:rsidRPr="000144DC">
        <w:rPr>
          <w:rFonts w:hint="eastAsia"/>
        </w:rPr>
        <w:t>№</w:t>
      </w:r>
      <w:r w:rsidRPr="000144DC">
        <w:t xml:space="preserve"> 563-</w:t>
      </w:r>
      <w:r w:rsidRPr="000144DC">
        <w:rPr>
          <w:rFonts w:hint="eastAsia"/>
        </w:rPr>
        <w:t>р</w:t>
      </w:r>
      <w:r w:rsidR="00B66A86">
        <w:t xml:space="preserve">, </w:t>
      </w:r>
      <w:r w:rsidR="00B66A86" w:rsidRPr="00417370">
        <w:rPr>
          <w:szCs w:val="28"/>
        </w:rPr>
        <w:t xml:space="preserve">за исключением закупок муниципальные контракты </w:t>
      </w:r>
      <w:r w:rsidR="008B78E2">
        <w:rPr>
          <w:szCs w:val="28"/>
        </w:rPr>
        <w:t xml:space="preserve">                 </w:t>
      </w:r>
      <w:r w:rsidR="00B66A86" w:rsidRPr="00417370">
        <w:rPr>
          <w:szCs w:val="28"/>
        </w:rPr>
        <w:t>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 12 статьи 93 указанного Федерального закона</w:t>
      </w:r>
      <w:r w:rsidR="00B66A86">
        <w:t>;</w:t>
      </w:r>
    </w:p>
    <w:p w:rsidR="00B66A86" w:rsidRDefault="00B66A86" w:rsidP="00224698">
      <w:pPr>
        <w:pStyle w:val="ConsPlusNormal"/>
        <w:ind w:firstLine="709"/>
        <w:jc w:val="both"/>
        <w:rPr>
          <w:szCs w:val="28"/>
        </w:rPr>
      </w:pPr>
      <w:r>
        <w:t>3.3.</w:t>
      </w:r>
      <w:r w:rsidR="00AA455D">
        <w:t>8</w:t>
      </w:r>
      <w:r>
        <w:t xml:space="preserve">. </w:t>
      </w:r>
      <w:r w:rsidRPr="0066596A">
        <w:rPr>
          <w:szCs w:val="28"/>
        </w:rPr>
        <w:t xml:space="preserve">обязательство муниципального образования Рязанской области </w:t>
      </w:r>
      <w:r w:rsidR="008B78E2">
        <w:rPr>
          <w:szCs w:val="28"/>
        </w:rPr>
        <w:t xml:space="preserve">                   </w:t>
      </w:r>
      <w:r w:rsidRPr="0066596A">
        <w:rPr>
          <w:szCs w:val="28"/>
        </w:rPr>
        <w:t xml:space="preserve">по направлению средств субсидии на финансовое обеспечение мероприятий </w:t>
      </w:r>
      <w:r w:rsidR="008B78E2">
        <w:rPr>
          <w:szCs w:val="28"/>
        </w:rPr>
        <w:t xml:space="preserve">                   </w:t>
      </w:r>
      <w:r w:rsidRPr="0066596A">
        <w:rPr>
          <w:szCs w:val="28"/>
        </w:rPr>
        <w:t xml:space="preserve">в рамках информации о намерениях Губернатора Рязанской области, согласованной президиумом (штабом) Правительственной комиссии </w:t>
      </w:r>
      <w:r w:rsidR="008B78E2">
        <w:rPr>
          <w:szCs w:val="28"/>
        </w:rPr>
        <w:t xml:space="preserve">                                 </w:t>
      </w:r>
      <w:r w:rsidRPr="0066596A">
        <w:rPr>
          <w:szCs w:val="28"/>
        </w:rPr>
        <w:t>по региональному развитию в Российской Федерации, в порядке, установленном Правилами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кредитам, утвержденными постановлением Правительства Российской Федерации от 01.02.2025 № 79</w:t>
      </w:r>
      <w:r>
        <w:rPr>
          <w:szCs w:val="28"/>
        </w:rPr>
        <w:t>.</w:t>
      </w:r>
    </w:p>
    <w:p w:rsidR="00EF65AE" w:rsidRDefault="00C564B1" w:rsidP="009F45A2">
      <w:pPr>
        <w:pStyle w:val="ConsPlusNormal"/>
        <w:ind w:firstLine="709"/>
        <w:jc w:val="both"/>
      </w:pPr>
      <w:r>
        <w:t>3.3.</w:t>
      </w:r>
      <w:r w:rsidR="00AA455D">
        <w:t>9</w:t>
      </w:r>
      <w:r>
        <w:t>. гарантийное письмо</w:t>
      </w:r>
      <w:r w:rsidRPr="000144DC">
        <w:t xml:space="preserve">, </w:t>
      </w:r>
      <w:r w:rsidRPr="000144DC">
        <w:rPr>
          <w:rFonts w:hint="eastAsia"/>
        </w:rPr>
        <w:t>подписанное</w:t>
      </w:r>
      <w:r w:rsidRPr="000144DC">
        <w:t xml:space="preserve"> </w:t>
      </w:r>
      <w:r w:rsidRPr="000144DC">
        <w:rPr>
          <w:rFonts w:hint="eastAsia"/>
        </w:rPr>
        <w:t>главой</w:t>
      </w:r>
      <w:r w:rsidRPr="000144DC">
        <w:t xml:space="preserve"> (</w:t>
      </w:r>
      <w:r w:rsidRPr="000144DC">
        <w:rPr>
          <w:rFonts w:hint="eastAsia"/>
        </w:rPr>
        <w:t>главой</w:t>
      </w:r>
      <w:r w:rsidRPr="000144DC">
        <w:t xml:space="preserve"> </w:t>
      </w:r>
      <w:r w:rsidRPr="000144DC">
        <w:rPr>
          <w:rFonts w:hint="eastAsia"/>
        </w:rPr>
        <w:t>администрации</w:t>
      </w:r>
      <w:r w:rsidRPr="000144DC">
        <w:t xml:space="preserve">) </w:t>
      </w:r>
      <w:r w:rsidRPr="000144DC">
        <w:rPr>
          <w:rFonts w:hint="eastAsia"/>
        </w:rPr>
        <w:t>муниципального</w:t>
      </w:r>
      <w:r w:rsidRPr="000144DC">
        <w:t xml:space="preserve"> </w:t>
      </w:r>
      <w:r w:rsidRPr="000144DC">
        <w:rPr>
          <w:rFonts w:hint="eastAsia"/>
        </w:rPr>
        <w:t>образования</w:t>
      </w:r>
      <w:r w:rsidRPr="000144DC">
        <w:t xml:space="preserve"> </w:t>
      </w:r>
      <w:r w:rsidRPr="000144DC">
        <w:rPr>
          <w:rFonts w:hint="eastAsia"/>
        </w:rPr>
        <w:t>Рязанской</w:t>
      </w:r>
      <w:r w:rsidRPr="000144DC">
        <w:t xml:space="preserve"> </w:t>
      </w:r>
      <w:r w:rsidRPr="000144DC">
        <w:rPr>
          <w:rFonts w:hint="eastAsia"/>
        </w:rPr>
        <w:t>области</w:t>
      </w:r>
      <w:r w:rsidRPr="000144DC">
        <w:t xml:space="preserve">, </w:t>
      </w:r>
      <w:r w:rsidRPr="000144DC">
        <w:rPr>
          <w:rFonts w:hint="eastAsia"/>
        </w:rPr>
        <w:t>об</w:t>
      </w:r>
      <w:r w:rsidRPr="000144DC">
        <w:t xml:space="preserve"> </w:t>
      </w:r>
      <w:r w:rsidRPr="000144DC">
        <w:rPr>
          <w:rFonts w:hint="eastAsia"/>
        </w:rPr>
        <w:t>обязательстве</w:t>
      </w:r>
      <w:r w:rsidRPr="000144DC">
        <w:t xml:space="preserve"> </w:t>
      </w:r>
      <w:r w:rsidRPr="000144DC">
        <w:rPr>
          <w:rFonts w:hint="eastAsia"/>
        </w:rPr>
        <w:t>муниципального</w:t>
      </w:r>
      <w:r w:rsidRPr="000144DC">
        <w:t xml:space="preserve"> </w:t>
      </w:r>
      <w:r w:rsidRPr="000144DC">
        <w:rPr>
          <w:rFonts w:hint="eastAsia"/>
        </w:rPr>
        <w:t>образования</w:t>
      </w:r>
      <w:r w:rsidRPr="000144DC">
        <w:t xml:space="preserve"> </w:t>
      </w:r>
      <w:r w:rsidRPr="000144DC">
        <w:rPr>
          <w:rFonts w:hint="eastAsia"/>
        </w:rPr>
        <w:t>Рязанской</w:t>
      </w:r>
      <w:r w:rsidRPr="000144DC">
        <w:t xml:space="preserve"> </w:t>
      </w:r>
      <w:r w:rsidRPr="000144DC">
        <w:rPr>
          <w:rFonts w:hint="eastAsia"/>
        </w:rPr>
        <w:t>области</w:t>
      </w:r>
      <w:r w:rsidR="00382D2D">
        <w:t xml:space="preserve"> о </w:t>
      </w:r>
      <w:proofErr w:type="spellStart"/>
      <w:r w:rsidR="00382D2D">
        <w:t>релиазиции</w:t>
      </w:r>
      <w:proofErr w:type="spellEnd"/>
      <w:r w:rsidR="00382D2D">
        <w:t xml:space="preserve"> </w:t>
      </w:r>
      <w:r w:rsidR="005406F7">
        <w:t xml:space="preserve">мероприятия по обновлению подвижного состава общественного транспорта общего </w:t>
      </w:r>
      <w:r w:rsidR="00CA3FD2">
        <w:t>пользования</w:t>
      </w:r>
      <w:r w:rsidR="00382D2D">
        <w:t xml:space="preserve"> в 2025 году</w:t>
      </w:r>
      <w:r w:rsidR="00CA3FD2">
        <w:t>.</w:t>
      </w:r>
    </w:p>
    <w:p w:rsidR="009F45A2" w:rsidRDefault="009F45A2" w:rsidP="009F45A2">
      <w:pPr>
        <w:pStyle w:val="ConsPlusNormal"/>
        <w:ind w:firstLine="709"/>
        <w:jc w:val="both"/>
      </w:pPr>
      <w:r>
        <w:t>3.3.</w:t>
      </w:r>
      <w:r w:rsidR="00AA455D">
        <w:t>10</w:t>
      </w:r>
      <w:r>
        <w:t xml:space="preserve">. письмо Территориального органа Федеральной службы государственной статистики по Рязанской области по состоянию на 1 января года, предшествующего году проведения конкурсного отбора, подтверждающее </w:t>
      </w:r>
      <w:proofErr w:type="spellStart"/>
      <w:r>
        <w:t>численость</w:t>
      </w:r>
      <w:proofErr w:type="spellEnd"/>
      <w:r>
        <w:t xml:space="preserve"> муниципального образования.</w:t>
      </w:r>
    </w:p>
    <w:p w:rsidR="003C62B2" w:rsidRPr="00351A71" w:rsidRDefault="003C62B2" w:rsidP="009F45A2">
      <w:pPr>
        <w:pStyle w:val="ConsPlusNormal"/>
        <w:ind w:firstLine="709"/>
        <w:jc w:val="both"/>
      </w:pPr>
      <w:r>
        <w:t>3.3.1</w:t>
      </w:r>
      <w:r w:rsidR="00AA455D">
        <w:t>1</w:t>
      </w:r>
      <w:r>
        <w:t xml:space="preserve">. </w:t>
      </w:r>
      <w:proofErr w:type="gramStart"/>
      <w:r>
        <w:t>письмо</w:t>
      </w:r>
      <w:proofErr w:type="gramEnd"/>
      <w:r>
        <w:t xml:space="preserve"> </w:t>
      </w:r>
      <w:r w:rsidRPr="000144DC">
        <w:rPr>
          <w:rFonts w:hint="eastAsia"/>
        </w:rPr>
        <w:t>подписанное</w:t>
      </w:r>
      <w:r w:rsidRPr="000144DC">
        <w:t xml:space="preserve"> </w:t>
      </w:r>
      <w:r w:rsidRPr="000144DC">
        <w:rPr>
          <w:rFonts w:hint="eastAsia"/>
        </w:rPr>
        <w:t>главой</w:t>
      </w:r>
      <w:r w:rsidRPr="000144DC">
        <w:t xml:space="preserve"> (</w:t>
      </w:r>
      <w:r w:rsidRPr="000144DC">
        <w:rPr>
          <w:rFonts w:hint="eastAsia"/>
        </w:rPr>
        <w:t>главой</w:t>
      </w:r>
      <w:r w:rsidRPr="000144DC">
        <w:t xml:space="preserve"> </w:t>
      </w:r>
      <w:r w:rsidRPr="000144DC">
        <w:rPr>
          <w:rFonts w:hint="eastAsia"/>
        </w:rPr>
        <w:t>администрации</w:t>
      </w:r>
      <w:r w:rsidRPr="000144DC">
        <w:t xml:space="preserve">) </w:t>
      </w:r>
      <w:r w:rsidRPr="000144DC">
        <w:rPr>
          <w:rFonts w:hint="eastAsia"/>
        </w:rPr>
        <w:t>муниципального</w:t>
      </w:r>
      <w:r w:rsidRPr="000144DC">
        <w:t xml:space="preserve"> </w:t>
      </w:r>
      <w:r w:rsidRPr="000144DC">
        <w:rPr>
          <w:rFonts w:hint="eastAsia"/>
        </w:rPr>
        <w:t>образования</w:t>
      </w:r>
      <w:r w:rsidRPr="000144DC">
        <w:t xml:space="preserve"> </w:t>
      </w:r>
      <w:r w:rsidRPr="000144DC">
        <w:rPr>
          <w:rFonts w:hint="eastAsia"/>
        </w:rPr>
        <w:t>Рязанской</w:t>
      </w:r>
      <w:r w:rsidRPr="000144DC">
        <w:t xml:space="preserve"> </w:t>
      </w:r>
      <w:r w:rsidRPr="000144DC">
        <w:rPr>
          <w:rFonts w:hint="eastAsia"/>
        </w:rPr>
        <w:t>области</w:t>
      </w:r>
      <w:r>
        <w:t xml:space="preserve"> об объеме пассажиров, перевезенных общественным транспортом общего пользования по муниципальным маршрутам регулярных перевозок, по состоянию на 1 января </w:t>
      </w:r>
      <w:r>
        <w:lastRenderedPageBreak/>
        <w:t>года, предшествующему году проведения отбора.</w:t>
      </w:r>
    </w:p>
    <w:p w:rsidR="00AA455D" w:rsidRDefault="00AA455D">
      <w:pPr>
        <w:pStyle w:val="ConsPlusTitle"/>
        <w:jc w:val="center"/>
        <w:outlineLvl w:val="1"/>
      </w:pPr>
    </w:p>
    <w:p w:rsidR="00E5398A" w:rsidRDefault="00E5398A">
      <w:pPr>
        <w:pStyle w:val="ConsPlusTitle"/>
        <w:jc w:val="center"/>
        <w:outlineLvl w:val="1"/>
      </w:pPr>
      <w:r w:rsidRPr="00351A71">
        <w:t>4. Порядок проверки условий предоставления субсидий</w:t>
      </w:r>
    </w:p>
    <w:p w:rsidR="003C62B2" w:rsidRDefault="003C62B2">
      <w:pPr>
        <w:pStyle w:val="ConsPlusTitle"/>
        <w:jc w:val="center"/>
        <w:outlineLvl w:val="1"/>
      </w:pPr>
    </w:p>
    <w:p w:rsidR="00E5398A" w:rsidRDefault="002C6CC3" w:rsidP="007242B9">
      <w:pPr>
        <w:pStyle w:val="ConsPlusNormal"/>
        <w:ind w:firstLine="709"/>
        <w:jc w:val="both"/>
      </w:pPr>
      <w:r>
        <w:t>4.1. Предоставление субсидий</w:t>
      </w:r>
      <w:r w:rsidR="00E5398A">
        <w:t xml:space="preserve"> бюджетам муниципальных образований Рязанской области осуществляется при соблюдении муниципальными образованиями </w:t>
      </w:r>
      <w:r w:rsidR="005F0517">
        <w:t xml:space="preserve">Рязанской области </w:t>
      </w:r>
      <w:r w:rsidR="00E5398A">
        <w:t>следующих ус</w:t>
      </w:r>
      <w:r w:rsidR="00526689">
        <w:t xml:space="preserve">ловий, </w:t>
      </w:r>
      <w:r w:rsidR="0023641D">
        <w:t>указанных в Правилах</w:t>
      </w:r>
      <w:r w:rsidR="00E5398A">
        <w:t>:</w:t>
      </w:r>
    </w:p>
    <w:p w:rsidR="009F6078" w:rsidRDefault="009F6078" w:rsidP="007242B9">
      <w:pPr>
        <w:pStyle w:val="ConsPlusNormal"/>
        <w:ind w:firstLine="709"/>
        <w:jc w:val="both"/>
      </w:pPr>
      <w:r>
        <w:t xml:space="preserve">4.1.1. </w:t>
      </w:r>
      <w:r w:rsidR="008B78E2">
        <w:t xml:space="preserve"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="008B78E2">
        <w:t>софинансирования</w:t>
      </w:r>
      <w:proofErr w:type="spellEnd"/>
      <w:r w:rsidR="008B78E2"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>
        <w:rPr>
          <w:szCs w:val="28"/>
        </w:rPr>
        <w:t>;</w:t>
      </w:r>
    </w:p>
    <w:p w:rsidR="00E5398A" w:rsidRDefault="00E5398A" w:rsidP="007242B9">
      <w:pPr>
        <w:pStyle w:val="ConsPlusNormal"/>
        <w:ind w:firstLine="709"/>
        <w:jc w:val="both"/>
      </w:pPr>
      <w:bookmarkStart w:id="7" w:name="P100"/>
      <w:bookmarkEnd w:id="7"/>
      <w:r>
        <w:t>4.1.</w:t>
      </w:r>
      <w:r w:rsidR="009F6078">
        <w:t>2</w:t>
      </w:r>
      <w:r>
        <w:t xml:space="preserve">. </w:t>
      </w:r>
      <w:bookmarkStart w:id="8" w:name="P101"/>
      <w:bookmarkStart w:id="9" w:name="P102"/>
      <w:bookmarkEnd w:id="8"/>
      <w:bookmarkEnd w:id="9"/>
      <w:r w:rsidR="009F6078" w:rsidRPr="009F6078">
        <w:t xml:space="preserve">наличие заявки муниципального образования Рязанской области </w:t>
      </w:r>
      <w:r w:rsidR="00CA3FD2">
        <w:t xml:space="preserve">                   </w:t>
      </w:r>
      <w:r w:rsidR="009F6078" w:rsidRPr="009F6078">
        <w:t xml:space="preserve">на участие в конкурсном отборе на предоставление субсидии </w:t>
      </w:r>
      <w:r w:rsidR="008B78E2">
        <w:t xml:space="preserve">                                                </w:t>
      </w:r>
      <w:r w:rsidR="009F6078" w:rsidRPr="009F6078">
        <w:t xml:space="preserve">на соответствующий финансовый год с указанием прогнозного объема расходного обязательства муниципального образования Рязанской области </w:t>
      </w:r>
      <w:r w:rsidR="00CA3FD2">
        <w:t xml:space="preserve">                   </w:t>
      </w:r>
      <w:r w:rsidR="009F6078" w:rsidRPr="009F6078">
        <w:t>в размере общей стоимости реализации мероприятия, соответствующего целям предоставления субсидий, в рамках реализации инфраструктурного проекта, направленного на обновление подвижного состава общественного транспорта общего пользования</w:t>
      </w:r>
      <w:r w:rsidR="008B78E2">
        <w:t xml:space="preserve">, </w:t>
      </w:r>
      <w:r w:rsidR="009F6078" w:rsidRPr="009F6078">
        <w:t>в том числе за счет средств муниципального бюджета</w:t>
      </w:r>
      <w:r w:rsidR="009F6078">
        <w:t xml:space="preserve"> </w:t>
      </w:r>
      <w:r w:rsidR="00CA3FD2">
        <w:t xml:space="preserve">                    </w:t>
      </w:r>
      <w:r w:rsidR="009F6078">
        <w:t xml:space="preserve">по форме </w:t>
      </w:r>
      <w:r w:rsidR="008B78E2">
        <w:t>указанной в Приложении № 1 к настоящему Порядку</w:t>
      </w:r>
      <w:r w:rsidR="009F6078">
        <w:t>;</w:t>
      </w:r>
    </w:p>
    <w:p w:rsidR="008B78E2" w:rsidRPr="009F6078" w:rsidRDefault="008B78E2" w:rsidP="007242B9">
      <w:pPr>
        <w:pStyle w:val="ConsPlusNormal"/>
        <w:ind w:firstLine="709"/>
        <w:jc w:val="both"/>
      </w:pPr>
      <w:r>
        <w:t>4.1.3. заключение Соглашения о предоставлении субсидии с учетом положений пункта 8 Правил постановления № 377;</w:t>
      </w:r>
    </w:p>
    <w:p w:rsidR="00FE6930" w:rsidRDefault="00FE6930" w:rsidP="007242B9">
      <w:pPr>
        <w:pStyle w:val="ConsPlusNormal"/>
        <w:ind w:firstLine="709"/>
        <w:jc w:val="both"/>
      </w:pPr>
      <w:r>
        <w:t>4.1.</w:t>
      </w:r>
      <w:r w:rsidR="008B78E2">
        <w:t>4</w:t>
      </w:r>
      <w:r>
        <w:t>.</w:t>
      </w:r>
      <w:r w:rsidR="009F6078">
        <w:t xml:space="preserve"> </w:t>
      </w:r>
      <w:r w:rsidR="009F6078" w:rsidRPr="00417370">
        <w:rPr>
          <w:szCs w:val="28"/>
        </w:rPr>
        <w:t xml:space="preserve">централизация закупок в соответствии с распоряжением Правительства Рязанской области от 29.12.2021 № 563-р, за исключением закупок муниципальные контракты по которым заключаются в соответствии </w:t>
      </w:r>
      <w:r w:rsidR="008B78E2">
        <w:rPr>
          <w:szCs w:val="28"/>
        </w:rPr>
        <w:t xml:space="preserve">                  </w:t>
      </w:r>
      <w:r w:rsidR="009F6078" w:rsidRPr="00417370">
        <w:rPr>
          <w:szCs w:val="28"/>
        </w:rPr>
        <w:t xml:space="preserve">с частью 1 статьи 93 Федерального закона от 05.04.2013 № 44-ФЗ </w:t>
      </w:r>
      <w:r w:rsidR="008B78E2">
        <w:rPr>
          <w:szCs w:val="28"/>
        </w:rPr>
        <w:t xml:space="preserve">                                          </w:t>
      </w:r>
      <w:r w:rsidR="009F6078" w:rsidRPr="00417370">
        <w:rPr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кроме закупок, осуществляемых </w:t>
      </w:r>
      <w:r w:rsidR="00CA3FD2">
        <w:rPr>
          <w:szCs w:val="28"/>
        </w:rPr>
        <w:t xml:space="preserve">                   </w:t>
      </w:r>
      <w:r w:rsidR="009F6078" w:rsidRPr="00417370">
        <w:rPr>
          <w:szCs w:val="28"/>
        </w:rPr>
        <w:t>в соответствии</w:t>
      </w:r>
      <w:r w:rsidR="008B78E2">
        <w:rPr>
          <w:szCs w:val="28"/>
        </w:rPr>
        <w:t xml:space="preserve"> </w:t>
      </w:r>
      <w:r w:rsidR="009F6078" w:rsidRPr="00417370">
        <w:rPr>
          <w:szCs w:val="28"/>
        </w:rPr>
        <w:t>с частью 12 статьи 93 указанного Федерального закона</w:t>
      </w:r>
      <w:r w:rsidR="009F6078">
        <w:rPr>
          <w:szCs w:val="28"/>
        </w:rPr>
        <w:t>;</w:t>
      </w:r>
    </w:p>
    <w:p w:rsidR="004D27F2" w:rsidRDefault="00F05A7D" w:rsidP="004D27F2">
      <w:pPr>
        <w:pStyle w:val="ConsPlusNormal"/>
        <w:ind w:firstLine="709"/>
        <w:jc w:val="both"/>
      </w:pPr>
      <w:r>
        <w:t>4.1.</w:t>
      </w:r>
      <w:r w:rsidR="008B78E2">
        <w:t>5</w:t>
      </w:r>
      <w:r w:rsidR="0023641D">
        <w:t xml:space="preserve">. </w:t>
      </w:r>
      <w:r w:rsidR="009F6078" w:rsidRPr="000E27F6">
        <w:rPr>
          <w:szCs w:val="28"/>
        </w:rPr>
        <w:t xml:space="preserve">наличие утвержденной муниципальной программы, направленной </w:t>
      </w:r>
      <w:r w:rsidR="00CA3FD2">
        <w:rPr>
          <w:szCs w:val="28"/>
        </w:rPr>
        <w:t xml:space="preserve">    </w:t>
      </w:r>
      <w:r w:rsidR="009F6078" w:rsidRPr="000E27F6">
        <w:rPr>
          <w:szCs w:val="28"/>
        </w:rPr>
        <w:t xml:space="preserve">на достижение целей, соответствующих целям </w:t>
      </w:r>
      <w:proofErr w:type="gramStart"/>
      <w:r w:rsidR="009F6078" w:rsidRPr="000E27F6">
        <w:rPr>
          <w:szCs w:val="28"/>
        </w:rPr>
        <w:t xml:space="preserve">Программы, </w:t>
      </w:r>
      <w:r w:rsidR="00CA3FD2">
        <w:rPr>
          <w:szCs w:val="28"/>
        </w:rPr>
        <w:t xml:space="preserve">  </w:t>
      </w:r>
      <w:proofErr w:type="gramEnd"/>
      <w:r w:rsidR="00CA3FD2">
        <w:rPr>
          <w:szCs w:val="28"/>
        </w:rPr>
        <w:t xml:space="preserve">                                                      </w:t>
      </w:r>
      <w:r w:rsidR="009F6078" w:rsidRPr="000E27F6">
        <w:rPr>
          <w:szCs w:val="28"/>
        </w:rPr>
        <w:t>и предусматривающей мероприятия, соответствующие целям предоставления субсидий из областного бюджета;</w:t>
      </w:r>
    </w:p>
    <w:p w:rsidR="00F633CB" w:rsidRDefault="0023641D" w:rsidP="004D27F2">
      <w:pPr>
        <w:pStyle w:val="ConsPlusNormal"/>
        <w:ind w:firstLine="709"/>
        <w:jc w:val="both"/>
      </w:pPr>
      <w:r>
        <w:t>4.1.</w:t>
      </w:r>
      <w:r w:rsidR="008B78E2">
        <w:t>6</w:t>
      </w:r>
      <w:r>
        <w:t xml:space="preserve">. </w:t>
      </w:r>
      <w:r w:rsidR="009F6078" w:rsidRPr="000E27F6">
        <w:rPr>
          <w:szCs w:val="28"/>
        </w:rPr>
        <w:t xml:space="preserve">осуществление регулярных перевозок пассажиров и багажа </w:t>
      </w:r>
      <w:r w:rsidR="00CA3FD2">
        <w:rPr>
          <w:szCs w:val="28"/>
        </w:rPr>
        <w:t xml:space="preserve">автомобильным транспортом и (или) </w:t>
      </w:r>
      <w:r w:rsidR="009F6078" w:rsidRPr="000E27F6">
        <w:rPr>
          <w:szCs w:val="28"/>
        </w:rPr>
        <w:t>городским наземным электрическим транспортом</w:t>
      </w:r>
      <w:r w:rsidR="00CA3FD2">
        <w:rPr>
          <w:szCs w:val="28"/>
        </w:rPr>
        <w:t xml:space="preserve"> общего пользования</w:t>
      </w:r>
      <w:r w:rsidR="009F6078" w:rsidRPr="000E27F6">
        <w:rPr>
          <w:szCs w:val="28"/>
        </w:rPr>
        <w:t xml:space="preserve"> по регулируемым тарифам</w:t>
      </w:r>
      <w:r w:rsidR="008B78E2">
        <w:rPr>
          <w:szCs w:val="28"/>
        </w:rPr>
        <w:t xml:space="preserve"> </w:t>
      </w:r>
      <w:r w:rsidR="009F6078" w:rsidRPr="000E27F6">
        <w:rPr>
          <w:szCs w:val="28"/>
        </w:rPr>
        <w:t>по муниципальным маршрутам</w:t>
      </w:r>
      <w:r w:rsidR="009F6078">
        <w:rPr>
          <w:szCs w:val="28"/>
        </w:rPr>
        <w:t>;</w:t>
      </w:r>
    </w:p>
    <w:p w:rsidR="00364905" w:rsidRDefault="0023641D" w:rsidP="004D27F2">
      <w:pPr>
        <w:pStyle w:val="ConsPlusNormal"/>
        <w:ind w:firstLine="709"/>
        <w:jc w:val="both"/>
      </w:pPr>
      <w:r>
        <w:t>4.1.</w:t>
      </w:r>
      <w:r w:rsidR="008B78E2">
        <w:t>7</w:t>
      </w:r>
      <w:r>
        <w:t xml:space="preserve">. </w:t>
      </w:r>
      <w:r w:rsidR="009F6078" w:rsidRPr="0089426F">
        <w:rPr>
          <w:szCs w:val="28"/>
        </w:rPr>
        <w:t>реализация муниципальным образованием Рязанской области мероприятия</w:t>
      </w:r>
      <w:r w:rsidR="00CA3FD2">
        <w:rPr>
          <w:szCs w:val="28"/>
        </w:rPr>
        <w:t xml:space="preserve"> по обновлению подвижного состава общественного транспорта общего пользования</w:t>
      </w:r>
      <w:r w:rsidR="009F6078" w:rsidRPr="0089426F">
        <w:rPr>
          <w:szCs w:val="28"/>
        </w:rPr>
        <w:t>;</w:t>
      </w:r>
    </w:p>
    <w:p w:rsidR="00327DA4" w:rsidRDefault="00327DA4" w:rsidP="004D27F2">
      <w:pPr>
        <w:pStyle w:val="ConsPlusNormal"/>
        <w:ind w:firstLine="709"/>
        <w:jc w:val="both"/>
      </w:pPr>
      <w:r>
        <w:t>4.1.</w:t>
      </w:r>
      <w:r w:rsidR="008B78E2">
        <w:t>8</w:t>
      </w:r>
      <w:r>
        <w:t xml:space="preserve">. </w:t>
      </w:r>
      <w:r w:rsidR="009F6078" w:rsidRPr="0066596A">
        <w:rPr>
          <w:szCs w:val="28"/>
        </w:rPr>
        <w:t xml:space="preserve">обязательство муниципального образования Рязанской области </w:t>
      </w:r>
      <w:r w:rsidR="008B78E2">
        <w:rPr>
          <w:szCs w:val="28"/>
        </w:rPr>
        <w:t xml:space="preserve">                    </w:t>
      </w:r>
      <w:r w:rsidR="009F6078" w:rsidRPr="0066596A">
        <w:rPr>
          <w:szCs w:val="28"/>
        </w:rPr>
        <w:t xml:space="preserve">по направлению средств субсидии на финансовое обеспечение мероприятий </w:t>
      </w:r>
      <w:r w:rsidR="008B78E2">
        <w:rPr>
          <w:szCs w:val="28"/>
        </w:rPr>
        <w:t xml:space="preserve">                         </w:t>
      </w:r>
      <w:r w:rsidR="009F6078" w:rsidRPr="0066596A">
        <w:rPr>
          <w:szCs w:val="28"/>
        </w:rPr>
        <w:t xml:space="preserve">в рамках информации о намерениях Губернатора Рязанской области, согласованной президиумом (штабом) Правительственной комиссии </w:t>
      </w:r>
      <w:r w:rsidR="008B78E2">
        <w:rPr>
          <w:szCs w:val="28"/>
        </w:rPr>
        <w:t xml:space="preserve">                                 </w:t>
      </w:r>
      <w:r w:rsidR="009F6078" w:rsidRPr="0066596A">
        <w:rPr>
          <w:szCs w:val="28"/>
        </w:rPr>
        <w:t xml:space="preserve">по региональному развитию в Российской Федерации, в порядке, установленном Правилами списания задолженности субъектов Российской Федерации перед Российской Федерацией по отдельным бюджетным кредитам и направления </w:t>
      </w:r>
      <w:r w:rsidR="009F6078" w:rsidRPr="0066596A">
        <w:rPr>
          <w:szCs w:val="28"/>
        </w:rPr>
        <w:lastRenderedPageBreak/>
        <w:t>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кредитам, утвержденными постановлением Правительства Российской Федерации от 01.02.2025 № 79</w:t>
      </w:r>
      <w:r>
        <w:t>.</w:t>
      </w:r>
    </w:p>
    <w:p w:rsidR="00E5398A" w:rsidRDefault="00E5398A" w:rsidP="00351A71">
      <w:pPr>
        <w:pStyle w:val="ConsPlusNormal"/>
        <w:ind w:firstLine="709"/>
        <w:jc w:val="both"/>
      </w:pPr>
      <w:bookmarkStart w:id="10" w:name="P103"/>
      <w:bookmarkStart w:id="11" w:name="P106"/>
      <w:bookmarkStart w:id="12" w:name="P107"/>
      <w:bookmarkEnd w:id="10"/>
      <w:bookmarkEnd w:id="11"/>
      <w:bookmarkEnd w:id="12"/>
      <w:r>
        <w:t>4.2. Проверка</w:t>
      </w:r>
      <w:r w:rsidR="005F0517">
        <w:t xml:space="preserve"> условий предоставления субсидии</w:t>
      </w:r>
      <w:r>
        <w:t xml:space="preserve"> бюджетам муниципальных образований Рязанской области осуществляется Комиссией.</w:t>
      </w:r>
    </w:p>
    <w:p w:rsidR="00E5398A" w:rsidRPr="002C6CC3" w:rsidRDefault="00E5398A" w:rsidP="00BC3664">
      <w:pPr>
        <w:pStyle w:val="ConsPlusNormal"/>
        <w:ind w:firstLine="709"/>
        <w:jc w:val="both"/>
      </w:pPr>
      <w:r w:rsidRPr="00BC3664">
        <w:t xml:space="preserve">4.3. </w:t>
      </w:r>
      <w:r>
        <w:t xml:space="preserve">При проведении конкурсного отбора </w:t>
      </w:r>
      <w:r w:rsidR="005F0517" w:rsidRPr="002C6CC3">
        <w:t>выполнение условий</w:t>
      </w:r>
      <w:r w:rsidRPr="002C6CC3">
        <w:t xml:space="preserve"> предоста</w:t>
      </w:r>
      <w:r w:rsidR="00526689" w:rsidRPr="002C6CC3">
        <w:t>в</w:t>
      </w:r>
      <w:r w:rsidR="005F0517" w:rsidRPr="002C6CC3">
        <w:t>ления субсидии, предусмотренных подпунктами</w:t>
      </w:r>
      <w:r w:rsidR="00526689" w:rsidRPr="002C6CC3">
        <w:t xml:space="preserve"> 4.1.2</w:t>
      </w:r>
      <w:r w:rsidR="00F633CB" w:rsidRPr="002C6CC3">
        <w:t xml:space="preserve">, </w:t>
      </w:r>
      <w:r w:rsidR="009F6078">
        <w:t>4.1.</w:t>
      </w:r>
      <w:r w:rsidR="008B78E2">
        <w:t>5</w:t>
      </w:r>
      <w:r w:rsidR="009F6078">
        <w:t xml:space="preserve">, </w:t>
      </w:r>
      <w:r w:rsidR="00F633CB" w:rsidRPr="002C6CC3">
        <w:t>4.1.</w:t>
      </w:r>
      <w:r w:rsidR="008B78E2">
        <w:t>6</w:t>
      </w:r>
      <w:r w:rsidR="00364905" w:rsidRPr="002C6CC3">
        <w:t xml:space="preserve">, </w:t>
      </w:r>
      <w:r w:rsidR="00351A71" w:rsidRPr="002C6CC3">
        <w:t>пункта 4.1</w:t>
      </w:r>
      <w:r w:rsidRPr="002C6CC3">
        <w:t xml:space="preserve"> настоящего Порядка, подтверждается </w:t>
      </w:r>
      <w:r w:rsidR="00526689" w:rsidRPr="002C6CC3">
        <w:t>Заявителями</w:t>
      </w:r>
      <w:r w:rsidRPr="002C6CC3">
        <w:t xml:space="preserve"> в момент подачи </w:t>
      </w:r>
      <w:r w:rsidR="00351A71" w:rsidRPr="002C6CC3">
        <w:t>З</w:t>
      </w:r>
      <w:r w:rsidRPr="002C6CC3">
        <w:t>аявки</w:t>
      </w:r>
      <w:r w:rsidR="00364905" w:rsidRPr="002C6CC3">
        <w:t xml:space="preserve"> соответственно документами, предусмотренными подпунктами </w:t>
      </w:r>
      <w:r w:rsidR="002C6CC3" w:rsidRPr="002C6CC3">
        <w:t xml:space="preserve">3.3.1, </w:t>
      </w:r>
      <w:r w:rsidR="009F6078" w:rsidRPr="002C6CC3">
        <w:t>3.3.</w:t>
      </w:r>
      <w:r w:rsidR="007F65BF" w:rsidRPr="007F65BF">
        <w:t>3</w:t>
      </w:r>
      <w:r w:rsidR="009F6078">
        <w:t xml:space="preserve">, </w:t>
      </w:r>
      <w:r w:rsidR="002C6CC3" w:rsidRPr="002C6CC3">
        <w:t>3.3.</w:t>
      </w:r>
      <w:r w:rsidR="00AA455D">
        <w:t>4</w:t>
      </w:r>
      <w:r w:rsidR="002C6CC3" w:rsidRPr="002C6CC3">
        <w:t>.</w:t>
      </w:r>
    </w:p>
    <w:p w:rsidR="00E5398A" w:rsidRDefault="00E5398A" w:rsidP="00526689">
      <w:pPr>
        <w:pStyle w:val="ConsPlusNormal"/>
        <w:ind w:firstLine="709"/>
        <w:jc w:val="both"/>
      </w:pPr>
      <w:r w:rsidRPr="002C6CC3">
        <w:t xml:space="preserve">4.4. </w:t>
      </w:r>
      <w:r w:rsidR="00AF4D37">
        <w:t>При проведении конкур</w:t>
      </w:r>
      <w:r w:rsidR="009912C2">
        <w:t>сного отбора выполнение условий</w:t>
      </w:r>
      <w:r w:rsidR="00526689" w:rsidRPr="002C6CC3">
        <w:t xml:space="preserve">, предусмотренных </w:t>
      </w:r>
      <w:r w:rsidR="00BC3664" w:rsidRPr="002C6CC3">
        <w:t xml:space="preserve">подпунктами </w:t>
      </w:r>
      <w:r w:rsidR="002C6CC3" w:rsidRPr="002C6CC3">
        <w:t>4.1.1, 4.1.</w:t>
      </w:r>
      <w:r w:rsidR="008B78E2">
        <w:t>3</w:t>
      </w:r>
      <w:r w:rsidR="00DA784A">
        <w:t>,</w:t>
      </w:r>
      <w:r w:rsidR="008B78E2">
        <w:t xml:space="preserve"> </w:t>
      </w:r>
      <w:proofErr w:type="gramStart"/>
      <w:r w:rsidR="008B78E2">
        <w:t xml:space="preserve">4.1.4 </w:t>
      </w:r>
      <w:r w:rsidR="00DA784A">
        <w:t xml:space="preserve"> </w:t>
      </w:r>
      <w:r w:rsidR="00BC3664" w:rsidRPr="002C6CC3">
        <w:t>пункта</w:t>
      </w:r>
      <w:proofErr w:type="gramEnd"/>
      <w:r w:rsidR="00BC3664" w:rsidRPr="002C6CC3">
        <w:t xml:space="preserve"> 4.1 </w:t>
      </w:r>
      <w:r w:rsidRPr="002C6CC3">
        <w:t>настоящего</w:t>
      </w:r>
      <w:r>
        <w:t xml:space="preserve"> Порядка, </w:t>
      </w:r>
      <w:r w:rsidR="009912C2">
        <w:t xml:space="preserve">подтверждается муниципальными образованиями Рязанской области </w:t>
      </w:r>
      <w:r w:rsidR="008B78E2">
        <w:t xml:space="preserve">                 </w:t>
      </w:r>
      <w:r w:rsidR="009912C2">
        <w:t>в соответствии с пунктом 6.1. настоящего Порядка</w:t>
      </w:r>
      <w:r w:rsidR="00526689">
        <w:t>.</w:t>
      </w:r>
    </w:p>
    <w:p w:rsidR="00E5398A" w:rsidRDefault="00E5398A" w:rsidP="00526689">
      <w:pPr>
        <w:pStyle w:val="ConsPlusNormal"/>
        <w:ind w:firstLine="709"/>
        <w:jc w:val="both"/>
      </w:pPr>
      <w:r>
        <w:t>4.</w:t>
      </w:r>
      <w:r w:rsidR="00C66A52">
        <w:t>5</w:t>
      </w:r>
      <w:r>
        <w:t xml:space="preserve">. Комиссия принимает решение об отказе в допуске к участию </w:t>
      </w:r>
      <w:r w:rsidR="008B78E2">
        <w:t xml:space="preserve">                               </w:t>
      </w:r>
      <w:r>
        <w:t>в конкурсном отборе в случаях:</w:t>
      </w:r>
    </w:p>
    <w:p w:rsidR="00E5398A" w:rsidRDefault="00E5398A" w:rsidP="00526689">
      <w:pPr>
        <w:pStyle w:val="ConsPlusNormal"/>
        <w:ind w:firstLine="709"/>
        <w:jc w:val="both"/>
      </w:pPr>
      <w:r>
        <w:t xml:space="preserve">- заявка содержит не полный перечень документов, указанных </w:t>
      </w:r>
      <w:r w:rsidR="008B78E2">
        <w:t xml:space="preserve">                                    </w:t>
      </w:r>
      <w:r>
        <w:t>в</w:t>
      </w:r>
      <w:r w:rsidR="00882E8F">
        <w:t xml:space="preserve"> подпунктах </w:t>
      </w:r>
      <w:r w:rsidR="00882E8F" w:rsidRPr="00244ED6">
        <w:rPr>
          <w:highlight w:val="yellow"/>
        </w:rPr>
        <w:t>3.3.1</w:t>
      </w:r>
      <w:r w:rsidR="00DC0A60" w:rsidRPr="00244ED6">
        <w:rPr>
          <w:highlight w:val="yellow"/>
        </w:rPr>
        <w:t>– 3.3.</w:t>
      </w:r>
      <w:r w:rsidR="00244ED6" w:rsidRPr="00244ED6">
        <w:rPr>
          <w:highlight w:val="yellow"/>
        </w:rPr>
        <w:t>4 и 3.3.6 – 3.3.9</w:t>
      </w:r>
      <w:r w:rsidR="00E42381" w:rsidRPr="00244ED6">
        <w:rPr>
          <w:highlight w:val="yellow"/>
        </w:rPr>
        <w:t xml:space="preserve"> </w:t>
      </w:r>
      <w:r w:rsidR="00882E8F" w:rsidRPr="00244ED6">
        <w:rPr>
          <w:highlight w:val="yellow"/>
        </w:rPr>
        <w:t>пункта 3.3</w:t>
      </w:r>
      <w:bookmarkStart w:id="13" w:name="_GoBack"/>
      <w:bookmarkEnd w:id="13"/>
      <w:r w:rsidR="00882E8F">
        <w:t xml:space="preserve"> </w:t>
      </w:r>
      <w:r>
        <w:t>настоящего Порядка;</w:t>
      </w:r>
    </w:p>
    <w:p w:rsidR="00E5398A" w:rsidRPr="002C6CC3" w:rsidRDefault="00E5398A" w:rsidP="008915A9">
      <w:pPr>
        <w:pStyle w:val="ConsPlusNormal"/>
        <w:ind w:firstLine="709"/>
        <w:jc w:val="both"/>
      </w:pPr>
      <w:r>
        <w:t>- за</w:t>
      </w:r>
      <w:r w:rsidR="00526689">
        <w:t xml:space="preserve">явка и </w:t>
      </w:r>
      <w:r w:rsidR="00526689" w:rsidRPr="002C6CC3">
        <w:t>пред</w:t>
      </w:r>
      <w:r w:rsidR="00444DE0" w:rsidRPr="002C6CC3">
        <w:t>о</w:t>
      </w:r>
      <w:r w:rsidR="00526689" w:rsidRPr="002C6CC3">
        <w:t>ставленные документы</w:t>
      </w:r>
      <w:r w:rsidRPr="002C6CC3">
        <w:t xml:space="preserve"> не</w:t>
      </w:r>
      <w:r w:rsidR="005F0517" w:rsidRPr="002C6CC3">
        <w:t xml:space="preserve"> подтверждают выполнение условий</w:t>
      </w:r>
      <w:r w:rsidRPr="002C6CC3">
        <w:t xml:space="preserve"> предоста</w:t>
      </w:r>
      <w:r w:rsidR="0097442F" w:rsidRPr="002C6CC3">
        <w:t>в</w:t>
      </w:r>
      <w:r w:rsidR="00ED7BCD">
        <w:t>ления субсидии</w:t>
      </w:r>
      <w:r w:rsidRPr="002C6CC3">
        <w:t>.</w:t>
      </w:r>
    </w:p>
    <w:p w:rsidR="0097442F" w:rsidRDefault="00E5398A" w:rsidP="00A85BCD">
      <w:pPr>
        <w:pStyle w:val="ConsPlusNormal"/>
        <w:ind w:firstLine="709"/>
        <w:jc w:val="both"/>
      </w:pPr>
      <w:r w:rsidRPr="002C6CC3">
        <w:t>Решение об отказе в допуске</w:t>
      </w:r>
      <w:r>
        <w:t xml:space="preserve"> к участию в конкурсном отборе включается </w:t>
      </w:r>
      <w:r w:rsidR="008B78E2">
        <w:t xml:space="preserve">                          </w:t>
      </w:r>
      <w:r>
        <w:t>в протокол Комиссии, содержащий решение о признании победителями конкурсного отбора муниципальны</w:t>
      </w:r>
      <w:r w:rsidR="00882E8F">
        <w:t>е</w:t>
      </w:r>
      <w:r>
        <w:t xml:space="preserve"> образовани</w:t>
      </w:r>
      <w:r w:rsidR="00882E8F">
        <w:t>я</w:t>
      </w:r>
      <w:r>
        <w:t xml:space="preserve"> Рязанской области</w:t>
      </w:r>
      <w:r w:rsidR="00882E8F">
        <w:t>,</w:t>
      </w:r>
      <w:r>
        <w:t xml:space="preserve"> допущенны</w:t>
      </w:r>
      <w:r w:rsidR="00526689">
        <w:t>е</w:t>
      </w:r>
      <w:r>
        <w:t xml:space="preserve"> к участию в конкурсном отборе.</w:t>
      </w:r>
    </w:p>
    <w:p w:rsidR="000B69E5" w:rsidRPr="005679AE" w:rsidRDefault="000B69E5" w:rsidP="00B11E56">
      <w:pPr>
        <w:pStyle w:val="ConsPlusNormal"/>
        <w:ind w:firstLine="709"/>
        <w:jc w:val="both"/>
      </w:pPr>
      <w:r w:rsidRPr="005679AE">
        <w:t>В случае, если одна или более заявок допущены к участию в конкурсном отбое, конкурсный отбор считается состоявшимся.</w:t>
      </w:r>
    </w:p>
    <w:p w:rsidR="002C3BE8" w:rsidRPr="005679AE" w:rsidRDefault="00B11E56" w:rsidP="000B69E5">
      <w:pPr>
        <w:pStyle w:val="ConsPlusNormal"/>
        <w:ind w:firstLine="709"/>
        <w:jc w:val="both"/>
      </w:pPr>
      <w:r w:rsidRPr="005679AE">
        <w:t xml:space="preserve">При отсутствии </w:t>
      </w:r>
      <w:r w:rsidR="000B69E5" w:rsidRPr="005679AE">
        <w:t xml:space="preserve">поданных </w:t>
      </w:r>
      <w:r w:rsidRPr="005679AE">
        <w:t>заявок или</w:t>
      </w:r>
      <w:r w:rsidR="000B69E5" w:rsidRPr="005679AE">
        <w:t>,</w:t>
      </w:r>
      <w:r w:rsidRPr="005679AE">
        <w:t xml:space="preserve"> в случае </w:t>
      </w:r>
      <w:r w:rsidR="000B69E5" w:rsidRPr="005679AE">
        <w:t xml:space="preserve">принятия решения об </w:t>
      </w:r>
      <w:r w:rsidRPr="005679AE">
        <w:t>отказ</w:t>
      </w:r>
      <w:r w:rsidR="000B69E5" w:rsidRPr="005679AE">
        <w:t>е</w:t>
      </w:r>
      <w:r w:rsidRPr="005679AE">
        <w:t xml:space="preserve"> в допуске к участию в конкурсном отборе </w:t>
      </w:r>
      <w:r w:rsidR="000B69E5" w:rsidRPr="005679AE">
        <w:t xml:space="preserve">по </w:t>
      </w:r>
      <w:r w:rsidRPr="005679AE">
        <w:t>всем поданным заявкам, Комиссия принимает решение о признании конкурсного отбора муниципальных образований Рязанской области несостоявшимся.</w:t>
      </w:r>
    </w:p>
    <w:p w:rsidR="00B11E56" w:rsidRPr="005679AE" w:rsidRDefault="00B11E56" w:rsidP="00B11E56">
      <w:pPr>
        <w:pStyle w:val="ConsPlusNormal"/>
        <w:ind w:firstLine="709"/>
        <w:jc w:val="both"/>
      </w:pPr>
      <w:r w:rsidRPr="005679AE">
        <w:t xml:space="preserve">Решение о признании конкурсного отбора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</w:t>
      </w:r>
      <w:r w:rsidR="008B78E2">
        <w:t xml:space="preserve">                                     </w:t>
      </w:r>
      <w:r w:rsidRPr="005679AE">
        <w:t>и размещается на сайте Минтранса Рязанской области не позднее пяти рабочих дней, следующего за днем его подписания.</w:t>
      </w:r>
    </w:p>
    <w:p w:rsidR="00B91AB3" w:rsidRDefault="00B91AB3" w:rsidP="00B11E56">
      <w:pPr>
        <w:pStyle w:val="ConsPlusNormal"/>
        <w:ind w:firstLine="709"/>
        <w:jc w:val="both"/>
      </w:pPr>
      <w:r w:rsidRPr="005679AE">
        <w:t>В случае признания конкурсного отбора несостоявшимся Минтранс Рязанской области в течение 30 календарных дней, следующих за днем признания конкурсного отбора несостоявшимся, но не позднее 15 октября текущего календарного года, принимает решение о проведении нового конкурсного отбора.</w:t>
      </w:r>
    </w:p>
    <w:p w:rsidR="00E42381" w:rsidRPr="00B175A9" w:rsidRDefault="00E42381" w:rsidP="00282B4B">
      <w:pPr>
        <w:pStyle w:val="ConsPlusNormal"/>
        <w:jc w:val="both"/>
      </w:pPr>
    </w:p>
    <w:p w:rsidR="00E5398A" w:rsidRDefault="00E5398A">
      <w:pPr>
        <w:pStyle w:val="ConsPlusTitle"/>
        <w:jc w:val="center"/>
        <w:outlineLvl w:val="1"/>
      </w:pPr>
      <w:r>
        <w:t>5. Конкурсный отбор заявок и определение получателей</w:t>
      </w:r>
    </w:p>
    <w:p w:rsidR="00E5398A" w:rsidRDefault="00E5398A">
      <w:pPr>
        <w:pStyle w:val="ConsPlusTitle"/>
        <w:jc w:val="center"/>
      </w:pPr>
      <w:r>
        <w:t>субсидий</w:t>
      </w:r>
    </w:p>
    <w:p w:rsidR="00ED7BCD" w:rsidRPr="00E42381" w:rsidRDefault="00E5398A" w:rsidP="00282B4B">
      <w:pPr>
        <w:pStyle w:val="ConsPlusNormal"/>
        <w:ind w:firstLine="709"/>
        <w:jc w:val="both"/>
      </w:pPr>
      <w:r>
        <w:t>5.1. Полу</w:t>
      </w:r>
      <w:r w:rsidR="002C6CC3">
        <w:t>чатели субсидий</w:t>
      </w:r>
      <w:r>
        <w:t xml:space="preserve"> определяются по результатам конкурсного отбора.</w:t>
      </w:r>
    </w:p>
    <w:p w:rsidR="00E5398A" w:rsidRDefault="00E5398A" w:rsidP="00C66A52">
      <w:pPr>
        <w:pStyle w:val="ConsPlusNormal"/>
        <w:ind w:firstLine="540"/>
        <w:jc w:val="both"/>
      </w:pPr>
      <w:r>
        <w:t xml:space="preserve">Комиссия в течение не более пятнадцати рабочих дней, следующих за днем окончания приема </w:t>
      </w:r>
      <w:r w:rsidR="00C66A52">
        <w:t>З</w:t>
      </w:r>
      <w:r>
        <w:t>аявок:</w:t>
      </w:r>
    </w:p>
    <w:p w:rsidR="0023641D" w:rsidRDefault="0023641D" w:rsidP="0023641D">
      <w:pPr>
        <w:pStyle w:val="ConsPlusNormal"/>
        <w:ind w:firstLine="709"/>
        <w:jc w:val="both"/>
      </w:pPr>
      <w:r>
        <w:lastRenderedPageBreak/>
        <w:t xml:space="preserve">- </w:t>
      </w:r>
      <w:r>
        <w:rPr>
          <w:rFonts w:hint="eastAsia"/>
        </w:rPr>
        <w:t>осуществляет</w:t>
      </w:r>
      <w:r>
        <w:t xml:space="preserve"> </w:t>
      </w:r>
      <w:r>
        <w:rPr>
          <w:rFonts w:hint="eastAsia"/>
        </w:rPr>
        <w:t>рассмотрение</w:t>
      </w:r>
      <w:r>
        <w:t xml:space="preserve"> </w:t>
      </w:r>
      <w:r>
        <w:rPr>
          <w:rFonts w:hint="eastAsia"/>
        </w:rPr>
        <w:t>Заявок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принимает</w:t>
      </w:r>
      <w:r>
        <w:t xml:space="preserve"> </w:t>
      </w:r>
      <w:r>
        <w:rPr>
          <w:rFonts w:hint="eastAsia"/>
        </w:rPr>
        <w:t>решение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допуске</w:t>
      </w:r>
      <w:r>
        <w:t xml:space="preserve"> (</w:t>
      </w:r>
      <w:r>
        <w:rPr>
          <w:rFonts w:hint="eastAsia"/>
        </w:rPr>
        <w:t>отказе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допуске</w:t>
      </w:r>
      <w:r>
        <w:t xml:space="preserve">) </w:t>
      </w:r>
      <w:r>
        <w:rPr>
          <w:rFonts w:hint="eastAsia"/>
        </w:rPr>
        <w:t>Заявок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участию</w:t>
      </w:r>
      <w:r>
        <w:t xml:space="preserve"> </w:t>
      </w:r>
      <w:r w:rsidR="008B78E2">
        <w:t xml:space="preserve">                      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конкурсном</w:t>
      </w:r>
      <w:r>
        <w:t xml:space="preserve"> </w:t>
      </w:r>
      <w:r>
        <w:rPr>
          <w:rFonts w:hint="eastAsia"/>
        </w:rPr>
        <w:t>отборе</w:t>
      </w:r>
      <w:r>
        <w:t>;</w:t>
      </w:r>
    </w:p>
    <w:p w:rsidR="008C4929" w:rsidRPr="00426F2C" w:rsidRDefault="0023641D" w:rsidP="008C4929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определяет</w:t>
      </w:r>
      <w:r>
        <w:t xml:space="preserve"> </w:t>
      </w:r>
      <w:r>
        <w:rPr>
          <w:rFonts w:hint="eastAsia"/>
        </w:rPr>
        <w:t>победителей</w:t>
      </w:r>
      <w:r>
        <w:t xml:space="preserve"> </w:t>
      </w:r>
      <w:r>
        <w:rPr>
          <w:rFonts w:hint="eastAsia"/>
        </w:rPr>
        <w:t>из</w:t>
      </w:r>
      <w:r>
        <w:t xml:space="preserve"> </w:t>
      </w:r>
      <w:r>
        <w:rPr>
          <w:rFonts w:hint="eastAsia"/>
        </w:rPr>
        <w:t>числа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образований</w:t>
      </w:r>
      <w:r>
        <w:t xml:space="preserve"> </w:t>
      </w:r>
      <w:r w:rsidRPr="00426F2C">
        <w:rPr>
          <w:rFonts w:hint="eastAsia"/>
        </w:rPr>
        <w:t>Рязанской</w:t>
      </w:r>
      <w:r w:rsidRPr="00426F2C">
        <w:t xml:space="preserve"> </w:t>
      </w:r>
      <w:r w:rsidRPr="00426F2C">
        <w:rPr>
          <w:rFonts w:hint="eastAsia"/>
        </w:rPr>
        <w:t>области</w:t>
      </w:r>
      <w:r w:rsidRPr="00426F2C">
        <w:t xml:space="preserve">, </w:t>
      </w:r>
      <w:r w:rsidRPr="00426F2C">
        <w:rPr>
          <w:rFonts w:hint="eastAsia"/>
        </w:rPr>
        <w:t>допущенных</w:t>
      </w:r>
      <w:r w:rsidRPr="00426F2C">
        <w:t xml:space="preserve"> </w:t>
      </w:r>
      <w:r w:rsidRPr="00426F2C">
        <w:rPr>
          <w:rFonts w:hint="eastAsia"/>
        </w:rPr>
        <w:t>к</w:t>
      </w:r>
      <w:r w:rsidRPr="00426F2C">
        <w:t xml:space="preserve"> </w:t>
      </w:r>
      <w:r w:rsidRPr="00426F2C">
        <w:rPr>
          <w:rFonts w:hint="eastAsia"/>
        </w:rPr>
        <w:t>конкурсному</w:t>
      </w:r>
      <w:r w:rsidRPr="00426F2C">
        <w:t xml:space="preserve"> </w:t>
      </w:r>
      <w:r w:rsidRPr="00426F2C">
        <w:rPr>
          <w:rFonts w:hint="eastAsia"/>
        </w:rPr>
        <w:t>отбору</w:t>
      </w:r>
      <w:r w:rsidR="008C4929" w:rsidRPr="00426F2C">
        <w:t>.</w:t>
      </w:r>
    </w:p>
    <w:p w:rsidR="00526689" w:rsidRPr="00426F2C" w:rsidRDefault="00E5398A" w:rsidP="008C4929">
      <w:pPr>
        <w:pStyle w:val="ConsPlusNormal"/>
        <w:ind w:firstLine="709"/>
        <w:jc w:val="both"/>
      </w:pPr>
      <w:r w:rsidRPr="00426F2C">
        <w:t>5.2. Условия</w:t>
      </w:r>
      <w:r w:rsidR="0023641D" w:rsidRPr="00426F2C">
        <w:t xml:space="preserve"> предоставления субсидий и методика распределения субсидий</w:t>
      </w:r>
      <w:r w:rsidRPr="00426F2C">
        <w:t xml:space="preserve"> </w:t>
      </w:r>
      <w:r w:rsidR="00526689" w:rsidRPr="00426F2C">
        <w:t xml:space="preserve">определены в </w:t>
      </w:r>
      <w:r w:rsidR="0023641D" w:rsidRPr="00426F2C">
        <w:t>Правилах</w:t>
      </w:r>
      <w:r w:rsidR="00526689" w:rsidRPr="00426F2C">
        <w:t>.</w:t>
      </w:r>
    </w:p>
    <w:p w:rsidR="00327A24" w:rsidRPr="000E27F6" w:rsidRDefault="00526689" w:rsidP="00327A24">
      <w:pPr>
        <w:pStyle w:val="ConsPlusNormal"/>
        <w:ind w:firstLine="540"/>
        <w:jc w:val="both"/>
        <w:rPr>
          <w:szCs w:val="28"/>
        </w:rPr>
      </w:pPr>
      <w:r w:rsidRPr="00426F2C">
        <w:t xml:space="preserve"> </w:t>
      </w:r>
      <w:r w:rsidR="00327A24" w:rsidRPr="000E27F6">
        <w:rPr>
          <w:szCs w:val="28"/>
        </w:rPr>
        <w:t>Критери</w:t>
      </w:r>
      <w:r w:rsidR="00327A24">
        <w:rPr>
          <w:szCs w:val="28"/>
        </w:rPr>
        <w:t>я</w:t>
      </w:r>
      <w:r w:rsidR="00327A24" w:rsidRPr="000E27F6">
        <w:rPr>
          <w:szCs w:val="28"/>
        </w:rPr>
        <w:t>м</w:t>
      </w:r>
      <w:r w:rsidR="00327A24">
        <w:rPr>
          <w:szCs w:val="28"/>
        </w:rPr>
        <w:t>и</w:t>
      </w:r>
      <w:r w:rsidR="00327A24" w:rsidRPr="000E27F6">
        <w:rPr>
          <w:szCs w:val="28"/>
        </w:rPr>
        <w:t xml:space="preserve"> конкурсного отбора муниципальных образований Рязанской области для предоставления субсидий явля</w:t>
      </w:r>
      <w:r w:rsidR="00327A24">
        <w:rPr>
          <w:szCs w:val="28"/>
        </w:rPr>
        <w:t>ю</w:t>
      </w:r>
      <w:r w:rsidR="00327A24" w:rsidRPr="000E27F6">
        <w:rPr>
          <w:szCs w:val="28"/>
        </w:rPr>
        <w:t>тся:</w:t>
      </w:r>
    </w:p>
    <w:p w:rsidR="00327A24" w:rsidRDefault="00327A24" w:rsidP="00327A24">
      <w:pPr>
        <w:pStyle w:val="ConsPlusNormal"/>
        <w:ind w:firstLine="709"/>
        <w:jc w:val="both"/>
        <w:rPr>
          <w:szCs w:val="28"/>
        </w:rPr>
      </w:pPr>
      <w:r w:rsidRPr="000E27F6">
        <w:rPr>
          <w:szCs w:val="28"/>
        </w:rPr>
        <w:t xml:space="preserve">- наличие расчета общей стоимости </w:t>
      </w:r>
      <w:r w:rsidRPr="00417370">
        <w:rPr>
          <w:szCs w:val="28"/>
        </w:rPr>
        <w:t>реализации мероприятия</w:t>
      </w:r>
      <w:r w:rsidRPr="00417370">
        <w:rPr>
          <w:b/>
          <w:szCs w:val="28"/>
        </w:rPr>
        <w:t xml:space="preserve"> </w:t>
      </w:r>
      <w:r w:rsidR="00CA3FD2">
        <w:rPr>
          <w:b/>
          <w:szCs w:val="28"/>
        </w:rPr>
        <w:t xml:space="preserve">                                           </w:t>
      </w:r>
      <w:r w:rsidRPr="000E27F6">
        <w:rPr>
          <w:szCs w:val="28"/>
        </w:rPr>
        <w:t>на соответствующий финансовый год</w:t>
      </w:r>
      <w:r>
        <w:rPr>
          <w:szCs w:val="28"/>
        </w:rPr>
        <w:t>;</w:t>
      </w:r>
    </w:p>
    <w:p w:rsidR="00327A24" w:rsidRDefault="00327A24" w:rsidP="00327A24">
      <w:pPr>
        <w:pStyle w:val="ConsPlusNormal"/>
        <w:ind w:firstLine="709"/>
        <w:jc w:val="both"/>
      </w:pPr>
      <w:r>
        <w:t>- численность муниципального образования Рязанской области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проведения конкурсного отбора, составляет свыше 300 тысяч человек;</w:t>
      </w:r>
    </w:p>
    <w:p w:rsidR="00E5398A" w:rsidRPr="00426F2C" w:rsidRDefault="00327A24" w:rsidP="00327A24">
      <w:pPr>
        <w:pStyle w:val="ConsPlusNormal"/>
        <w:ind w:firstLine="709"/>
        <w:jc w:val="both"/>
      </w:pPr>
      <w:r>
        <w:t xml:space="preserve">- годовой объем пассажиров, перевезенных общественным транспортом общего пользования по муниципальным маршрутам регулярных </w:t>
      </w:r>
      <w:proofErr w:type="gramStart"/>
      <w:r>
        <w:t xml:space="preserve">перевозок, </w:t>
      </w:r>
      <w:r w:rsidR="00CA3FD2">
        <w:t xml:space="preserve">  </w:t>
      </w:r>
      <w:proofErr w:type="gramEnd"/>
      <w:r w:rsidR="00CA3FD2">
        <w:t xml:space="preserve">                   </w:t>
      </w:r>
      <w:r>
        <w:t>по состоянию на 1 января года, предшествующе</w:t>
      </w:r>
      <w:r w:rsidR="003C62B2">
        <w:t>му</w:t>
      </w:r>
      <w:r>
        <w:t xml:space="preserve"> </w:t>
      </w:r>
      <w:r w:rsidR="003C62B2">
        <w:t>году</w:t>
      </w:r>
      <w:r>
        <w:t xml:space="preserve"> проведения конкурсного отбора</w:t>
      </w:r>
      <w:r w:rsidR="00E5398A" w:rsidRPr="00426F2C">
        <w:t>.</w:t>
      </w:r>
    </w:p>
    <w:p w:rsidR="00E5398A" w:rsidRPr="00426F2C" w:rsidRDefault="002C6CC3" w:rsidP="00E4524F">
      <w:pPr>
        <w:pStyle w:val="ConsPlusNormal"/>
        <w:ind w:firstLine="709"/>
        <w:jc w:val="both"/>
      </w:pPr>
      <w:r w:rsidRPr="00426F2C">
        <w:t>Критери</w:t>
      </w:r>
      <w:r w:rsidR="00327A24">
        <w:t>и</w:t>
      </w:r>
      <w:r w:rsidR="00E5398A" w:rsidRPr="00426F2C">
        <w:t xml:space="preserve"> конкурсного отбора </w:t>
      </w:r>
      <w:r w:rsidRPr="00426F2C">
        <w:t>оценива</w:t>
      </w:r>
      <w:r w:rsidR="00327A24">
        <w:t>ют</w:t>
      </w:r>
      <w:r w:rsidR="00E5398A" w:rsidRPr="00426F2C">
        <w:t xml:space="preserve">ся в соответствии с таблицей, приведенной в Приложении </w:t>
      </w:r>
      <w:r w:rsidR="00C66A52" w:rsidRPr="00426F2C">
        <w:t>№</w:t>
      </w:r>
      <w:r w:rsidR="00526689" w:rsidRPr="00426F2C">
        <w:t xml:space="preserve"> 2</w:t>
      </w:r>
      <w:r w:rsidR="005F0517" w:rsidRPr="00426F2C">
        <w:t>,</w:t>
      </w:r>
      <w:r w:rsidRPr="00426F2C">
        <w:t xml:space="preserve"> и на основании документ</w:t>
      </w:r>
      <w:r w:rsidR="003C62B2">
        <w:t>ов</w:t>
      </w:r>
      <w:r w:rsidRPr="00426F2C">
        <w:t>, предусмотренн</w:t>
      </w:r>
      <w:r w:rsidR="003C62B2">
        <w:t xml:space="preserve">ых </w:t>
      </w:r>
      <w:proofErr w:type="spellStart"/>
      <w:r w:rsidRPr="00426F2C">
        <w:t>подпункт</w:t>
      </w:r>
      <w:r w:rsidR="003021DA" w:rsidRPr="00426F2C">
        <w:t>ом</w:t>
      </w:r>
      <w:r w:rsidR="003C62B2">
        <w:t>и</w:t>
      </w:r>
      <w:proofErr w:type="spellEnd"/>
      <w:r w:rsidR="00C66A52" w:rsidRPr="00426F2C">
        <w:t xml:space="preserve"> 3.3.</w:t>
      </w:r>
      <w:r w:rsidR="00AA455D">
        <w:t>5</w:t>
      </w:r>
      <w:r w:rsidR="003C62B2">
        <w:t>, 3.3.</w:t>
      </w:r>
      <w:r w:rsidR="00AA455D">
        <w:t>10</w:t>
      </w:r>
      <w:r w:rsidR="003C62B2">
        <w:t xml:space="preserve"> и 3.3.1</w:t>
      </w:r>
      <w:r w:rsidR="00AA455D">
        <w:t>1</w:t>
      </w:r>
      <w:r w:rsidRPr="00426F2C">
        <w:t xml:space="preserve"> </w:t>
      </w:r>
      <w:r w:rsidR="00C66A52" w:rsidRPr="00426F2C">
        <w:t>пункта 3.3</w:t>
      </w:r>
      <w:r w:rsidR="00E5398A" w:rsidRPr="00426F2C">
        <w:t xml:space="preserve"> настоящего Порядка.</w:t>
      </w:r>
    </w:p>
    <w:p w:rsidR="002C3BE8" w:rsidRPr="00426F2C" w:rsidRDefault="00E5398A" w:rsidP="002C3BE8">
      <w:pPr>
        <w:pStyle w:val="ConsPlusNormal"/>
        <w:ind w:firstLine="709"/>
        <w:jc w:val="both"/>
      </w:pPr>
      <w:r w:rsidRPr="00426F2C">
        <w:t xml:space="preserve">5.3. </w:t>
      </w:r>
      <w:r w:rsidR="002C6CC3" w:rsidRPr="00426F2C">
        <w:t>Субсидии</w:t>
      </w:r>
      <w:r w:rsidR="0003684E" w:rsidRPr="00426F2C">
        <w:t xml:space="preserve"> распределяю</w:t>
      </w:r>
      <w:r w:rsidRPr="00426F2C">
        <w:t xml:space="preserve">тся победителям </w:t>
      </w:r>
      <w:r w:rsidR="00A93B4C" w:rsidRPr="00426F2C">
        <w:t xml:space="preserve">конкурсного отбора </w:t>
      </w:r>
      <w:r w:rsidR="008B78E2">
        <w:t xml:space="preserve">                               </w:t>
      </w:r>
      <w:r w:rsidR="002C6CC3" w:rsidRPr="00426F2C">
        <w:t>в пределах объема субсидий</w:t>
      </w:r>
      <w:r w:rsidRPr="00426F2C">
        <w:t>, подлежащего 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порядке).</w:t>
      </w:r>
      <w:r w:rsidR="002C3BE8" w:rsidRPr="00426F2C">
        <w:t xml:space="preserve"> </w:t>
      </w:r>
    </w:p>
    <w:p w:rsidR="004C3353" w:rsidRPr="00426F2C" w:rsidRDefault="002D7161" w:rsidP="002C3BE8">
      <w:pPr>
        <w:pStyle w:val="ConsPlusNormal"/>
        <w:ind w:firstLine="709"/>
        <w:jc w:val="both"/>
      </w:pPr>
      <w:r w:rsidRPr="00426F2C">
        <w:t>Победителями конкурсного отбора признаются муниципальные образования Рязанской области, набравшие по результатам конкурсного отбора 100 баллов.</w:t>
      </w:r>
    </w:p>
    <w:p w:rsidR="00E5398A" w:rsidRDefault="002D7161" w:rsidP="002C3BE8">
      <w:pPr>
        <w:pStyle w:val="ConsPlusNormal"/>
        <w:ind w:firstLine="709"/>
        <w:jc w:val="both"/>
      </w:pPr>
      <w:r w:rsidRPr="00426F2C">
        <w:t>Е</w:t>
      </w:r>
      <w:r w:rsidR="002C3BE8" w:rsidRPr="00426F2C">
        <w:t xml:space="preserve">сли установлено, что одинаковое количество баллов выставлено нескольким муниципальным образованиям Рязанской области, </w:t>
      </w:r>
      <w:r w:rsidRPr="00426F2C">
        <w:t>признанным</w:t>
      </w:r>
      <w:r w:rsidR="002C3BE8" w:rsidRPr="00426F2C">
        <w:t xml:space="preserve"> </w:t>
      </w:r>
      <w:r w:rsidR="000B69E5" w:rsidRPr="00426F2C">
        <w:t>победителями конкурсного отбора</w:t>
      </w:r>
      <w:r w:rsidRPr="00426F2C">
        <w:t>, то</w:t>
      </w:r>
      <w:r w:rsidR="002C3BE8" w:rsidRPr="00426F2C">
        <w:t xml:space="preserve"> </w:t>
      </w:r>
      <w:r w:rsidRPr="00426F2C">
        <w:t>их перечень ранжируется</w:t>
      </w:r>
      <w:r w:rsidR="002C3BE8" w:rsidRPr="00426F2C">
        <w:t xml:space="preserve"> по дате </w:t>
      </w:r>
      <w:r w:rsidR="008B78E2">
        <w:t xml:space="preserve">                                </w:t>
      </w:r>
      <w:r w:rsidR="002C3BE8" w:rsidRPr="00426F2C">
        <w:t>и времени регистрации заявки в журнале учета заявок на участие в конкурсном отборе.</w:t>
      </w:r>
    </w:p>
    <w:p w:rsidR="00E5398A" w:rsidRPr="006408A3" w:rsidRDefault="0023641D" w:rsidP="000F5D03">
      <w:pPr>
        <w:pStyle w:val="ConsPlusNormal"/>
        <w:ind w:firstLine="709"/>
        <w:jc w:val="both"/>
      </w:pPr>
      <w:r>
        <w:t>5.4</w:t>
      </w:r>
      <w:r w:rsidR="00E5398A">
        <w:t xml:space="preserve">. </w:t>
      </w:r>
      <w:r w:rsidR="00E5398A" w:rsidRPr="006408A3">
        <w:t>Результаты конкурсного отбора муниципальных образований Рязанской области оформляются протоколом конкурсного отбора, содержащим: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перечень</w:t>
      </w:r>
      <w:r>
        <w:t xml:space="preserve"> </w:t>
      </w:r>
      <w:r>
        <w:rPr>
          <w:rFonts w:hint="eastAsia"/>
        </w:rPr>
        <w:t>заявок</w:t>
      </w:r>
      <w:r>
        <w:t xml:space="preserve"> 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образований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, </w:t>
      </w:r>
      <w:r>
        <w:rPr>
          <w:rFonts w:hint="eastAsia"/>
        </w:rPr>
        <w:t>поступивших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Минтранс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решение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допуске</w:t>
      </w:r>
      <w:r>
        <w:t xml:space="preserve"> (</w:t>
      </w:r>
      <w:r>
        <w:rPr>
          <w:rFonts w:hint="eastAsia"/>
        </w:rPr>
        <w:t>отказе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допуске</w:t>
      </w:r>
      <w:r>
        <w:t xml:space="preserve">) </w:t>
      </w:r>
      <w:r>
        <w:rPr>
          <w:rFonts w:hint="eastAsia"/>
        </w:rPr>
        <w:t>Заявок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участию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конкурсном</w:t>
      </w:r>
      <w:r>
        <w:t xml:space="preserve"> </w:t>
      </w:r>
      <w:r>
        <w:rPr>
          <w:rFonts w:hint="eastAsia"/>
        </w:rPr>
        <w:t>отборе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решение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признании</w:t>
      </w:r>
      <w:r>
        <w:t xml:space="preserve"> </w:t>
      </w:r>
      <w:r>
        <w:rPr>
          <w:rFonts w:hint="eastAsia"/>
        </w:rPr>
        <w:t>победител</w:t>
      </w:r>
      <w:r w:rsidR="00837F6C" w:rsidRPr="00837F6C">
        <w:rPr>
          <w:rFonts w:hint="eastAsia"/>
        </w:rPr>
        <w:t>я</w:t>
      </w:r>
      <w:r w:rsidR="00837F6C" w:rsidRPr="00837F6C">
        <w:t>ми</w:t>
      </w:r>
      <w:r>
        <w:t xml:space="preserve"> </w:t>
      </w:r>
      <w:r>
        <w:rPr>
          <w:rFonts w:hint="eastAsia"/>
        </w:rPr>
        <w:t>конкурсного</w:t>
      </w:r>
      <w:r>
        <w:t xml:space="preserve"> </w:t>
      </w:r>
      <w:proofErr w:type="gramStart"/>
      <w:r>
        <w:rPr>
          <w:rFonts w:hint="eastAsia"/>
        </w:rPr>
        <w:t>отбора</w:t>
      </w:r>
      <w:r>
        <w:t xml:space="preserve">  </w:t>
      </w:r>
      <w:r w:rsidRPr="00837F6C">
        <w:rPr>
          <w:rFonts w:hint="eastAsia"/>
        </w:rPr>
        <w:t>муниципальн</w:t>
      </w:r>
      <w:r w:rsidR="00837F6C" w:rsidRPr="00837F6C">
        <w:rPr>
          <w:rFonts w:hint="eastAsia"/>
        </w:rPr>
        <w:t>ы</w:t>
      </w:r>
      <w:r w:rsidR="00837F6C" w:rsidRPr="00837F6C">
        <w:t>е</w:t>
      </w:r>
      <w:proofErr w:type="gramEnd"/>
      <w:r w:rsidRPr="00837F6C">
        <w:t xml:space="preserve"> </w:t>
      </w:r>
      <w:r w:rsidRPr="00837F6C">
        <w:rPr>
          <w:rFonts w:hint="eastAsia"/>
        </w:rPr>
        <w:t>образовани</w:t>
      </w:r>
      <w:r w:rsidR="00837F6C" w:rsidRPr="00837F6C">
        <w:rPr>
          <w:rFonts w:hint="eastAsia"/>
        </w:rPr>
        <w:t>я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расчет</w:t>
      </w:r>
      <w:r>
        <w:t xml:space="preserve"> </w:t>
      </w:r>
      <w:r>
        <w:rPr>
          <w:rFonts w:hint="eastAsia"/>
        </w:rPr>
        <w:t>объема</w:t>
      </w:r>
      <w:r>
        <w:t xml:space="preserve"> </w:t>
      </w:r>
      <w:r>
        <w:rPr>
          <w:rFonts w:hint="eastAsia"/>
        </w:rPr>
        <w:t>планируемой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предоставлению</w:t>
      </w:r>
      <w:r>
        <w:t xml:space="preserve"> </w:t>
      </w:r>
      <w:r>
        <w:rPr>
          <w:rFonts w:hint="eastAsia"/>
        </w:rPr>
        <w:t>муниципальному</w:t>
      </w:r>
      <w:r>
        <w:t xml:space="preserve"> </w:t>
      </w:r>
      <w:r>
        <w:rPr>
          <w:rFonts w:hint="eastAsia"/>
        </w:rPr>
        <w:t>образованию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субсидии</w:t>
      </w:r>
      <w:r>
        <w:t>;</w:t>
      </w:r>
    </w:p>
    <w:p w:rsidR="0023641D" w:rsidRDefault="0023641D" w:rsidP="0023641D">
      <w:pPr>
        <w:pStyle w:val="ConsPlusNormal"/>
        <w:ind w:firstLine="709"/>
        <w:jc w:val="both"/>
      </w:pPr>
      <w:r>
        <w:t xml:space="preserve">-  </w:t>
      </w:r>
      <w:r>
        <w:rPr>
          <w:rFonts w:hint="eastAsia"/>
        </w:rPr>
        <w:t>перечень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образований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, </w:t>
      </w:r>
      <w:r>
        <w:rPr>
          <w:rFonts w:hint="eastAsia"/>
        </w:rPr>
        <w:t>признанных</w:t>
      </w:r>
      <w:r>
        <w:t xml:space="preserve"> </w:t>
      </w:r>
      <w:r>
        <w:rPr>
          <w:rFonts w:hint="eastAsia"/>
        </w:rPr>
        <w:t>получателями</w:t>
      </w:r>
      <w:r>
        <w:t xml:space="preserve"> </w:t>
      </w:r>
      <w:r>
        <w:rPr>
          <w:rFonts w:hint="eastAsia"/>
        </w:rPr>
        <w:t>субсидии</w:t>
      </w:r>
      <w:r>
        <w:t>.</w:t>
      </w:r>
    </w:p>
    <w:p w:rsidR="00B11E56" w:rsidRPr="006A00E7" w:rsidRDefault="00E5398A" w:rsidP="00B11E56">
      <w:pPr>
        <w:pStyle w:val="ConsPlusNormal"/>
        <w:ind w:firstLine="709"/>
        <w:jc w:val="both"/>
      </w:pPr>
      <w:r>
        <w:t xml:space="preserve">Протокол конкурсного отбора составляется и подписывается в день </w:t>
      </w:r>
      <w:r>
        <w:lastRenderedPageBreak/>
        <w:t xml:space="preserve">заседания Комиссии и размещается Организатором в информационно-телекоммуникационной сети </w:t>
      </w:r>
      <w:r w:rsidR="000F5D03">
        <w:t>«</w:t>
      </w:r>
      <w:r>
        <w:t>Интернет</w:t>
      </w:r>
      <w:r w:rsidR="000F5D03">
        <w:t>»</w:t>
      </w:r>
      <w:r>
        <w:t xml:space="preserve"> на официальном сайте Минтранса Рязанской области (http://</w:t>
      </w:r>
      <w:r w:rsidR="00231545" w:rsidRPr="00231545">
        <w:t>mintrans.ryazan.gov.ru</w:t>
      </w:r>
      <w:r>
        <w:t xml:space="preserve">/) не позднее пяти рабочих дней </w:t>
      </w:r>
      <w:r w:rsidR="00EF4635" w:rsidRPr="00EE11EA">
        <w:t>со</w:t>
      </w:r>
      <w:r w:rsidR="00061735" w:rsidRPr="00EE11EA">
        <w:t xml:space="preserve"> дня его</w:t>
      </w:r>
      <w:r w:rsidR="00EF4635" w:rsidRPr="00EE11EA">
        <w:t xml:space="preserve"> подписания.</w:t>
      </w:r>
    </w:p>
    <w:p w:rsidR="00ED7BCD" w:rsidRPr="00E42381" w:rsidRDefault="00ED7BCD">
      <w:pPr>
        <w:pStyle w:val="ConsPlusNormal"/>
        <w:jc w:val="both"/>
      </w:pPr>
    </w:p>
    <w:p w:rsidR="0023641D" w:rsidRPr="003E3BD3" w:rsidRDefault="0023641D" w:rsidP="0023641D">
      <w:pPr>
        <w:pStyle w:val="ConsPlusTitle"/>
        <w:jc w:val="center"/>
        <w:outlineLvl w:val="1"/>
      </w:pPr>
      <w:r>
        <w:t xml:space="preserve">6. </w:t>
      </w:r>
      <w:r w:rsidRPr="003E3BD3">
        <w:t xml:space="preserve">Порядок проверки условий, указанных в подпунктах </w:t>
      </w:r>
      <w:r w:rsidR="008B78E2" w:rsidRPr="002C6CC3">
        <w:t>4.1.1, 4.1.</w:t>
      </w:r>
      <w:r w:rsidR="008B78E2">
        <w:t xml:space="preserve">3, 4.1.4  </w:t>
      </w:r>
      <w:r w:rsidR="009912C2">
        <w:br/>
      </w:r>
      <w:r w:rsidRPr="003E3BD3">
        <w:t>пункта 4.1</w:t>
      </w:r>
      <w:r>
        <w:t>.</w:t>
      </w:r>
      <w:r w:rsidRPr="003E3BD3">
        <w:t xml:space="preserve"> </w:t>
      </w:r>
      <w:r>
        <w:t xml:space="preserve">настоящего </w:t>
      </w:r>
      <w:r w:rsidRPr="003E3BD3">
        <w:t>Порядка</w:t>
      </w:r>
    </w:p>
    <w:p w:rsidR="0023641D" w:rsidRPr="003E3BD3" w:rsidRDefault="0023641D" w:rsidP="0023641D">
      <w:pPr>
        <w:pStyle w:val="ConsPlusNormal"/>
        <w:jc w:val="both"/>
      </w:pP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6.1. Проверка условий, указанных в подпунктах </w:t>
      </w:r>
      <w:r w:rsidR="008B78E2" w:rsidRPr="008B78E2">
        <w:rPr>
          <w:sz w:val="28"/>
          <w:szCs w:val="28"/>
        </w:rPr>
        <w:t xml:space="preserve">4.1.1, 4.1.3, </w:t>
      </w:r>
      <w:proofErr w:type="gramStart"/>
      <w:r w:rsidR="008B78E2" w:rsidRPr="008B78E2">
        <w:rPr>
          <w:sz w:val="28"/>
          <w:szCs w:val="28"/>
        </w:rPr>
        <w:t xml:space="preserve">4.1.4  </w:t>
      </w:r>
      <w:r>
        <w:rPr>
          <w:sz w:val="28"/>
          <w:szCs w:val="28"/>
        </w:rPr>
        <w:t>пункта</w:t>
      </w:r>
      <w:proofErr w:type="gramEnd"/>
      <w:r>
        <w:rPr>
          <w:sz w:val="28"/>
          <w:szCs w:val="28"/>
        </w:rPr>
        <w:t xml:space="preserve"> 4.1.</w:t>
      </w:r>
      <w:r w:rsidRPr="003E3BD3">
        <w:rPr>
          <w:sz w:val="28"/>
          <w:szCs w:val="28"/>
        </w:rPr>
        <w:t xml:space="preserve"> осуществляется Комиссией.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Для подтверждения </w:t>
      </w:r>
      <w:r>
        <w:rPr>
          <w:sz w:val="28"/>
          <w:szCs w:val="28"/>
        </w:rPr>
        <w:t>выполнения условия, указанного в подпункте</w:t>
      </w:r>
      <w:r w:rsidRPr="003E3BD3">
        <w:rPr>
          <w:sz w:val="28"/>
          <w:szCs w:val="28"/>
        </w:rPr>
        <w:t xml:space="preserve"> 4.1.1</w:t>
      </w:r>
      <w:r>
        <w:rPr>
          <w:sz w:val="28"/>
          <w:szCs w:val="28"/>
        </w:rPr>
        <w:t xml:space="preserve">., </w:t>
      </w:r>
      <w:r w:rsidRPr="003E3BD3">
        <w:rPr>
          <w:sz w:val="28"/>
          <w:szCs w:val="28"/>
        </w:rPr>
        <w:t>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- выписку из местного бюджета (сводной бюджетной росписи местного бюджета)</w:t>
      </w:r>
      <w:r>
        <w:rPr>
          <w:sz w:val="28"/>
          <w:szCs w:val="28"/>
        </w:rPr>
        <w:t>, подтверждающую наличие</w:t>
      </w:r>
      <w:r w:rsidRPr="003E3BD3">
        <w:rPr>
          <w:sz w:val="28"/>
          <w:szCs w:val="28"/>
        </w:rPr>
        <w:t xml:space="preserve">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</w:t>
      </w:r>
      <w:r>
        <w:rPr>
          <w:sz w:val="28"/>
          <w:szCs w:val="28"/>
        </w:rPr>
        <w:t xml:space="preserve"> из областного бюджета субсидии.</w:t>
      </w:r>
    </w:p>
    <w:p w:rsidR="0023641D" w:rsidRDefault="009912C2" w:rsidP="002364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</w:t>
      </w:r>
      <w:r w:rsidR="008B78E2">
        <w:rPr>
          <w:sz w:val="28"/>
          <w:szCs w:val="28"/>
        </w:rPr>
        <w:t>я</w:t>
      </w:r>
      <w:r w:rsidR="0023641D" w:rsidRPr="003E3BD3">
        <w:rPr>
          <w:sz w:val="28"/>
          <w:szCs w:val="28"/>
        </w:rPr>
        <w:t>, п</w:t>
      </w:r>
      <w:r>
        <w:rPr>
          <w:sz w:val="28"/>
          <w:szCs w:val="28"/>
        </w:rPr>
        <w:t>редусмотренн</w:t>
      </w:r>
      <w:r w:rsidR="00DA784A">
        <w:rPr>
          <w:sz w:val="28"/>
          <w:szCs w:val="28"/>
        </w:rPr>
        <w:t>ые</w:t>
      </w:r>
      <w:r>
        <w:rPr>
          <w:sz w:val="28"/>
          <w:szCs w:val="28"/>
        </w:rPr>
        <w:t xml:space="preserve"> подпункт</w:t>
      </w:r>
      <w:r w:rsidR="00DA784A">
        <w:rPr>
          <w:sz w:val="28"/>
          <w:szCs w:val="28"/>
        </w:rPr>
        <w:t>ами</w:t>
      </w:r>
      <w:r w:rsidR="0023641D">
        <w:rPr>
          <w:sz w:val="28"/>
          <w:szCs w:val="28"/>
        </w:rPr>
        <w:t xml:space="preserve"> </w:t>
      </w:r>
      <w:r w:rsidR="003C62B2" w:rsidRPr="008B78E2">
        <w:rPr>
          <w:sz w:val="28"/>
          <w:szCs w:val="28"/>
        </w:rPr>
        <w:t xml:space="preserve">4.1.1, 4.1.3, </w:t>
      </w:r>
      <w:proofErr w:type="gramStart"/>
      <w:r w:rsidR="003C62B2" w:rsidRPr="008B78E2">
        <w:rPr>
          <w:sz w:val="28"/>
          <w:szCs w:val="28"/>
        </w:rPr>
        <w:t xml:space="preserve">4.1.4  </w:t>
      </w:r>
      <w:r w:rsidR="0023641D" w:rsidRPr="003E3BD3">
        <w:rPr>
          <w:sz w:val="28"/>
          <w:szCs w:val="28"/>
        </w:rPr>
        <w:t>пункта</w:t>
      </w:r>
      <w:proofErr w:type="gramEnd"/>
      <w:r w:rsidR="0023641D" w:rsidRPr="003E3BD3">
        <w:rPr>
          <w:sz w:val="28"/>
          <w:szCs w:val="28"/>
        </w:rPr>
        <w:t xml:space="preserve"> </w:t>
      </w:r>
      <w:r>
        <w:rPr>
          <w:sz w:val="28"/>
          <w:szCs w:val="28"/>
        </w:rPr>
        <w:t>4.1 настоящего Порядка, проверя</w:t>
      </w:r>
      <w:r w:rsidR="00DA784A">
        <w:rPr>
          <w:sz w:val="28"/>
          <w:szCs w:val="28"/>
        </w:rPr>
        <w:t>ю</w:t>
      </w:r>
      <w:r w:rsidR="0023641D" w:rsidRPr="003E3BD3">
        <w:rPr>
          <w:sz w:val="28"/>
          <w:szCs w:val="28"/>
        </w:rPr>
        <w:t>тся Комиссией однократно до планируемого перечисления субсидий в бюджет муниципального образования Рязанской области.</w:t>
      </w:r>
    </w:p>
    <w:p w:rsidR="0023641D" w:rsidRDefault="0023641D" w:rsidP="0023641D">
      <w:pPr>
        <w:ind w:firstLine="720"/>
        <w:jc w:val="both"/>
        <w:rPr>
          <w:sz w:val="28"/>
          <w:szCs w:val="28"/>
        </w:rPr>
      </w:pPr>
      <w:r w:rsidRPr="0023641D">
        <w:rPr>
          <w:rFonts w:hint="eastAsia"/>
          <w:sz w:val="28"/>
          <w:szCs w:val="28"/>
        </w:rPr>
        <w:t>Распределение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субсидий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местным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бюджетам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Рязанской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области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из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областного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бюджета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между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муниципальными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образованиями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Рязанской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области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по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результатам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конкурсного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отбора</w:t>
      </w:r>
      <w:r w:rsidRPr="0023641D">
        <w:rPr>
          <w:sz w:val="28"/>
          <w:szCs w:val="28"/>
        </w:rPr>
        <w:t xml:space="preserve">, </w:t>
      </w:r>
      <w:r w:rsidRPr="0023641D">
        <w:rPr>
          <w:rFonts w:hint="eastAsia"/>
          <w:sz w:val="28"/>
          <w:szCs w:val="28"/>
        </w:rPr>
        <w:t>проведенного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Минтрансом</w:t>
      </w:r>
      <w:r w:rsidRPr="0023641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Р</w:t>
      </w:r>
      <w:r>
        <w:rPr>
          <w:sz w:val="28"/>
          <w:szCs w:val="28"/>
        </w:rPr>
        <w:t>язанской области</w:t>
      </w:r>
      <w:r w:rsidRPr="0023641D">
        <w:rPr>
          <w:sz w:val="28"/>
          <w:szCs w:val="28"/>
        </w:rPr>
        <w:t xml:space="preserve">, </w:t>
      </w:r>
      <w:r w:rsidRPr="0023641D">
        <w:rPr>
          <w:rFonts w:hint="eastAsia"/>
          <w:sz w:val="28"/>
          <w:szCs w:val="28"/>
        </w:rPr>
        <w:t>утверждается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распоряжением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Правительства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Рязанской</w:t>
      </w:r>
      <w:r w:rsidRPr="0023641D">
        <w:rPr>
          <w:sz w:val="28"/>
          <w:szCs w:val="28"/>
        </w:rPr>
        <w:t xml:space="preserve"> </w:t>
      </w:r>
      <w:r w:rsidRPr="0023641D">
        <w:rPr>
          <w:rFonts w:hint="eastAsia"/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Предоставление субсидии осуществляется на основании Соглашения. Соглашение заключается после доведения до муниципального образования</w:t>
      </w:r>
      <w:r>
        <w:rPr>
          <w:sz w:val="28"/>
          <w:szCs w:val="28"/>
        </w:rPr>
        <w:t xml:space="preserve"> </w:t>
      </w:r>
      <w:r w:rsidRPr="003E3BD3">
        <w:rPr>
          <w:sz w:val="28"/>
          <w:szCs w:val="28"/>
        </w:rPr>
        <w:t>Рязанской области уведомления о предоставлении субсидии в порядке, установленном министерством финансов Рязанской области.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Соглашение заключается в соответствии с типовой формой Соглашения, утвержденной постановлением министерства финансов Рязанской области           от 09.01.2020 № 1</w:t>
      </w:r>
      <w:r>
        <w:rPr>
          <w:sz w:val="28"/>
          <w:szCs w:val="28"/>
        </w:rPr>
        <w:t xml:space="preserve"> «О</w:t>
      </w:r>
      <w:r w:rsidRPr="00E71E94">
        <w:rPr>
          <w:sz w:val="28"/>
          <w:szCs w:val="28"/>
        </w:rPr>
        <w:t>б утверждении типовой формы соглашения о предоставлении субсидии из областного бюджета бюджету муниципального образования</w:t>
      </w:r>
      <w:r>
        <w:rPr>
          <w:sz w:val="28"/>
          <w:szCs w:val="28"/>
        </w:rPr>
        <w:t>»</w:t>
      </w:r>
      <w:r w:rsidRPr="003E3BD3">
        <w:rPr>
          <w:sz w:val="28"/>
          <w:szCs w:val="28"/>
        </w:rPr>
        <w:t>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В случае внесения изменений в Соглашение, его актуальная редакция должна соответствовать указанной типовой форме Соглашения.</w:t>
      </w:r>
    </w:p>
    <w:p w:rsidR="0023641D" w:rsidRPr="003E3BD3" w:rsidRDefault="0023641D" w:rsidP="0023641D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Проверка условий, указанных </w:t>
      </w:r>
      <w:r>
        <w:rPr>
          <w:sz w:val="28"/>
          <w:szCs w:val="28"/>
        </w:rPr>
        <w:t>в</w:t>
      </w:r>
      <w:r w:rsidR="009912C2">
        <w:rPr>
          <w:sz w:val="28"/>
          <w:szCs w:val="28"/>
        </w:rPr>
        <w:t xml:space="preserve"> подпунктах </w:t>
      </w:r>
      <w:r w:rsidR="008B78E2" w:rsidRPr="008B78E2">
        <w:rPr>
          <w:sz w:val="28"/>
          <w:szCs w:val="28"/>
        </w:rPr>
        <w:t xml:space="preserve">4.1.1, 4.1.3, </w:t>
      </w:r>
      <w:proofErr w:type="gramStart"/>
      <w:r w:rsidR="008B78E2" w:rsidRPr="008B78E2">
        <w:rPr>
          <w:sz w:val="28"/>
          <w:szCs w:val="28"/>
        </w:rPr>
        <w:t xml:space="preserve">4.1.4  </w:t>
      </w:r>
      <w:r w:rsidRPr="003E3BD3">
        <w:rPr>
          <w:sz w:val="28"/>
          <w:szCs w:val="28"/>
        </w:rPr>
        <w:t>пункта</w:t>
      </w:r>
      <w:proofErr w:type="gramEnd"/>
      <w:r w:rsidRPr="003E3BD3">
        <w:rPr>
          <w:sz w:val="28"/>
          <w:szCs w:val="28"/>
        </w:rPr>
        <w:t xml:space="preserve"> 4.1</w:t>
      </w:r>
      <w:r>
        <w:rPr>
          <w:sz w:val="28"/>
          <w:szCs w:val="28"/>
        </w:rPr>
        <w:t>.</w:t>
      </w:r>
      <w:r w:rsidRPr="003E3BD3">
        <w:rPr>
          <w:sz w:val="28"/>
          <w:szCs w:val="28"/>
        </w:rPr>
        <w:t>, оформляется протоколом проверки условий предоставления субсидий (далее – Протокол проверки условий), составленным и подписанным членами Комиссии, в день заседания Комиссии. Протокол проверки условий размещается в информационно-телекоммуникационной сети «Интернет» на официальном сайте Минтранса Рязанской области (http://mintrans.ryazan.gov.ru/) не позднее пяти рабочих дней со дня его подписания.</w:t>
      </w:r>
    </w:p>
    <w:p w:rsidR="009912C2" w:rsidRDefault="009912C2">
      <w:pPr>
        <w:pStyle w:val="ConsPlusNormal"/>
        <w:jc w:val="both"/>
      </w:pPr>
    </w:p>
    <w:p w:rsidR="00AA455D" w:rsidRPr="00D7562C" w:rsidRDefault="00AA455D">
      <w:pPr>
        <w:pStyle w:val="ConsPlusNormal"/>
        <w:jc w:val="both"/>
      </w:pPr>
    </w:p>
    <w:p w:rsidR="00E5398A" w:rsidRPr="00232583" w:rsidRDefault="00E5398A">
      <w:pPr>
        <w:pStyle w:val="ConsPlusTitle"/>
        <w:jc w:val="center"/>
        <w:outlineLvl w:val="1"/>
      </w:pPr>
      <w:r w:rsidRPr="00232583">
        <w:lastRenderedPageBreak/>
        <w:t xml:space="preserve">7. Порядок </w:t>
      </w:r>
      <w:bookmarkStart w:id="14" w:name="_Hlk89262288"/>
      <w:r w:rsidRPr="00232583">
        <w:t>осуществления мониторинга достижения</w:t>
      </w:r>
    </w:p>
    <w:p w:rsidR="00E5398A" w:rsidRPr="00232583" w:rsidRDefault="00E5398A">
      <w:pPr>
        <w:pStyle w:val="ConsPlusTitle"/>
        <w:jc w:val="center"/>
      </w:pPr>
      <w:r w:rsidRPr="00232583">
        <w:t>значений результатов использования субсидий муниципальными</w:t>
      </w:r>
    </w:p>
    <w:p w:rsidR="00E5398A" w:rsidRPr="00232583" w:rsidRDefault="00E5398A">
      <w:pPr>
        <w:pStyle w:val="ConsPlusTitle"/>
        <w:jc w:val="center"/>
      </w:pPr>
      <w:r w:rsidRPr="00232583">
        <w:t>образованиями Рязанской области</w:t>
      </w:r>
    </w:p>
    <w:bookmarkEnd w:id="14"/>
    <w:p w:rsidR="0075378B" w:rsidRPr="00F42177" w:rsidRDefault="00526689" w:rsidP="007537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23641D" w:rsidRPr="0023641D">
        <w:rPr>
          <w:rFonts w:ascii="Times New Roman" w:hAnsi="Times New Roman" w:hint="eastAsia"/>
          <w:sz w:val="28"/>
          <w:szCs w:val="28"/>
        </w:rPr>
        <w:t>Результатом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использования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субсидии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23641D" w:rsidRPr="0023641D">
        <w:rPr>
          <w:rFonts w:ascii="Times New Roman" w:hAnsi="Times New Roman" w:hint="eastAsia"/>
          <w:sz w:val="28"/>
          <w:szCs w:val="28"/>
        </w:rPr>
        <w:t>является</w:t>
      </w:r>
      <w:r w:rsidR="0023641D" w:rsidRPr="0023641D">
        <w:rPr>
          <w:rFonts w:ascii="Times New Roman" w:hAnsi="Times New Roman"/>
          <w:sz w:val="28"/>
          <w:szCs w:val="28"/>
        </w:rPr>
        <w:t xml:space="preserve"> </w:t>
      </w:r>
      <w:r w:rsidR="000144DC" w:rsidRPr="000144DC">
        <w:rPr>
          <w:rFonts w:ascii="Times New Roman" w:hAnsi="Times New Roman" w:hint="eastAsia"/>
          <w:sz w:val="28"/>
          <w:szCs w:val="28"/>
        </w:rPr>
        <w:t>количество</w:t>
      </w:r>
      <w:r w:rsidR="000144DC" w:rsidRPr="000144DC">
        <w:rPr>
          <w:rFonts w:ascii="Times New Roman" w:hAnsi="Times New Roman"/>
          <w:sz w:val="28"/>
          <w:szCs w:val="28"/>
        </w:rPr>
        <w:t xml:space="preserve"> </w:t>
      </w:r>
      <w:r w:rsidR="00CF586A">
        <w:rPr>
          <w:rFonts w:ascii="Times New Roman" w:hAnsi="Times New Roman" w:hint="eastAsia"/>
          <w:sz w:val="28"/>
          <w:szCs w:val="28"/>
        </w:rPr>
        <w:t>о</w:t>
      </w:r>
      <w:r w:rsidR="00CF586A">
        <w:rPr>
          <w:rFonts w:ascii="Times New Roman" w:hAnsi="Times New Roman"/>
          <w:sz w:val="28"/>
          <w:szCs w:val="28"/>
        </w:rPr>
        <w:t>бновленного подвижного состава общественного транспорта общего пользования</w:t>
      </w:r>
      <w:r w:rsidR="0075378B" w:rsidRPr="00F42177">
        <w:rPr>
          <w:rFonts w:ascii="Times New Roman" w:hAnsi="Times New Roman"/>
          <w:sz w:val="28"/>
          <w:szCs w:val="28"/>
        </w:rPr>
        <w:t>.</w:t>
      </w:r>
    </w:p>
    <w:p w:rsidR="00E5398A" w:rsidRDefault="00E5398A" w:rsidP="00F0505B">
      <w:pPr>
        <w:pStyle w:val="ConsPlusNormal"/>
        <w:ind w:firstLine="709"/>
        <w:jc w:val="both"/>
      </w:pPr>
      <w:r>
        <w:t xml:space="preserve">7.2. Мониторинг достижения значений результатов использования субсидий муниципальными образованиями Рязанской области (далее </w:t>
      </w:r>
      <w:r w:rsidR="00F0505B">
        <w:t>−</w:t>
      </w:r>
      <w:r>
        <w:t xml:space="preserve"> мониторинг) осуществляется Минтрансом Рязанской области.</w:t>
      </w:r>
    </w:p>
    <w:p w:rsidR="00E5398A" w:rsidRPr="00531F5A" w:rsidRDefault="00E5398A" w:rsidP="00F0505B">
      <w:pPr>
        <w:pStyle w:val="ConsPlusNormal"/>
        <w:ind w:firstLine="709"/>
        <w:jc w:val="both"/>
      </w:pPr>
      <w:r>
        <w:t xml:space="preserve">7.3. Для проведения мониторинга муниципальными образованиями Рязанской области в процессе исполнения </w:t>
      </w:r>
      <w:r w:rsidR="00F0505B">
        <w:t>С</w:t>
      </w:r>
      <w:r>
        <w:t xml:space="preserve">оглашения в адрес Минтранса </w:t>
      </w:r>
      <w:r w:rsidRPr="00531F5A">
        <w:t xml:space="preserve">Рязанской области </w:t>
      </w:r>
      <w:r w:rsidR="00F0505B" w:rsidRPr="00531F5A">
        <w:t>пред</w:t>
      </w:r>
      <w:r w:rsidR="00531F5A" w:rsidRPr="00531F5A">
        <w:t>о</w:t>
      </w:r>
      <w:r w:rsidR="00F0505B" w:rsidRPr="00531F5A">
        <w:t xml:space="preserve">ставляются </w:t>
      </w:r>
      <w:r w:rsidRPr="00531F5A">
        <w:t>следующие документы:</w:t>
      </w:r>
    </w:p>
    <w:p w:rsidR="00B22593" w:rsidRDefault="00B22593" w:rsidP="00B22593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копии</w:t>
      </w:r>
      <w:r>
        <w:t xml:space="preserve"> </w:t>
      </w:r>
      <w:r>
        <w:rPr>
          <w:rFonts w:hint="eastAsia"/>
        </w:rPr>
        <w:t>муниципальных</w:t>
      </w:r>
      <w:r>
        <w:t xml:space="preserve"> </w:t>
      </w:r>
      <w:r>
        <w:rPr>
          <w:rFonts w:hint="eastAsia"/>
        </w:rPr>
        <w:t>контрактов</w:t>
      </w:r>
      <w:r>
        <w:t xml:space="preserve"> </w:t>
      </w:r>
      <w:r w:rsidRPr="00B22593">
        <w:rPr>
          <w:rFonts w:hint="eastAsia"/>
        </w:rPr>
        <w:t>на</w:t>
      </w:r>
      <w:r w:rsidRPr="00B22593">
        <w:t xml:space="preserve"> </w:t>
      </w:r>
      <w:r w:rsidRPr="00B22593">
        <w:rPr>
          <w:rFonts w:hint="eastAsia"/>
        </w:rPr>
        <w:t>приобретение</w:t>
      </w:r>
      <w:r w:rsidRPr="00B22593">
        <w:t xml:space="preserve"> </w:t>
      </w:r>
      <w:r w:rsidRPr="00B22593">
        <w:rPr>
          <w:rFonts w:hint="eastAsia"/>
        </w:rPr>
        <w:t>транспортных</w:t>
      </w:r>
      <w:r w:rsidRPr="00B22593">
        <w:t xml:space="preserve"> </w:t>
      </w:r>
      <w:r w:rsidRPr="00B22593">
        <w:rPr>
          <w:rFonts w:hint="eastAsia"/>
        </w:rPr>
        <w:t>средств</w:t>
      </w:r>
      <w:r w:rsidRPr="00B22593">
        <w:t xml:space="preserve"> </w:t>
      </w:r>
      <w:r w:rsidRPr="00B22593">
        <w:rPr>
          <w:rFonts w:hint="eastAsia"/>
        </w:rPr>
        <w:t>городского</w:t>
      </w:r>
      <w:r w:rsidRPr="00B22593">
        <w:t xml:space="preserve"> </w:t>
      </w:r>
      <w:r w:rsidRPr="00B22593">
        <w:rPr>
          <w:rFonts w:hint="eastAsia"/>
        </w:rPr>
        <w:t>наземного</w:t>
      </w:r>
      <w:r w:rsidRPr="00B22593">
        <w:t xml:space="preserve"> </w:t>
      </w:r>
      <w:r w:rsidRPr="00B22593">
        <w:rPr>
          <w:rFonts w:hint="eastAsia"/>
        </w:rPr>
        <w:t>электрического</w:t>
      </w:r>
      <w:r w:rsidRPr="00B22593">
        <w:t xml:space="preserve"> </w:t>
      </w:r>
      <w:r w:rsidRPr="00B22593">
        <w:rPr>
          <w:rFonts w:hint="eastAsia"/>
        </w:rPr>
        <w:t>транспорта</w:t>
      </w:r>
      <w:r>
        <w:t xml:space="preserve"> (далее – Муниципальный контракт)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указанием</w:t>
      </w:r>
      <w:r>
        <w:t xml:space="preserve"> </w:t>
      </w:r>
      <w:r>
        <w:rPr>
          <w:rFonts w:hint="eastAsia"/>
        </w:rPr>
        <w:t>реестровых</w:t>
      </w:r>
      <w:r>
        <w:t xml:space="preserve"> </w:t>
      </w:r>
      <w:r>
        <w:rPr>
          <w:rFonts w:hint="eastAsia"/>
        </w:rPr>
        <w:t>номеров</w:t>
      </w:r>
      <w:r>
        <w:t xml:space="preserve">, </w:t>
      </w:r>
      <w:r>
        <w:rPr>
          <w:rFonts w:hint="eastAsia"/>
        </w:rPr>
        <w:t>присвоенных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официальном</w:t>
      </w:r>
      <w:r>
        <w:t xml:space="preserve"> </w:t>
      </w:r>
      <w:r>
        <w:rPr>
          <w:rFonts w:hint="eastAsia"/>
        </w:rPr>
        <w:t>сайте</w:t>
      </w:r>
      <w:r>
        <w:t xml:space="preserve"> </w:t>
      </w:r>
      <w:r>
        <w:rPr>
          <w:rFonts w:hint="eastAsia"/>
        </w:rPr>
        <w:t>Единой</w:t>
      </w:r>
      <w:r>
        <w:t xml:space="preserve"> </w:t>
      </w:r>
      <w:r>
        <w:rPr>
          <w:rFonts w:hint="eastAsia"/>
        </w:rPr>
        <w:t>информационной</w:t>
      </w:r>
      <w:r>
        <w:t xml:space="preserve"> </w:t>
      </w:r>
      <w:r>
        <w:rPr>
          <w:rFonts w:hint="eastAsia"/>
        </w:rPr>
        <w:t>системы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сфере</w:t>
      </w:r>
      <w:r>
        <w:t xml:space="preserve"> </w:t>
      </w:r>
      <w:r>
        <w:rPr>
          <w:rFonts w:hint="eastAsia"/>
        </w:rPr>
        <w:t>закупок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Федеральным</w:t>
      </w:r>
      <w:r>
        <w:t xml:space="preserve"> </w:t>
      </w:r>
      <w:r>
        <w:rPr>
          <w:rFonts w:hint="eastAsia"/>
        </w:rPr>
        <w:t>законом</w:t>
      </w:r>
      <w:r>
        <w:t xml:space="preserve"> </w:t>
      </w:r>
      <w:r>
        <w:rPr>
          <w:rFonts w:hint="eastAsia"/>
        </w:rPr>
        <w:t>№</w:t>
      </w:r>
      <w:r>
        <w:t xml:space="preserve"> 44-</w:t>
      </w:r>
      <w:r>
        <w:rPr>
          <w:rFonts w:hint="eastAsia"/>
        </w:rPr>
        <w:t>ФЗ</w:t>
      </w:r>
      <w:r>
        <w:t>:</w:t>
      </w:r>
    </w:p>
    <w:p w:rsidR="00B22593" w:rsidRDefault="00B22593" w:rsidP="00B22593">
      <w:pPr>
        <w:pStyle w:val="ConsPlusNormal"/>
        <w:ind w:firstLine="709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случае</w:t>
      </w:r>
      <w:r>
        <w:t xml:space="preserve">, </w:t>
      </w:r>
      <w:r>
        <w:rPr>
          <w:rFonts w:hint="eastAsia"/>
        </w:rPr>
        <w:t>если</w:t>
      </w:r>
      <w:r>
        <w:t xml:space="preserve"> </w:t>
      </w:r>
      <w:r>
        <w:rPr>
          <w:rFonts w:hint="eastAsia"/>
        </w:rPr>
        <w:t>М</w:t>
      </w:r>
      <w:r>
        <w:t xml:space="preserve">униципальный контракт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дату</w:t>
      </w:r>
      <w:r>
        <w:t xml:space="preserve"> </w:t>
      </w:r>
      <w:r>
        <w:rPr>
          <w:rFonts w:hint="eastAsia"/>
        </w:rPr>
        <w:t>заключения</w:t>
      </w:r>
      <w:r>
        <w:t xml:space="preserve"> </w:t>
      </w:r>
      <w:r>
        <w:rPr>
          <w:rFonts w:hint="eastAsia"/>
        </w:rPr>
        <w:t>Соглашения</w:t>
      </w:r>
      <w:r>
        <w:t xml:space="preserve"> </w:t>
      </w:r>
      <w:r>
        <w:rPr>
          <w:rFonts w:hint="eastAsia"/>
        </w:rPr>
        <w:t>заключен</w:t>
      </w:r>
      <w:r>
        <w:t xml:space="preserve">,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течение</w:t>
      </w:r>
      <w:r>
        <w:t xml:space="preserve"> 3 </w:t>
      </w:r>
      <w:r>
        <w:rPr>
          <w:rFonts w:hint="eastAsia"/>
        </w:rPr>
        <w:t>рабочих</w:t>
      </w:r>
      <w:r>
        <w:t xml:space="preserve"> </w:t>
      </w:r>
      <w:r>
        <w:rPr>
          <w:rFonts w:hint="eastAsia"/>
        </w:rPr>
        <w:t>дней</w:t>
      </w:r>
      <w:r>
        <w:t xml:space="preserve"> </w:t>
      </w:r>
      <w:r>
        <w:rPr>
          <w:rFonts w:hint="eastAsia"/>
        </w:rPr>
        <w:t>со</w:t>
      </w:r>
      <w:r>
        <w:t xml:space="preserve"> </w:t>
      </w:r>
      <w:r>
        <w:rPr>
          <w:rFonts w:hint="eastAsia"/>
        </w:rPr>
        <w:t>дня</w:t>
      </w:r>
      <w:r>
        <w:t xml:space="preserve"> </w:t>
      </w:r>
      <w:r>
        <w:rPr>
          <w:rFonts w:hint="eastAsia"/>
        </w:rPr>
        <w:t>заключения</w:t>
      </w:r>
      <w:r>
        <w:t xml:space="preserve"> </w:t>
      </w:r>
      <w:r>
        <w:rPr>
          <w:rFonts w:hint="eastAsia"/>
        </w:rPr>
        <w:t>Соглашения</w:t>
      </w:r>
      <w:r>
        <w:t xml:space="preserve">, </w:t>
      </w:r>
    </w:p>
    <w:p w:rsidR="00B22593" w:rsidRDefault="00B22593" w:rsidP="00B22593">
      <w:pPr>
        <w:pStyle w:val="ConsPlusNormal"/>
        <w:ind w:firstLine="709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случае</w:t>
      </w:r>
      <w:r>
        <w:t xml:space="preserve">, </w:t>
      </w:r>
      <w:r>
        <w:rPr>
          <w:rFonts w:hint="eastAsia"/>
        </w:rPr>
        <w:t>если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дату</w:t>
      </w:r>
      <w:r>
        <w:t xml:space="preserve"> </w:t>
      </w:r>
      <w:r>
        <w:rPr>
          <w:rFonts w:hint="eastAsia"/>
        </w:rPr>
        <w:t>заключения</w:t>
      </w:r>
      <w:r>
        <w:t xml:space="preserve"> </w:t>
      </w:r>
      <w:r>
        <w:rPr>
          <w:rFonts w:hint="eastAsia"/>
        </w:rPr>
        <w:t>Соглашения</w:t>
      </w:r>
      <w:r>
        <w:t xml:space="preserve"> </w:t>
      </w:r>
      <w:r>
        <w:rPr>
          <w:rFonts w:hint="eastAsia"/>
        </w:rPr>
        <w:t>М</w:t>
      </w:r>
      <w:r>
        <w:t xml:space="preserve">униципальный контракт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заключен</w:t>
      </w:r>
      <w:r>
        <w:t xml:space="preserve">, </w:t>
      </w:r>
      <w:r>
        <w:rPr>
          <w:rFonts w:hint="eastAsia"/>
        </w:rPr>
        <w:t>то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течение</w:t>
      </w:r>
      <w:r>
        <w:t xml:space="preserve"> 3 </w:t>
      </w:r>
      <w:r>
        <w:rPr>
          <w:rFonts w:hint="eastAsia"/>
        </w:rPr>
        <w:t>рабочих</w:t>
      </w:r>
      <w:r>
        <w:t xml:space="preserve"> </w:t>
      </w:r>
      <w:r>
        <w:rPr>
          <w:rFonts w:hint="eastAsia"/>
        </w:rPr>
        <w:t>дней</w:t>
      </w:r>
      <w:r>
        <w:t xml:space="preserve"> </w:t>
      </w:r>
      <w:r>
        <w:rPr>
          <w:rFonts w:hint="eastAsia"/>
        </w:rPr>
        <w:t>со</w:t>
      </w:r>
      <w:r>
        <w:t xml:space="preserve"> </w:t>
      </w:r>
      <w:r>
        <w:rPr>
          <w:rFonts w:hint="eastAsia"/>
        </w:rPr>
        <w:t>дня</w:t>
      </w:r>
      <w:r>
        <w:t xml:space="preserve"> </w:t>
      </w:r>
      <w:r>
        <w:rPr>
          <w:rFonts w:hint="eastAsia"/>
        </w:rPr>
        <w:t>заключения</w:t>
      </w:r>
      <w:r>
        <w:t xml:space="preserve"> </w:t>
      </w:r>
      <w:r>
        <w:rPr>
          <w:rFonts w:hint="eastAsia"/>
        </w:rPr>
        <w:t>М</w:t>
      </w:r>
      <w:r>
        <w:t>униципального контракта);</w:t>
      </w:r>
    </w:p>
    <w:p w:rsidR="00B22593" w:rsidRDefault="00B22593" w:rsidP="00B22593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копии</w:t>
      </w:r>
      <w:r>
        <w:t xml:space="preserve"> </w:t>
      </w:r>
      <w:r>
        <w:rPr>
          <w:rFonts w:hint="eastAsia"/>
        </w:rPr>
        <w:t>документов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приемке</w:t>
      </w:r>
      <w:r>
        <w:t xml:space="preserve">, </w:t>
      </w:r>
      <w:r>
        <w:rPr>
          <w:rFonts w:hint="eastAsia"/>
        </w:rPr>
        <w:t>предусмотренных</w:t>
      </w:r>
      <w:r>
        <w:t xml:space="preserve"> </w:t>
      </w:r>
      <w:r>
        <w:rPr>
          <w:rFonts w:hint="eastAsia"/>
        </w:rPr>
        <w:t>Федеральным</w:t>
      </w:r>
      <w:r>
        <w:t xml:space="preserve"> </w:t>
      </w:r>
      <w:r>
        <w:rPr>
          <w:rFonts w:hint="eastAsia"/>
        </w:rPr>
        <w:t>законом</w:t>
      </w:r>
      <w:r>
        <w:t xml:space="preserve"> </w:t>
      </w:r>
      <w:r>
        <w:rPr>
          <w:rFonts w:hint="eastAsia"/>
        </w:rPr>
        <w:t>№</w:t>
      </w:r>
      <w:r>
        <w:t xml:space="preserve"> 44-</w:t>
      </w:r>
      <w:r>
        <w:rPr>
          <w:rFonts w:hint="eastAsia"/>
        </w:rPr>
        <w:t>ФЗ</w:t>
      </w:r>
      <w:r>
        <w:t xml:space="preserve">,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отчетный</w:t>
      </w:r>
      <w:r>
        <w:t xml:space="preserve"> </w:t>
      </w:r>
      <w:r>
        <w:rPr>
          <w:rFonts w:hint="eastAsia"/>
        </w:rPr>
        <w:t>месяц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Муниципальным</w:t>
      </w:r>
      <w:r>
        <w:t xml:space="preserve"> </w:t>
      </w:r>
      <w:r>
        <w:rPr>
          <w:rFonts w:hint="eastAsia"/>
        </w:rPr>
        <w:t>контрактам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срок</w:t>
      </w:r>
      <w:r>
        <w:t xml:space="preserve">, </w:t>
      </w:r>
      <w:r>
        <w:rPr>
          <w:rFonts w:hint="eastAsia"/>
        </w:rPr>
        <w:t>указанный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Соглашении</w:t>
      </w:r>
      <w:r>
        <w:t>;</w:t>
      </w:r>
    </w:p>
    <w:p w:rsidR="00B22593" w:rsidRDefault="00B22593" w:rsidP="00B22593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копии</w:t>
      </w:r>
      <w:r>
        <w:t xml:space="preserve"> </w:t>
      </w:r>
      <w:r>
        <w:rPr>
          <w:rFonts w:hint="eastAsia"/>
        </w:rPr>
        <w:t>платежных</w:t>
      </w:r>
      <w:r>
        <w:t xml:space="preserve"> </w:t>
      </w:r>
      <w:r>
        <w:rPr>
          <w:rFonts w:hint="eastAsia"/>
        </w:rPr>
        <w:t>поручений</w:t>
      </w:r>
      <w:r>
        <w:t xml:space="preserve"> </w:t>
      </w:r>
      <w:r>
        <w:rPr>
          <w:rFonts w:hint="eastAsia"/>
        </w:rPr>
        <w:t>об</w:t>
      </w:r>
      <w:r>
        <w:t xml:space="preserve"> </w:t>
      </w:r>
      <w:r>
        <w:rPr>
          <w:rFonts w:hint="eastAsia"/>
        </w:rPr>
        <w:t>оплате</w:t>
      </w:r>
      <w:r>
        <w:t xml:space="preserve"> </w:t>
      </w:r>
      <w:r>
        <w:rPr>
          <w:rFonts w:hint="eastAsia"/>
        </w:rPr>
        <w:t>муниципальным</w:t>
      </w:r>
      <w:r>
        <w:t xml:space="preserve"> </w:t>
      </w:r>
      <w:r>
        <w:rPr>
          <w:rFonts w:hint="eastAsia"/>
        </w:rPr>
        <w:t>образованием</w:t>
      </w:r>
      <w:r>
        <w:t xml:space="preserve"> </w:t>
      </w:r>
      <w:r>
        <w:rPr>
          <w:rFonts w:hint="eastAsia"/>
        </w:rPr>
        <w:t>Рязанской</w:t>
      </w:r>
      <w:r>
        <w:t xml:space="preserve"> </w:t>
      </w:r>
      <w:r>
        <w:rPr>
          <w:rFonts w:hint="eastAsia"/>
        </w:rPr>
        <w:t>области</w:t>
      </w:r>
      <w:r>
        <w:t xml:space="preserve"> </w:t>
      </w:r>
      <w:r>
        <w:rPr>
          <w:rFonts w:hint="eastAsia"/>
        </w:rPr>
        <w:t>своей</w:t>
      </w:r>
      <w:r>
        <w:t xml:space="preserve"> </w:t>
      </w:r>
      <w:r>
        <w:rPr>
          <w:rFonts w:hint="eastAsia"/>
        </w:rPr>
        <w:t>доли</w:t>
      </w:r>
      <w:r>
        <w:t xml:space="preserve"> </w:t>
      </w:r>
      <w:r>
        <w:rPr>
          <w:rFonts w:hint="eastAsia"/>
        </w:rPr>
        <w:t>финансирования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доли</w:t>
      </w:r>
      <w:r>
        <w:t xml:space="preserve"> </w:t>
      </w:r>
      <w:r>
        <w:rPr>
          <w:rFonts w:hint="eastAsia"/>
        </w:rPr>
        <w:t>областного</w:t>
      </w:r>
      <w:r>
        <w:t xml:space="preserve"> </w:t>
      </w:r>
      <w:r>
        <w:rPr>
          <w:rFonts w:hint="eastAsia"/>
        </w:rPr>
        <w:t>бюджета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срок</w:t>
      </w:r>
      <w:r>
        <w:t xml:space="preserve">, </w:t>
      </w:r>
      <w:r>
        <w:rPr>
          <w:rFonts w:hint="eastAsia"/>
        </w:rPr>
        <w:t>указанный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Соглашении</w:t>
      </w:r>
      <w:r>
        <w:t>;</w:t>
      </w:r>
    </w:p>
    <w:p w:rsidR="00B22593" w:rsidRDefault="00B22593" w:rsidP="00B22593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заявка</w:t>
      </w:r>
      <w:r>
        <w:t xml:space="preserve"> − </w:t>
      </w:r>
      <w:r>
        <w:rPr>
          <w:rFonts w:hint="eastAsia"/>
        </w:rPr>
        <w:t>расчет</w:t>
      </w:r>
      <w:r>
        <w:t xml:space="preserve"> </w:t>
      </w:r>
      <w:r>
        <w:rPr>
          <w:rFonts w:hint="eastAsia"/>
        </w:rPr>
        <w:t>потребности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средствах</w:t>
      </w:r>
      <w:r>
        <w:t xml:space="preserve"> </w:t>
      </w:r>
      <w:r>
        <w:rPr>
          <w:rFonts w:hint="eastAsia"/>
        </w:rPr>
        <w:t>областного</w:t>
      </w:r>
      <w:r>
        <w:t xml:space="preserve"> </w:t>
      </w:r>
      <w:r>
        <w:rPr>
          <w:rFonts w:hint="eastAsia"/>
        </w:rPr>
        <w:t>бюджета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форме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срок</w:t>
      </w:r>
      <w:r>
        <w:t xml:space="preserve">, </w:t>
      </w:r>
      <w:r>
        <w:rPr>
          <w:rFonts w:hint="eastAsia"/>
        </w:rPr>
        <w:t>указанные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Соглашении</w:t>
      </w:r>
      <w:r>
        <w:t>;</w:t>
      </w:r>
    </w:p>
    <w:p w:rsidR="00B22593" w:rsidRDefault="00B22593" w:rsidP="00B22593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отчет</w:t>
      </w:r>
      <w:r>
        <w:t xml:space="preserve"> </w:t>
      </w:r>
      <w:r>
        <w:rPr>
          <w:rFonts w:hint="eastAsia"/>
        </w:rPr>
        <w:t>об</w:t>
      </w:r>
      <w:r>
        <w:t xml:space="preserve"> </w:t>
      </w:r>
      <w:r>
        <w:rPr>
          <w:rFonts w:hint="eastAsia"/>
        </w:rPr>
        <w:t>осуществлении</w:t>
      </w:r>
      <w:r>
        <w:t xml:space="preserve"> </w:t>
      </w:r>
      <w:r>
        <w:rPr>
          <w:rFonts w:hint="eastAsia"/>
        </w:rPr>
        <w:t>расходов</w:t>
      </w:r>
      <w:r>
        <w:t xml:space="preserve"> </w:t>
      </w:r>
      <w:r>
        <w:rPr>
          <w:rFonts w:hint="eastAsia"/>
        </w:rPr>
        <w:t>местного</w:t>
      </w:r>
      <w:r>
        <w:t xml:space="preserve"> </w:t>
      </w:r>
      <w:r>
        <w:rPr>
          <w:rFonts w:hint="eastAsia"/>
        </w:rPr>
        <w:t>бюджета</w:t>
      </w:r>
      <w:r>
        <w:t xml:space="preserve">, </w:t>
      </w:r>
      <w:r>
        <w:rPr>
          <w:rFonts w:hint="eastAsia"/>
        </w:rPr>
        <w:t>источником</w:t>
      </w:r>
      <w:r>
        <w:t xml:space="preserve"> </w:t>
      </w:r>
      <w:r>
        <w:rPr>
          <w:rFonts w:hint="eastAsia"/>
        </w:rPr>
        <w:t>финансового</w:t>
      </w:r>
      <w:r>
        <w:t xml:space="preserve"> </w:t>
      </w:r>
      <w:r>
        <w:rPr>
          <w:rFonts w:hint="eastAsia"/>
        </w:rPr>
        <w:t>обеспечения</w:t>
      </w:r>
      <w:r>
        <w:t xml:space="preserve"> </w:t>
      </w:r>
      <w:r>
        <w:rPr>
          <w:rFonts w:hint="eastAsia"/>
        </w:rPr>
        <w:t>которых</w:t>
      </w:r>
      <w:r>
        <w:t xml:space="preserve"> </w:t>
      </w:r>
      <w:r>
        <w:rPr>
          <w:rFonts w:hint="eastAsia"/>
        </w:rPr>
        <w:t>является</w:t>
      </w:r>
      <w:r>
        <w:t xml:space="preserve"> </w:t>
      </w:r>
      <w:r>
        <w:rPr>
          <w:rFonts w:hint="eastAsia"/>
        </w:rPr>
        <w:t>субсидия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форме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срок</w:t>
      </w:r>
      <w:r>
        <w:t xml:space="preserve">, </w:t>
      </w:r>
      <w:r>
        <w:rPr>
          <w:rFonts w:hint="eastAsia"/>
        </w:rPr>
        <w:t>указанные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Соглашении</w:t>
      </w:r>
      <w:r>
        <w:t>;</w:t>
      </w:r>
    </w:p>
    <w:p w:rsidR="0003684E" w:rsidRDefault="00B22593" w:rsidP="00B22593">
      <w:pPr>
        <w:pStyle w:val="ConsPlusNormal"/>
        <w:ind w:firstLine="709"/>
        <w:jc w:val="both"/>
      </w:pPr>
      <w:r>
        <w:t xml:space="preserve">- </w:t>
      </w:r>
      <w:r>
        <w:rPr>
          <w:rFonts w:hint="eastAsia"/>
        </w:rPr>
        <w:t>отчет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proofErr w:type="gramStart"/>
      <w:r>
        <w:rPr>
          <w:rFonts w:hint="eastAsia"/>
        </w:rPr>
        <w:t>достижении</w:t>
      </w:r>
      <w:r>
        <w:t xml:space="preserve">  </w:t>
      </w:r>
      <w:r>
        <w:rPr>
          <w:rFonts w:hint="eastAsia"/>
        </w:rPr>
        <w:t>значений</w:t>
      </w:r>
      <w:proofErr w:type="gramEnd"/>
      <w:r>
        <w:t xml:space="preserve">  </w:t>
      </w:r>
      <w:r>
        <w:rPr>
          <w:rFonts w:hint="eastAsia"/>
        </w:rPr>
        <w:t>показателей</w:t>
      </w:r>
      <w:r>
        <w:t xml:space="preserve">  </w:t>
      </w:r>
      <w:r>
        <w:rPr>
          <w:rFonts w:hint="eastAsia"/>
        </w:rPr>
        <w:t>результативности</w:t>
      </w:r>
      <w:r>
        <w:t xml:space="preserve"> (</w:t>
      </w:r>
      <w:r>
        <w:rPr>
          <w:rFonts w:hint="eastAsia"/>
        </w:rPr>
        <w:t>результатов</w:t>
      </w:r>
      <w:r>
        <w:t xml:space="preserve">) </w:t>
      </w:r>
      <w:r w:rsidR="00DA784A">
        <w:t xml:space="preserve">по форме и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срок</w:t>
      </w:r>
      <w:r>
        <w:t xml:space="preserve">, </w:t>
      </w:r>
      <w:r>
        <w:rPr>
          <w:rFonts w:hint="eastAsia"/>
        </w:rPr>
        <w:t>указанны</w:t>
      </w:r>
      <w:r w:rsidR="00DA784A">
        <w:rPr>
          <w:rFonts w:hint="eastAsia"/>
        </w:rPr>
        <w:t>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Соглашении</w:t>
      </w:r>
      <w:r>
        <w:t>.</w:t>
      </w:r>
    </w:p>
    <w:p w:rsidR="00E5398A" w:rsidRDefault="00E5398A" w:rsidP="00C92128">
      <w:pPr>
        <w:pStyle w:val="ConsPlusNormal"/>
        <w:ind w:firstLine="709"/>
        <w:jc w:val="both"/>
      </w:pPr>
      <w:r>
        <w:t xml:space="preserve">7.4. </w:t>
      </w:r>
      <w:r w:rsidR="0097442F">
        <w:t xml:space="preserve">Отчет о </w:t>
      </w:r>
      <w:proofErr w:type="gramStart"/>
      <w:r w:rsidR="0097442F" w:rsidRPr="0098619B">
        <w:rPr>
          <w:szCs w:val="28"/>
        </w:rPr>
        <w:t>достижении  значений</w:t>
      </w:r>
      <w:proofErr w:type="gramEnd"/>
      <w:r w:rsidR="0097442F" w:rsidRPr="0098619B">
        <w:rPr>
          <w:szCs w:val="28"/>
        </w:rPr>
        <w:t xml:space="preserve">  показателей  результативности (результатов)</w:t>
      </w:r>
      <w:r>
        <w:t xml:space="preserve"> является подтверждением результата использования субсидий.</w:t>
      </w:r>
      <w:r w:rsidR="0097442F">
        <w:t xml:space="preserve"> </w:t>
      </w:r>
    </w:p>
    <w:p w:rsidR="00A41BBA" w:rsidRDefault="00A41BBA">
      <w:pPr>
        <w:pStyle w:val="ConsPlusNormal"/>
        <w:jc w:val="both"/>
      </w:pPr>
    </w:p>
    <w:p w:rsidR="00E5398A" w:rsidRDefault="00E5398A">
      <w:pPr>
        <w:pStyle w:val="ConsPlusTitle"/>
        <w:jc w:val="center"/>
        <w:outlineLvl w:val="1"/>
      </w:pPr>
      <w:r>
        <w:t>8. Заключительные положения</w:t>
      </w:r>
    </w:p>
    <w:p w:rsidR="00E5398A" w:rsidRDefault="00E5398A">
      <w:pPr>
        <w:pStyle w:val="ConsPlusNormal"/>
        <w:jc w:val="both"/>
      </w:pPr>
    </w:p>
    <w:p w:rsidR="00E5398A" w:rsidRDefault="00E5398A" w:rsidP="00C92128">
      <w:pPr>
        <w:pStyle w:val="ConsPlusNormal"/>
        <w:ind w:firstLine="709"/>
        <w:jc w:val="both"/>
      </w:pPr>
      <w:r>
        <w:t xml:space="preserve">8.1. В случае неисполнения муниципальным образованием Рязанской области по состоянию на 31 декабря года обязательств, предусмотренных </w:t>
      </w:r>
      <w:r w:rsidR="00C92128">
        <w:t>С</w:t>
      </w:r>
      <w:r>
        <w:t>оглашением в соответствии с</w:t>
      </w:r>
      <w:r w:rsidR="005F0517">
        <w:t xml:space="preserve"> подпунктами 2 – 3</w:t>
      </w:r>
      <w:r w:rsidR="00C92128">
        <w:t xml:space="preserve"> пункта 8 </w:t>
      </w:r>
      <w:r w:rsidR="004859A2">
        <w:t>Правил</w:t>
      </w:r>
      <w:r>
        <w:t xml:space="preserve"> </w:t>
      </w:r>
      <w:r w:rsidR="00231545">
        <w:t xml:space="preserve">постановления </w:t>
      </w:r>
      <w:r w:rsidR="00C92128">
        <w:t>№</w:t>
      </w:r>
      <w:r w:rsidR="004859A2">
        <w:t xml:space="preserve"> 377</w:t>
      </w:r>
      <w:r>
        <w:t xml:space="preserve"> субсидии подлежат возврату в областной бюджет в порядке, предусмотренном приложением </w:t>
      </w:r>
      <w:r w:rsidR="00C92128">
        <w:t>№</w:t>
      </w:r>
      <w:r>
        <w:t xml:space="preserve"> 2 </w:t>
      </w:r>
      <w:r w:rsidR="004859A2">
        <w:t xml:space="preserve">Правил </w:t>
      </w:r>
      <w:r w:rsidR="00231545">
        <w:t xml:space="preserve">постановления </w:t>
      </w:r>
      <w:r w:rsidR="004859A2">
        <w:t>№ 377</w:t>
      </w:r>
      <w:r>
        <w:t>.</w:t>
      </w:r>
    </w:p>
    <w:p w:rsidR="00231545" w:rsidRDefault="00E5398A" w:rsidP="00BF091C">
      <w:pPr>
        <w:pStyle w:val="ConsPlusNormal"/>
        <w:ind w:firstLine="709"/>
        <w:jc w:val="both"/>
      </w:pPr>
      <w:r>
        <w:t>8.2.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</w:t>
      </w:r>
      <w:r w:rsidR="00BF091C">
        <w:t>.</w:t>
      </w:r>
    </w:p>
    <w:p w:rsidR="00232583" w:rsidRDefault="00232583" w:rsidP="0003684E">
      <w:pPr>
        <w:pStyle w:val="ConsPlusNormal"/>
        <w:outlineLvl w:val="1"/>
      </w:pPr>
    </w:p>
    <w:p w:rsidR="00531F5A" w:rsidRDefault="00531F5A" w:rsidP="0003684E">
      <w:pPr>
        <w:pStyle w:val="ConsPlusNormal"/>
        <w:outlineLvl w:val="1"/>
      </w:pPr>
    </w:p>
    <w:p w:rsidR="00E5398A" w:rsidRPr="00694B34" w:rsidRDefault="00E5398A" w:rsidP="00E672A0">
      <w:pPr>
        <w:pStyle w:val="ConsPlusNormal"/>
        <w:ind w:left="3402"/>
        <w:jc w:val="right"/>
        <w:outlineLvl w:val="1"/>
      </w:pPr>
      <w:r w:rsidRPr="00694B34">
        <w:t xml:space="preserve">Приложение </w:t>
      </w:r>
      <w:r w:rsidR="00A130DA" w:rsidRPr="00694B34">
        <w:t>№</w:t>
      </w:r>
      <w:r w:rsidRPr="00694B34">
        <w:t xml:space="preserve"> 1</w:t>
      </w:r>
    </w:p>
    <w:p w:rsidR="00E5398A" w:rsidRPr="00694B34" w:rsidRDefault="00E5398A" w:rsidP="0023641D">
      <w:pPr>
        <w:pStyle w:val="ConsPlusTitle"/>
        <w:ind w:left="3402"/>
        <w:jc w:val="right"/>
        <w:rPr>
          <w:b w:val="0"/>
        </w:rPr>
      </w:pPr>
      <w:r w:rsidRPr="00694B34">
        <w:rPr>
          <w:b w:val="0"/>
        </w:rPr>
        <w:t>к Порядку</w:t>
      </w:r>
      <w:r w:rsidR="00130FE8" w:rsidRPr="00694B34">
        <w:t xml:space="preserve"> </w:t>
      </w:r>
      <w:r w:rsidR="008C4929" w:rsidRPr="008C4929">
        <w:rPr>
          <w:rFonts w:hint="eastAsia"/>
          <w:b w:val="0"/>
        </w:rPr>
        <w:t>проведения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конкурсного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отбора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муниципальных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образований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Рязанской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для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предоставления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субсидий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проверки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условий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предоставления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субсидий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из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бюджета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бюджетам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муниципальных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образований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Рязанской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области</w:t>
      </w:r>
      <w:r w:rsidR="008C4929" w:rsidRPr="008C4929">
        <w:rPr>
          <w:b w:val="0"/>
        </w:rPr>
        <w:t xml:space="preserve"> </w:t>
      </w:r>
      <w:r w:rsidR="00CF586A" w:rsidRPr="008C4929">
        <w:rPr>
          <w:rFonts w:hint="eastAsia"/>
          <w:b w:val="0"/>
        </w:rPr>
        <w:t>на</w:t>
      </w:r>
      <w:r w:rsidR="00CF586A" w:rsidRPr="008C4929">
        <w:rPr>
          <w:b w:val="0"/>
        </w:rPr>
        <w:t xml:space="preserve"> </w:t>
      </w:r>
      <w:r w:rsidR="00CF586A">
        <w:rPr>
          <w:rFonts w:hint="eastAsia"/>
          <w:b w:val="0"/>
        </w:rPr>
        <w:t>о</w:t>
      </w:r>
      <w:r w:rsidR="00CF586A">
        <w:rPr>
          <w:b w:val="0"/>
        </w:rPr>
        <w:t>бновление подвижного состава общественного транспорта общего пользования</w:t>
      </w:r>
    </w:p>
    <w:p w:rsidR="00E672A0" w:rsidRPr="00694B34" w:rsidRDefault="00E672A0" w:rsidP="00130FE8">
      <w:pPr>
        <w:pStyle w:val="ConsPlusTitle"/>
        <w:jc w:val="right"/>
      </w:pPr>
    </w:p>
    <w:p w:rsidR="00E5398A" w:rsidRPr="00694B34" w:rsidRDefault="00E5398A" w:rsidP="00F05A7D">
      <w:pPr>
        <w:pStyle w:val="ConsPlusNormal"/>
        <w:jc w:val="center"/>
      </w:pPr>
      <w:r w:rsidRPr="00694B34">
        <w:t>ФОРМА</w:t>
      </w:r>
    </w:p>
    <w:p w:rsidR="00E5398A" w:rsidRPr="00694B34" w:rsidRDefault="00E5398A">
      <w:pPr>
        <w:pStyle w:val="ConsPlusNormal"/>
        <w:jc w:val="both"/>
      </w:pPr>
    </w:p>
    <w:p w:rsidR="00E5398A" w:rsidRPr="00694B34" w:rsidRDefault="00E5398A">
      <w:pPr>
        <w:pStyle w:val="ConsPlusNormal"/>
        <w:jc w:val="center"/>
      </w:pPr>
      <w:bookmarkStart w:id="15" w:name="P223"/>
      <w:bookmarkEnd w:id="15"/>
      <w:r w:rsidRPr="00694B34">
        <w:t>Заявка</w:t>
      </w:r>
    </w:p>
    <w:p w:rsidR="00E5398A" w:rsidRPr="00694B34" w:rsidRDefault="00E5398A">
      <w:pPr>
        <w:pStyle w:val="ConsPlusNormal"/>
        <w:jc w:val="center"/>
      </w:pPr>
      <w:r w:rsidRPr="00694B34">
        <w:t>__________________</w:t>
      </w:r>
      <w:r w:rsidR="00A130DA" w:rsidRPr="00694B34">
        <w:t>______________________</w:t>
      </w:r>
      <w:r w:rsidRPr="00694B34">
        <w:t>______________________</w:t>
      </w:r>
    </w:p>
    <w:p w:rsidR="00E5398A" w:rsidRPr="00694B34" w:rsidRDefault="00E5398A">
      <w:pPr>
        <w:pStyle w:val="ConsPlusNormal"/>
        <w:jc w:val="center"/>
      </w:pPr>
      <w:r w:rsidRPr="00694B34">
        <w:t>(наименование муниципального образования</w:t>
      </w:r>
      <w:r w:rsidR="0023641D">
        <w:t xml:space="preserve"> Рязанской области</w:t>
      </w:r>
      <w:r w:rsidRPr="00694B34">
        <w:t>)</w:t>
      </w:r>
    </w:p>
    <w:p w:rsidR="00E5398A" w:rsidRPr="00694B34" w:rsidRDefault="00E5398A">
      <w:pPr>
        <w:pStyle w:val="ConsPlusNormal"/>
        <w:jc w:val="both"/>
      </w:pPr>
    </w:p>
    <w:p w:rsidR="00E5398A" w:rsidRPr="0023641D" w:rsidRDefault="00E5398A" w:rsidP="0023641D">
      <w:pPr>
        <w:pStyle w:val="ConsPlusTitle"/>
        <w:ind w:left="-142"/>
        <w:jc w:val="both"/>
        <w:rPr>
          <w:b w:val="0"/>
        </w:rPr>
      </w:pPr>
      <w:r w:rsidRPr="00694B34">
        <w:rPr>
          <w:b w:val="0"/>
        </w:rPr>
        <w:t xml:space="preserve">заявляет о намерении участвовать в конкурсном отборе </w:t>
      </w:r>
      <w:r w:rsidR="0023641D" w:rsidRPr="0023641D">
        <w:rPr>
          <w:rFonts w:hint="eastAsia"/>
          <w:b w:val="0"/>
        </w:rPr>
        <w:t>муниципальных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образований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Рязанской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области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для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предоставления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субсидий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из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областного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бюджета</w:t>
      </w:r>
      <w:r w:rsid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бюджетам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муниципальных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образований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Рязанской</w:t>
      </w:r>
      <w:r w:rsidR="0023641D" w:rsidRPr="0023641D">
        <w:rPr>
          <w:b w:val="0"/>
        </w:rPr>
        <w:t xml:space="preserve"> </w:t>
      </w:r>
      <w:r w:rsidR="0023641D" w:rsidRPr="0023641D">
        <w:rPr>
          <w:rFonts w:hint="eastAsia"/>
          <w:b w:val="0"/>
        </w:rPr>
        <w:t>области</w:t>
      </w:r>
      <w:r w:rsidR="0023641D" w:rsidRPr="0023641D">
        <w:rPr>
          <w:b w:val="0"/>
        </w:rPr>
        <w:t xml:space="preserve"> </w:t>
      </w:r>
      <w:r w:rsidR="00CF586A" w:rsidRPr="008C4929">
        <w:rPr>
          <w:rFonts w:hint="eastAsia"/>
          <w:b w:val="0"/>
        </w:rPr>
        <w:t>на</w:t>
      </w:r>
      <w:r w:rsidR="00CF586A" w:rsidRPr="008C4929">
        <w:rPr>
          <w:b w:val="0"/>
        </w:rPr>
        <w:t xml:space="preserve"> </w:t>
      </w:r>
      <w:r w:rsidR="00CF586A">
        <w:rPr>
          <w:rFonts w:hint="eastAsia"/>
          <w:b w:val="0"/>
        </w:rPr>
        <w:t>о</w:t>
      </w:r>
      <w:r w:rsidR="00CF586A">
        <w:rPr>
          <w:b w:val="0"/>
        </w:rPr>
        <w:t>бновление подвижного состава общественного транспорта общего пользования</w:t>
      </w:r>
      <w:r w:rsidR="0066604E">
        <w:rPr>
          <w:b w:val="0"/>
        </w:rPr>
        <w:t>.</w:t>
      </w:r>
    </w:p>
    <w:p w:rsidR="00E5398A" w:rsidRDefault="00E5398A">
      <w:pPr>
        <w:pStyle w:val="ConsPlusNormal"/>
        <w:jc w:val="center"/>
        <w:outlineLvl w:val="2"/>
      </w:pPr>
      <w:r>
        <w:t>Информация</w:t>
      </w:r>
    </w:p>
    <w:p w:rsidR="00E5398A" w:rsidRDefault="002C6CC3">
      <w:pPr>
        <w:pStyle w:val="ConsPlusNormal"/>
        <w:jc w:val="center"/>
      </w:pPr>
      <w:r>
        <w:t xml:space="preserve">о </w:t>
      </w:r>
      <w:r w:rsidR="0003684E">
        <w:t>прогнозн</w:t>
      </w:r>
      <w:r>
        <w:t xml:space="preserve">ом </w:t>
      </w:r>
      <w:r w:rsidR="00E5398A">
        <w:t>объеме расходного обязательства муниципального</w:t>
      </w:r>
    </w:p>
    <w:p w:rsidR="00E5398A" w:rsidRDefault="00E5398A">
      <w:pPr>
        <w:pStyle w:val="ConsPlusNormal"/>
        <w:jc w:val="center"/>
      </w:pPr>
      <w:r>
        <w:t>образования Рязанской области</w:t>
      </w:r>
    </w:p>
    <w:p w:rsidR="00E5398A" w:rsidRDefault="00E5398A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1276"/>
        <w:gridCol w:w="1134"/>
        <w:gridCol w:w="1701"/>
        <w:gridCol w:w="1559"/>
      </w:tblGrid>
      <w:tr w:rsidR="00E5398A" w:rsidTr="007F18ED">
        <w:tc>
          <w:tcPr>
            <w:tcW w:w="583" w:type="dxa"/>
            <w:vMerge w:val="restart"/>
          </w:tcPr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5398A" w:rsidRPr="0057282C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</w:t>
            </w:r>
            <w:r w:rsidR="00E5398A" w:rsidRPr="0057282C">
              <w:rPr>
                <w:sz w:val="24"/>
                <w:szCs w:val="24"/>
              </w:rPr>
              <w:t>п</w:t>
            </w:r>
          </w:p>
        </w:tc>
        <w:tc>
          <w:tcPr>
            <w:tcW w:w="1822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Стоимость мероприятия</w:t>
            </w:r>
          </w:p>
        </w:tc>
        <w:tc>
          <w:tcPr>
            <w:tcW w:w="2410" w:type="dxa"/>
            <w:gridSpan w:val="2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Потребность н</w:t>
            </w:r>
            <w:r w:rsidR="007F18ED">
              <w:rPr>
                <w:sz w:val="24"/>
                <w:szCs w:val="24"/>
              </w:rPr>
              <w:t>а</w:t>
            </w:r>
            <w:r w:rsidRPr="0057282C">
              <w:rPr>
                <w:sz w:val="24"/>
                <w:szCs w:val="24"/>
              </w:rPr>
              <w:t xml:space="preserve"> 20__ год</w:t>
            </w:r>
          </w:p>
        </w:tc>
        <w:tc>
          <w:tcPr>
            <w:tcW w:w="1701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Результат использования субсидий</w:t>
            </w:r>
          </w:p>
        </w:tc>
        <w:tc>
          <w:tcPr>
            <w:tcW w:w="1559" w:type="dxa"/>
            <w:vMerge w:val="restart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Примечание</w:t>
            </w:r>
          </w:p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Tr="007F18ED">
        <w:tc>
          <w:tcPr>
            <w:tcW w:w="583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57282C" w:rsidRDefault="00E539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5398A" w:rsidRPr="0057282C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57282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</w:tcPr>
          <w:p w:rsidR="00E5398A" w:rsidRDefault="00E5398A"/>
        </w:tc>
        <w:tc>
          <w:tcPr>
            <w:tcW w:w="1559" w:type="dxa"/>
            <w:vMerge/>
          </w:tcPr>
          <w:p w:rsidR="00E5398A" w:rsidRDefault="00E5398A"/>
        </w:tc>
      </w:tr>
      <w:tr w:rsidR="00E5398A" w:rsidRPr="007F18ED" w:rsidTr="007F18ED">
        <w:trPr>
          <w:trHeight w:val="397"/>
        </w:trPr>
        <w:tc>
          <w:tcPr>
            <w:tcW w:w="583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5398A" w:rsidRPr="007F18ED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7F18ED">
              <w:rPr>
                <w:sz w:val="24"/>
                <w:szCs w:val="24"/>
              </w:rPr>
              <w:t>7</w:t>
            </w:r>
          </w:p>
        </w:tc>
      </w:tr>
      <w:tr w:rsidR="00E5398A" w:rsidTr="007F18ED">
        <w:tc>
          <w:tcPr>
            <w:tcW w:w="583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Default="00E5398A" w:rsidP="008968C4">
            <w:pPr>
              <w:pStyle w:val="ConsPlusNormal"/>
              <w:jc w:val="center"/>
            </w:pPr>
          </w:p>
        </w:tc>
      </w:tr>
    </w:tbl>
    <w:p w:rsidR="00E5398A" w:rsidRDefault="00E5398A">
      <w:pPr>
        <w:pStyle w:val="ConsPlusNormal"/>
        <w:jc w:val="both"/>
      </w:pPr>
    </w:p>
    <w:p w:rsidR="00E5398A" w:rsidRDefault="00E5398A">
      <w:pPr>
        <w:pStyle w:val="ConsPlusNormal"/>
        <w:ind w:firstLine="540"/>
        <w:jc w:val="both"/>
      </w:pPr>
      <w:r>
        <w:t>Информация о заявителе:</w:t>
      </w:r>
    </w:p>
    <w:p w:rsidR="00E5398A" w:rsidRDefault="00E5398A" w:rsidP="007F18ED">
      <w:pPr>
        <w:pStyle w:val="ConsPlusNormal"/>
        <w:ind w:firstLine="540"/>
        <w:jc w:val="both"/>
      </w:pPr>
      <w:r>
        <w:t>Почтовый адрес и индекс __________________________________________</w:t>
      </w:r>
    </w:p>
    <w:p w:rsidR="00E5398A" w:rsidRDefault="00E5398A" w:rsidP="007F18ED">
      <w:pPr>
        <w:pStyle w:val="ConsPlusNormal"/>
        <w:ind w:firstLine="540"/>
        <w:jc w:val="both"/>
      </w:pPr>
      <w:r>
        <w:t>Номер телефона муниципального образования</w:t>
      </w:r>
      <w:r w:rsidR="0023641D">
        <w:t xml:space="preserve"> Рязанской области ________</w:t>
      </w:r>
    </w:p>
    <w:p w:rsidR="00E5398A" w:rsidRDefault="00E5398A" w:rsidP="007F18ED">
      <w:pPr>
        <w:pStyle w:val="ConsPlusNormal"/>
        <w:ind w:firstLine="540"/>
        <w:jc w:val="both"/>
      </w:pPr>
      <w:r>
        <w:t>Адрес электронной почты _____________________________________</w:t>
      </w:r>
      <w:r w:rsidR="008968C4">
        <w:t>_____</w:t>
      </w:r>
    </w:p>
    <w:p w:rsidR="00130FE8" w:rsidRDefault="00E5398A" w:rsidP="0023641D">
      <w:pPr>
        <w:pStyle w:val="ConsPlusNormal"/>
        <w:ind w:firstLine="540"/>
        <w:jc w:val="both"/>
      </w:pPr>
      <w:r>
        <w:t>Глава муниципального образования</w:t>
      </w:r>
      <w:r w:rsidR="0023641D">
        <w:t xml:space="preserve"> Рязанской области</w:t>
      </w:r>
      <w:r>
        <w:t xml:space="preserve"> (глава администрации муниципального образования</w:t>
      </w:r>
      <w:r w:rsidR="0023641D">
        <w:t xml:space="preserve"> Рязанской области) ____________</w:t>
      </w:r>
    </w:p>
    <w:p w:rsidR="00E5398A" w:rsidRDefault="00E5398A" w:rsidP="008968C4">
      <w:pPr>
        <w:pStyle w:val="ConsPlusNormal"/>
        <w:ind w:firstLine="540"/>
        <w:jc w:val="both"/>
      </w:pPr>
      <w:r>
        <w:t>Номер телефона _____________________________________</w:t>
      </w:r>
      <w:r w:rsidR="008968C4">
        <w:t>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Контакты должностного лица, компетентного в вопросах подготовки заявки:</w:t>
      </w:r>
    </w:p>
    <w:p w:rsidR="00E5398A" w:rsidRDefault="00E5398A" w:rsidP="008968C4">
      <w:pPr>
        <w:pStyle w:val="ConsPlusNormal"/>
        <w:ind w:firstLine="540"/>
        <w:jc w:val="both"/>
      </w:pPr>
      <w:r>
        <w:t>Ф.И.О. (полностью) _____________________________________</w:t>
      </w:r>
      <w:r w:rsidR="008968C4">
        <w:t>__________</w:t>
      </w:r>
    </w:p>
    <w:p w:rsidR="00130FE8" w:rsidRDefault="00E5398A" w:rsidP="009912C2">
      <w:pPr>
        <w:pStyle w:val="ConsPlusNormal"/>
        <w:ind w:firstLine="540"/>
        <w:jc w:val="both"/>
      </w:pPr>
      <w:r>
        <w:t>Должность ____________________________________</w:t>
      </w:r>
      <w:r w:rsidR="009912C2">
        <w:t>__________________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Номер телефона _____________________________________</w:t>
      </w:r>
      <w:r w:rsidR="008968C4">
        <w:t>_____________</w:t>
      </w:r>
    </w:p>
    <w:p w:rsidR="00E5398A" w:rsidRDefault="00E5398A" w:rsidP="008968C4">
      <w:pPr>
        <w:pStyle w:val="ConsPlusNormal"/>
        <w:ind w:firstLine="540"/>
        <w:jc w:val="both"/>
      </w:pPr>
      <w:r>
        <w:t>Адрес электронной почты _____________________________________</w:t>
      </w:r>
      <w:r w:rsidR="008968C4">
        <w:t>_____</w:t>
      </w:r>
    </w:p>
    <w:p w:rsidR="00E5398A" w:rsidRDefault="00E5398A" w:rsidP="008968C4">
      <w:pPr>
        <w:pStyle w:val="ConsPlusNormal"/>
        <w:ind w:firstLine="540"/>
        <w:jc w:val="both"/>
      </w:pPr>
      <w:r>
        <w:t>Приложение:</w:t>
      </w:r>
    </w:p>
    <w:p w:rsidR="00E5398A" w:rsidRDefault="009912C2" w:rsidP="008968C4">
      <w:pPr>
        <w:pStyle w:val="ConsPlusNormal"/>
        <w:ind w:firstLine="540"/>
        <w:jc w:val="both"/>
      </w:pPr>
      <w:r>
        <w:lastRenderedPageBreak/>
        <w:t>1. __</w:t>
      </w:r>
      <w:r w:rsidR="00E5398A">
        <w:t>__________________________________________________</w:t>
      </w:r>
      <w:r w:rsidR="008968C4">
        <w:t>__________</w:t>
      </w:r>
    </w:p>
    <w:p w:rsidR="00E5398A" w:rsidRDefault="009912C2" w:rsidP="008968C4">
      <w:pPr>
        <w:pStyle w:val="ConsPlusNormal"/>
        <w:ind w:firstLine="540"/>
        <w:jc w:val="both"/>
      </w:pPr>
      <w:r>
        <w:t>2. _______</w:t>
      </w:r>
      <w:r w:rsidR="00E5398A">
        <w:t>_____________________________________________</w:t>
      </w:r>
      <w:r w:rsidR="008968C4">
        <w:t>__________</w:t>
      </w:r>
    </w:p>
    <w:p w:rsidR="00E5398A" w:rsidRDefault="009912C2" w:rsidP="008968C4">
      <w:pPr>
        <w:pStyle w:val="ConsPlusNormal"/>
        <w:ind w:firstLine="540"/>
        <w:jc w:val="both"/>
      </w:pPr>
      <w:r>
        <w:t>3. _________</w:t>
      </w:r>
      <w:r w:rsidR="00E5398A">
        <w:t>___________________________________________</w:t>
      </w:r>
      <w:r w:rsidR="008968C4">
        <w:t>__________</w:t>
      </w:r>
    </w:p>
    <w:p w:rsidR="00E5398A" w:rsidRDefault="00E5398A">
      <w:pPr>
        <w:pStyle w:val="ConsPlusNormal"/>
        <w:jc w:val="both"/>
      </w:pP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</w:rPr>
      </w:pPr>
      <w:r w:rsidRPr="008968C4">
        <w:rPr>
          <w:rFonts w:ascii="Times New Roman" w:hAnsi="Times New Roman" w:cs="Times New Roman"/>
        </w:rPr>
        <w:t xml:space="preserve">    _____________________________</w:t>
      </w:r>
      <w:r w:rsidR="008968C4" w:rsidRPr="008968C4">
        <w:rPr>
          <w:rFonts w:ascii="Times New Roman" w:hAnsi="Times New Roman" w:cs="Times New Roman"/>
        </w:rPr>
        <w:t>_____</w:t>
      </w:r>
      <w:r w:rsidR="008968C4">
        <w:rPr>
          <w:rFonts w:ascii="Times New Roman" w:hAnsi="Times New Roman" w:cs="Times New Roman"/>
        </w:rPr>
        <w:t>_________</w:t>
      </w:r>
      <w:r w:rsidRPr="008968C4">
        <w:rPr>
          <w:rFonts w:ascii="Times New Roman" w:hAnsi="Times New Roman" w:cs="Times New Roman"/>
        </w:rPr>
        <w:t xml:space="preserve"> ____________</w:t>
      </w:r>
      <w:r w:rsidR="008968C4" w:rsidRPr="008968C4">
        <w:rPr>
          <w:rFonts w:ascii="Times New Roman" w:hAnsi="Times New Roman" w:cs="Times New Roman"/>
        </w:rPr>
        <w:t>___</w:t>
      </w:r>
      <w:r w:rsidR="008968C4">
        <w:rPr>
          <w:rFonts w:ascii="Times New Roman" w:hAnsi="Times New Roman" w:cs="Times New Roman"/>
        </w:rPr>
        <w:t>______</w:t>
      </w:r>
      <w:r w:rsidR="008968C4" w:rsidRPr="008968C4">
        <w:rPr>
          <w:rFonts w:ascii="Times New Roman" w:hAnsi="Times New Roman" w:cs="Times New Roman"/>
        </w:rPr>
        <w:t>_</w:t>
      </w:r>
      <w:r w:rsidRPr="008968C4">
        <w:rPr>
          <w:rFonts w:ascii="Times New Roman" w:hAnsi="Times New Roman" w:cs="Times New Roman"/>
        </w:rPr>
        <w:t xml:space="preserve"> ____________________</w:t>
      </w:r>
      <w:r w:rsidR="008968C4">
        <w:rPr>
          <w:rFonts w:ascii="Times New Roman" w:hAnsi="Times New Roman" w:cs="Times New Roman"/>
        </w:rPr>
        <w:t>____</w:t>
      </w:r>
      <w:r w:rsidRPr="008968C4">
        <w:rPr>
          <w:rFonts w:ascii="Times New Roman" w:hAnsi="Times New Roman" w:cs="Times New Roman"/>
        </w:rPr>
        <w:t>____</w:t>
      </w:r>
    </w:p>
    <w:p w:rsidR="00E5398A" w:rsidRPr="008968C4" w:rsidRDefault="00E53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C4">
        <w:rPr>
          <w:rFonts w:ascii="Times New Roman" w:hAnsi="Times New Roman" w:cs="Times New Roman"/>
        </w:rPr>
        <w:t xml:space="preserve">       </w:t>
      </w:r>
      <w:r w:rsidR="008968C4">
        <w:rPr>
          <w:rFonts w:ascii="Times New Roman" w:hAnsi="Times New Roman" w:cs="Times New Roman"/>
        </w:rPr>
        <w:t xml:space="preserve">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(наименование должности)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8968C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68C4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5398A" w:rsidRPr="008968C4" w:rsidRDefault="00E5398A">
      <w:pPr>
        <w:pStyle w:val="ConsPlusNormal"/>
        <w:jc w:val="both"/>
      </w:pPr>
    </w:p>
    <w:p w:rsidR="00E5398A" w:rsidRDefault="0023641D">
      <w:pPr>
        <w:pStyle w:val="ConsPlusNormal"/>
        <w:ind w:firstLine="540"/>
        <w:jc w:val="both"/>
      </w:pPr>
      <w:r>
        <w:t>Дата _______________________</w:t>
      </w:r>
    </w:p>
    <w:p w:rsidR="00E5398A" w:rsidRDefault="00E5398A">
      <w:pPr>
        <w:pStyle w:val="ConsPlusNormal"/>
        <w:spacing w:before="280"/>
        <w:ind w:firstLine="540"/>
        <w:jc w:val="both"/>
      </w:pPr>
      <w:r>
        <w:t>М.П.</w:t>
      </w:r>
    </w:p>
    <w:p w:rsidR="00E5398A" w:rsidRDefault="00E5398A">
      <w:pPr>
        <w:pStyle w:val="ConsPlusNormal"/>
        <w:jc w:val="both"/>
      </w:pPr>
    </w:p>
    <w:p w:rsidR="00E5398A" w:rsidRDefault="00232583" w:rsidP="00232583">
      <w:pPr>
        <w:pStyle w:val="ConsPlusNormal"/>
        <w:jc w:val="center"/>
      </w:pPr>
      <w:r>
        <w:t>___________</w:t>
      </w:r>
    </w:p>
    <w:p w:rsidR="00E5398A" w:rsidRDefault="00E5398A">
      <w:pPr>
        <w:pStyle w:val="ConsPlusNormal"/>
        <w:jc w:val="both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E672A0" w:rsidRDefault="00E672A0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9912C2" w:rsidRDefault="009912C2">
      <w:pPr>
        <w:pStyle w:val="ConsPlusNormal"/>
        <w:jc w:val="right"/>
        <w:outlineLvl w:val="1"/>
      </w:pPr>
    </w:p>
    <w:p w:rsidR="0034273E" w:rsidRDefault="0034273E">
      <w:pPr>
        <w:pStyle w:val="ConsPlusNormal"/>
        <w:jc w:val="right"/>
        <w:outlineLvl w:val="1"/>
      </w:pPr>
    </w:p>
    <w:p w:rsidR="0023641D" w:rsidRDefault="0023641D" w:rsidP="0023641D">
      <w:pPr>
        <w:pStyle w:val="ConsPlusNormal"/>
        <w:outlineLvl w:val="1"/>
      </w:pPr>
    </w:p>
    <w:p w:rsidR="0034273E" w:rsidRDefault="0034273E">
      <w:pPr>
        <w:pStyle w:val="ConsPlusNormal"/>
        <w:jc w:val="right"/>
        <w:outlineLvl w:val="1"/>
      </w:pPr>
    </w:p>
    <w:p w:rsidR="00694B34" w:rsidRDefault="00694B34">
      <w:pPr>
        <w:pStyle w:val="ConsPlusNormal"/>
        <w:jc w:val="right"/>
        <w:outlineLvl w:val="1"/>
      </w:pPr>
    </w:p>
    <w:p w:rsidR="00B22593" w:rsidRDefault="00B22593">
      <w:pPr>
        <w:pStyle w:val="ConsPlusNormal"/>
        <w:jc w:val="right"/>
        <w:outlineLvl w:val="1"/>
      </w:pPr>
    </w:p>
    <w:p w:rsidR="00B22593" w:rsidRDefault="00B22593">
      <w:pPr>
        <w:pStyle w:val="ConsPlusNormal"/>
        <w:jc w:val="right"/>
        <w:outlineLvl w:val="1"/>
      </w:pPr>
    </w:p>
    <w:p w:rsidR="00B22593" w:rsidRDefault="00B22593">
      <w:pPr>
        <w:pStyle w:val="ConsPlusNormal"/>
        <w:jc w:val="right"/>
        <w:outlineLvl w:val="1"/>
      </w:pPr>
    </w:p>
    <w:p w:rsidR="00CF586A" w:rsidRDefault="00CF586A">
      <w:pPr>
        <w:pStyle w:val="ConsPlusNormal"/>
        <w:jc w:val="right"/>
        <w:outlineLvl w:val="1"/>
      </w:pPr>
    </w:p>
    <w:p w:rsidR="00B22593" w:rsidRDefault="00B22593">
      <w:pPr>
        <w:pStyle w:val="ConsPlusNormal"/>
        <w:jc w:val="right"/>
        <w:outlineLvl w:val="1"/>
      </w:pPr>
    </w:p>
    <w:p w:rsidR="004A4E8F" w:rsidRDefault="004A4E8F">
      <w:pPr>
        <w:pStyle w:val="ConsPlusNormal"/>
        <w:jc w:val="right"/>
        <w:outlineLvl w:val="1"/>
      </w:pPr>
    </w:p>
    <w:p w:rsidR="003C62B2" w:rsidRDefault="003C62B2">
      <w:pPr>
        <w:pStyle w:val="ConsPlusNormal"/>
        <w:jc w:val="right"/>
        <w:outlineLvl w:val="1"/>
      </w:pPr>
    </w:p>
    <w:p w:rsidR="00E5398A" w:rsidRDefault="00E5398A" w:rsidP="008B28F0">
      <w:pPr>
        <w:pStyle w:val="ConsPlusNormal"/>
        <w:ind w:left="3969"/>
        <w:jc w:val="right"/>
        <w:outlineLvl w:val="1"/>
      </w:pPr>
      <w:r>
        <w:t xml:space="preserve">Приложение </w:t>
      </w:r>
      <w:r w:rsidR="008968C4">
        <w:t>№</w:t>
      </w:r>
      <w:r>
        <w:t xml:space="preserve"> 2</w:t>
      </w:r>
    </w:p>
    <w:p w:rsidR="00E5398A" w:rsidRDefault="00130FE8" w:rsidP="008C4929">
      <w:pPr>
        <w:pStyle w:val="ConsPlusTitle"/>
        <w:ind w:left="3969"/>
        <w:jc w:val="right"/>
      </w:pPr>
      <w:r w:rsidRPr="0060490A">
        <w:rPr>
          <w:b w:val="0"/>
        </w:rPr>
        <w:t xml:space="preserve">к </w:t>
      </w:r>
      <w:r w:rsidRPr="00694B34">
        <w:rPr>
          <w:b w:val="0"/>
        </w:rPr>
        <w:t>Порядку</w:t>
      </w:r>
      <w:r w:rsidRPr="00694B34">
        <w:t xml:space="preserve"> </w:t>
      </w:r>
      <w:r w:rsidR="008C4929" w:rsidRPr="008C4929">
        <w:rPr>
          <w:rFonts w:hint="eastAsia"/>
          <w:b w:val="0"/>
        </w:rPr>
        <w:t>проведения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конкурсного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отбора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муниципальных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образований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Рязанской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для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предоставления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субсидий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проверки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условий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предоставления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субсидий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из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областного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бюджета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бюджетам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муниципальных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образований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Рязанской</w:t>
      </w:r>
      <w:r w:rsidR="008C4929" w:rsidRPr="008C4929">
        <w:rPr>
          <w:b w:val="0"/>
        </w:rPr>
        <w:t xml:space="preserve"> </w:t>
      </w:r>
      <w:r w:rsidR="008C4929" w:rsidRPr="008C4929">
        <w:rPr>
          <w:rFonts w:hint="eastAsia"/>
          <w:b w:val="0"/>
        </w:rPr>
        <w:t>области</w:t>
      </w:r>
      <w:r w:rsidR="008C4929" w:rsidRPr="008C4929">
        <w:rPr>
          <w:b w:val="0"/>
        </w:rPr>
        <w:t xml:space="preserve"> </w:t>
      </w:r>
      <w:r w:rsidR="00CF586A" w:rsidRPr="008C4929">
        <w:rPr>
          <w:rFonts w:hint="eastAsia"/>
          <w:b w:val="0"/>
        </w:rPr>
        <w:t>на</w:t>
      </w:r>
      <w:r w:rsidR="00CF586A" w:rsidRPr="008C4929">
        <w:rPr>
          <w:b w:val="0"/>
        </w:rPr>
        <w:t xml:space="preserve"> </w:t>
      </w:r>
      <w:r w:rsidR="00CF586A">
        <w:rPr>
          <w:rFonts w:hint="eastAsia"/>
          <w:b w:val="0"/>
        </w:rPr>
        <w:t>о</w:t>
      </w:r>
      <w:r w:rsidR="00CF586A">
        <w:rPr>
          <w:b w:val="0"/>
        </w:rPr>
        <w:t>бновление подвижного состава общественного транспорта общего пользования</w:t>
      </w:r>
    </w:p>
    <w:p w:rsidR="001B6AE4" w:rsidRDefault="001B6AE4">
      <w:pPr>
        <w:pStyle w:val="ConsPlusNormal"/>
        <w:jc w:val="both"/>
      </w:pPr>
    </w:p>
    <w:p w:rsidR="008968C4" w:rsidRPr="008968C4" w:rsidRDefault="00E5398A">
      <w:pPr>
        <w:pStyle w:val="ConsPlusTitle"/>
        <w:jc w:val="center"/>
        <w:rPr>
          <w:b w:val="0"/>
        </w:rPr>
      </w:pPr>
      <w:bookmarkStart w:id="16" w:name="P303"/>
      <w:bookmarkEnd w:id="16"/>
      <w:r w:rsidRPr="008968C4">
        <w:rPr>
          <w:b w:val="0"/>
        </w:rPr>
        <w:t xml:space="preserve">ТАБЛИЦА </w:t>
      </w:r>
    </w:p>
    <w:p w:rsidR="00E5398A" w:rsidRPr="008968C4" w:rsidRDefault="00031EA6">
      <w:pPr>
        <w:pStyle w:val="ConsPlusTitle"/>
        <w:jc w:val="center"/>
        <w:rPr>
          <w:b w:val="0"/>
        </w:rPr>
      </w:pPr>
      <w:r w:rsidRPr="008968C4">
        <w:rPr>
          <w:b w:val="0"/>
        </w:rPr>
        <w:t xml:space="preserve">расчета критерия конкурсного отбора </w:t>
      </w:r>
    </w:p>
    <w:p w:rsidR="00E5398A" w:rsidRPr="008968C4" w:rsidRDefault="00E5398A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5267"/>
        <w:gridCol w:w="3811"/>
      </w:tblGrid>
      <w:tr w:rsidR="00E5398A" w:rsidRPr="00232583" w:rsidTr="008968C4">
        <w:tc>
          <w:tcPr>
            <w:tcW w:w="698" w:type="dxa"/>
          </w:tcPr>
          <w:p w:rsidR="00E5398A" w:rsidRPr="00232583" w:rsidRDefault="008968C4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№</w:t>
            </w:r>
          </w:p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п</w:t>
            </w:r>
            <w:r w:rsidR="008968C4" w:rsidRPr="00232583">
              <w:rPr>
                <w:szCs w:val="28"/>
              </w:rPr>
              <w:t>/</w:t>
            </w:r>
            <w:r w:rsidRPr="00232583">
              <w:rPr>
                <w:szCs w:val="28"/>
              </w:rPr>
              <w:t>п</w:t>
            </w:r>
          </w:p>
        </w:tc>
        <w:tc>
          <w:tcPr>
            <w:tcW w:w="5267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Наименование показателя</w:t>
            </w:r>
          </w:p>
        </w:tc>
        <w:tc>
          <w:tcPr>
            <w:tcW w:w="3811" w:type="dxa"/>
          </w:tcPr>
          <w:p w:rsidR="00E5398A" w:rsidRPr="00232583" w:rsidRDefault="00E5398A">
            <w:pPr>
              <w:pStyle w:val="ConsPlusNormal"/>
              <w:jc w:val="center"/>
              <w:rPr>
                <w:szCs w:val="28"/>
              </w:rPr>
            </w:pPr>
            <w:r w:rsidRPr="00232583">
              <w:rPr>
                <w:szCs w:val="28"/>
              </w:rPr>
              <w:t>Критерии оценки</w:t>
            </w:r>
          </w:p>
        </w:tc>
      </w:tr>
      <w:tr w:rsidR="00E5398A" w:rsidTr="008968C4">
        <w:tc>
          <w:tcPr>
            <w:tcW w:w="698" w:type="dxa"/>
          </w:tcPr>
          <w:p w:rsidR="00E5398A" w:rsidRDefault="00E5398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67" w:type="dxa"/>
          </w:tcPr>
          <w:p w:rsidR="00031EA6" w:rsidRDefault="001139C0" w:rsidP="0023641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139C0">
              <w:rPr>
                <w:rFonts w:ascii="Times New Roman" w:hAnsi="Times New Roman"/>
                <w:sz w:val="28"/>
                <w:szCs w:val="28"/>
              </w:rPr>
              <w:t>аличие расчета общей стоимости приобретения транспортных средств городского наземного электрического транспорта на соответствующий финансовый год</w:t>
            </w:r>
          </w:p>
        </w:tc>
        <w:tc>
          <w:tcPr>
            <w:tcW w:w="3811" w:type="dxa"/>
          </w:tcPr>
          <w:p w:rsidR="00CF586A" w:rsidRDefault="00CF586A" w:rsidP="00CF586A">
            <w:pPr>
              <w:pStyle w:val="ConsPlusNormal"/>
              <w:jc w:val="center"/>
            </w:pPr>
            <w:r>
              <w:t>соответствует − 40 баллов/</w:t>
            </w:r>
          </w:p>
          <w:p w:rsidR="00E5398A" w:rsidRDefault="00CF586A" w:rsidP="00CF586A">
            <w:pPr>
              <w:pStyle w:val="ConsPlusNormal"/>
              <w:jc w:val="center"/>
            </w:pPr>
            <w:r>
              <w:t>не соответствует − 0 баллов</w:t>
            </w:r>
          </w:p>
        </w:tc>
      </w:tr>
      <w:tr w:rsidR="00CF586A" w:rsidTr="008968C4">
        <w:tc>
          <w:tcPr>
            <w:tcW w:w="698" w:type="dxa"/>
          </w:tcPr>
          <w:p w:rsidR="00CF586A" w:rsidRDefault="00CF586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67" w:type="dxa"/>
          </w:tcPr>
          <w:p w:rsidR="00CF586A" w:rsidRDefault="00CF586A" w:rsidP="00236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CF586A">
              <w:rPr>
                <w:rFonts w:ascii="Times New Roman" w:hAnsi="Times New Roman"/>
                <w:sz w:val="28"/>
                <w:szCs w:val="28"/>
              </w:rPr>
              <w:t>исленность муниципального образования Рязанской области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проведения конкурсного отбора, составляет свыше 300 тысяч человек</w:t>
            </w:r>
          </w:p>
        </w:tc>
        <w:tc>
          <w:tcPr>
            <w:tcW w:w="3811" w:type="dxa"/>
          </w:tcPr>
          <w:p w:rsidR="00CF586A" w:rsidRDefault="00CF586A" w:rsidP="00CF586A">
            <w:pPr>
              <w:pStyle w:val="ConsPlusNormal"/>
              <w:jc w:val="center"/>
            </w:pPr>
            <w:r>
              <w:t>соответствует − 50 баллов/</w:t>
            </w:r>
          </w:p>
          <w:p w:rsidR="00CF586A" w:rsidRDefault="00CF586A" w:rsidP="00CF586A">
            <w:pPr>
              <w:pStyle w:val="ConsPlusNormal"/>
              <w:jc w:val="center"/>
            </w:pPr>
            <w:r>
              <w:t>не соответствует − 0 баллов</w:t>
            </w:r>
          </w:p>
        </w:tc>
      </w:tr>
      <w:tr w:rsidR="00CF586A" w:rsidTr="008968C4">
        <w:tc>
          <w:tcPr>
            <w:tcW w:w="698" w:type="dxa"/>
          </w:tcPr>
          <w:p w:rsidR="00CF586A" w:rsidRDefault="00CF586A" w:rsidP="00CF586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67" w:type="dxa"/>
          </w:tcPr>
          <w:p w:rsidR="00CF586A" w:rsidRDefault="00CF586A" w:rsidP="00CF58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F586A">
              <w:rPr>
                <w:rFonts w:ascii="Times New Roman" w:hAnsi="Times New Roman"/>
                <w:sz w:val="28"/>
                <w:szCs w:val="28"/>
              </w:rPr>
              <w:t>одовой объем пассажиров, перевезенных общественным транспортом общего пользования по муниципальным маршрутам регулярных перевозок, по состоянию на 1 января года, предшествующе</w:t>
            </w:r>
            <w:r w:rsidR="003C62B2">
              <w:rPr>
                <w:rFonts w:ascii="Times New Roman" w:hAnsi="Times New Roman"/>
                <w:sz w:val="28"/>
                <w:szCs w:val="28"/>
              </w:rPr>
              <w:t>му</w:t>
            </w:r>
            <w:r w:rsidRPr="00CF58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65BF">
              <w:rPr>
                <w:rFonts w:ascii="Times New Roman" w:hAnsi="Times New Roman"/>
                <w:sz w:val="28"/>
                <w:szCs w:val="28"/>
              </w:rPr>
              <w:t>год</w:t>
            </w:r>
            <w:r w:rsidR="003C62B2">
              <w:rPr>
                <w:rFonts w:ascii="Times New Roman" w:hAnsi="Times New Roman"/>
                <w:sz w:val="28"/>
                <w:szCs w:val="28"/>
              </w:rPr>
              <w:t>у</w:t>
            </w:r>
            <w:r w:rsidRPr="00CF586A">
              <w:rPr>
                <w:rFonts w:ascii="Times New Roman" w:hAnsi="Times New Roman"/>
                <w:sz w:val="28"/>
                <w:szCs w:val="28"/>
              </w:rPr>
              <w:t xml:space="preserve"> проведения конкурсного отбора</w:t>
            </w:r>
          </w:p>
        </w:tc>
        <w:tc>
          <w:tcPr>
            <w:tcW w:w="3811" w:type="dxa"/>
          </w:tcPr>
          <w:p w:rsidR="00CF586A" w:rsidRDefault="00CF586A" w:rsidP="00CF586A">
            <w:pPr>
              <w:pStyle w:val="ConsPlusNormal"/>
              <w:jc w:val="center"/>
            </w:pPr>
            <w:r>
              <w:t>соответствует − 10 баллов/</w:t>
            </w:r>
          </w:p>
          <w:p w:rsidR="00CF586A" w:rsidRDefault="00CF586A" w:rsidP="00CF586A">
            <w:pPr>
              <w:pStyle w:val="ConsPlusNormal"/>
              <w:jc w:val="center"/>
            </w:pPr>
            <w:r>
              <w:t>не соответствует − 0 баллов</w:t>
            </w:r>
          </w:p>
        </w:tc>
      </w:tr>
    </w:tbl>
    <w:p w:rsidR="00E5398A" w:rsidRDefault="00E5398A">
      <w:pPr>
        <w:pStyle w:val="ConsPlusNormal"/>
        <w:jc w:val="both"/>
      </w:pPr>
    </w:p>
    <w:p w:rsidR="00052AEF" w:rsidRPr="00232583" w:rsidRDefault="00031EA6" w:rsidP="00031EA6">
      <w:pPr>
        <w:jc w:val="center"/>
        <w:rPr>
          <w:rFonts w:ascii="Times New Roman" w:hAnsi="Times New Roman"/>
          <w:sz w:val="28"/>
          <w:szCs w:val="28"/>
        </w:rPr>
      </w:pPr>
      <w:r w:rsidRPr="00232583">
        <w:rPr>
          <w:rFonts w:ascii="Times New Roman" w:hAnsi="Times New Roman"/>
          <w:sz w:val="28"/>
          <w:szCs w:val="28"/>
        </w:rPr>
        <w:t>_________</w:t>
      </w:r>
    </w:p>
    <w:sectPr w:rsidR="00052AEF" w:rsidRPr="00232583" w:rsidSect="009F45A2">
      <w:headerReference w:type="default" r:id="rId7"/>
      <w:headerReference w:type="first" r:id="rId8"/>
      <w:pgSz w:w="11906" w:h="16838" w:code="9"/>
      <w:pgMar w:top="284" w:right="851" w:bottom="567" w:left="1418" w:header="283" w:footer="283" w:gutter="0"/>
      <w:pgNumType w:start="2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0C4" w:rsidRDefault="00CA00C4" w:rsidP="00232583">
      <w:r>
        <w:separator/>
      </w:r>
    </w:p>
  </w:endnote>
  <w:endnote w:type="continuationSeparator" w:id="0">
    <w:p w:rsidR="00CA00C4" w:rsidRDefault="00CA00C4" w:rsidP="0023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0C4" w:rsidRDefault="00CA00C4" w:rsidP="00232583">
      <w:r>
        <w:separator/>
      </w:r>
    </w:p>
  </w:footnote>
  <w:footnote w:type="continuationSeparator" w:id="0">
    <w:p w:rsidR="00CA00C4" w:rsidRDefault="00CA00C4" w:rsidP="0023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842462"/>
      <w:docPartObj>
        <w:docPartGallery w:val="Page Numbers (Top of Page)"/>
        <w:docPartUnique/>
      </w:docPartObj>
    </w:sdtPr>
    <w:sdtEndPr/>
    <w:sdtContent>
      <w:p w:rsidR="00B70AC0" w:rsidRDefault="00B70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88E">
          <w:rPr>
            <w:noProof/>
          </w:rPr>
          <w:t>14</w:t>
        </w:r>
        <w:r>
          <w:fldChar w:fldCharType="end"/>
        </w:r>
      </w:p>
    </w:sdtContent>
  </w:sdt>
  <w:p w:rsidR="00B70AC0" w:rsidRDefault="00B70A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658179"/>
      <w:docPartObj>
        <w:docPartGallery w:val="Page Numbers (Top of Page)"/>
        <w:docPartUnique/>
      </w:docPartObj>
    </w:sdtPr>
    <w:sdtEndPr/>
    <w:sdtContent>
      <w:p w:rsidR="0007388E" w:rsidRDefault="000738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7388E" w:rsidRDefault="000738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8A"/>
    <w:rsid w:val="00001745"/>
    <w:rsid w:val="000144DC"/>
    <w:rsid w:val="00031EA6"/>
    <w:rsid w:val="000340C0"/>
    <w:rsid w:val="0003684E"/>
    <w:rsid w:val="00036BCB"/>
    <w:rsid w:val="00050FCF"/>
    <w:rsid w:val="00052AEF"/>
    <w:rsid w:val="00054D61"/>
    <w:rsid w:val="00061735"/>
    <w:rsid w:val="0007388E"/>
    <w:rsid w:val="00092103"/>
    <w:rsid w:val="00093049"/>
    <w:rsid w:val="000B69E5"/>
    <w:rsid w:val="000F5D03"/>
    <w:rsid w:val="00106BF9"/>
    <w:rsid w:val="00107BBD"/>
    <w:rsid w:val="001139C0"/>
    <w:rsid w:val="00130FE8"/>
    <w:rsid w:val="0013112E"/>
    <w:rsid w:val="001553B6"/>
    <w:rsid w:val="001B0C6A"/>
    <w:rsid w:val="001B22D0"/>
    <w:rsid w:val="001B6AE4"/>
    <w:rsid w:val="001D5AFE"/>
    <w:rsid w:val="001E0AFD"/>
    <w:rsid w:val="0020134A"/>
    <w:rsid w:val="00207255"/>
    <w:rsid w:val="002240CC"/>
    <w:rsid w:val="00224698"/>
    <w:rsid w:val="00231545"/>
    <w:rsid w:val="00231E2C"/>
    <w:rsid w:val="00232583"/>
    <w:rsid w:val="0023641D"/>
    <w:rsid w:val="00241014"/>
    <w:rsid w:val="00242E2C"/>
    <w:rsid w:val="00244ED6"/>
    <w:rsid w:val="00255816"/>
    <w:rsid w:val="00255D0D"/>
    <w:rsid w:val="00282B4B"/>
    <w:rsid w:val="002A2527"/>
    <w:rsid w:val="002A2765"/>
    <w:rsid w:val="002C3BE8"/>
    <w:rsid w:val="002C6CC3"/>
    <w:rsid w:val="002D7161"/>
    <w:rsid w:val="002F43BC"/>
    <w:rsid w:val="002F5FF0"/>
    <w:rsid w:val="003021DA"/>
    <w:rsid w:val="00320060"/>
    <w:rsid w:val="00327A24"/>
    <w:rsid w:val="00327DA4"/>
    <w:rsid w:val="0034273E"/>
    <w:rsid w:val="00351A71"/>
    <w:rsid w:val="00361C5E"/>
    <w:rsid w:val="00364905"/>
    <w:rsid w:val="00370F83"/>
    <w:rsid w:val="00382D2D"/>
    <w:rsid w:val="003B50F9"/>
    <w:rsid w:val="003C62B2"/>
    <w:rsid w:val="003D1051"/>
    <w:rsid w:val="003D5C8F"/>
    <w:rsid w:val="00417F32"/>
    <w:rsid w:val="00426F2C"/>
    <w:rsid w:val="00444DE0"/>
    <w:rsid w:val="0045388E"/>
    <w:rsid w:val="00483293"/>
    <w:rsid w:val="004859A2"/>
    <w:rsid w:val="004879CC"/>
    <w:rsid w:val="00497DF2"/>
    <w:rsid w:val="004A01E0"/>
    <w:rsid w:val="004A0678"/>
    <w:rsid w:val="004A4E8F"/>
    <w:rsid w:val="004C3353"/>
    <w:rsid w:val="004C3923"/>
    <w:rsid w:val="004C5D60"/>
    <w:rsid w:val="004D22D3"/>
    <w:rsid w:val="004D27F2"/>
    <w:rsid w:val="004F29DE"/>
    <w:rsid w:val="004F3146"/>
    <w:rsid w:val="00503424"/>
    <w:rsid w:val="00512838"/>
    <w:rsid w:val="00516A0D"/>
    <w:rsid w:val="00526689"/>
    <w:rsid w:val="00531F5A"/>
    <w:rsid w:val="005406F7"/>
    <w:rsid w:val="00562E38"/>
    <w:rsid w:val="00563239"/>
    <w:rsid w:val="005679AE"/>
    <w:rsid w:val="00567D59"/>
    <w:rsid w:val="0057282C"/>
    <w:rsid w:val="005869C7"/>
    <w:rsid w:val="005F0517"/>
    <w:rsid w:val="0060490A"/>
    <w:rsid w:val="00623EC3"/>
    <w:rsid w:val="00633859"/>
    <w:rsid w:val="006408A3"/>
    <w:rsid w:val="0066604E"/>
    <w:rsid w:val="00694B34"/>
    <w:rsid w:val="006A00E7"/>
    <w:rsid w:val="006B2F44"/>
    <w:rsid w:val="006C1511"/>
    <w:rsid w:val="006D52FE"/>
    <w:rsid w:val="006D62A8"/>
    <w:rsid w:val="006E30BD"/>
    <w:rsid w:val="00707744"/>
    <w:rsid w:val="007242B9"/>
    <w:rsid w:val="007516DE"/>
    <w:rsid w:val="0075378B"/>
    <w:rsid w:val="00766A1B"/>
    <w:rsid w:val="00795D87"/>
    <w:rsid w:val="007B23C8"/>
    <w:rsid w:val="007C4361"/>
    <w:rsid w:val="007F18ED"/>
    <w:rsid w:val="007F410E"/>
    <w:rsid w:val="007F65BF"/>
    <w:rsid w:val="008109A8"/>
    <w:rsid w:val="00826AF6"/>
    <w:rsid w:val="00837F6C"/>
    <w:rsid w:val="00841F24"/>
    <w:rsid w:val="00843A20"/>
    <w:rsid w:val="00873B6A"/>
    <w:rsid w:val="00880302"/>
    <w:rsid w:val="00882E8F"/>
    <w:rsid w:val="008915A9"/>
    <w:rsid w:val="00892583"/>
    <w:rsid w:val="008968C4"/>
    <w:rsid w:val="008B28F0"/>
    <w:rsid w:val="008B2A17"/>
    <w:rsid w:val="008B78E2"/>
    <w:rsid w:val="008C4929"/>
    <w:rsid w:val="008F7D7E"/>
    <w:rsid w:val="00902CBC"/>
    <w:rsid w:val="00937949"/>
    <w:rsid w:val="0096157E"/>
    <w:rsid w:val="0097442F"/>
    <w:rsid w:val="009912C2"/>
    <w:rsid w:val="009A1524"/>
    <w:rsid w:val="009A3B13"/>
    <w:rsid w:val="009B301E"/>
    <w:rsid w:val="009B49BE"/>
    <w:rsid w:val="009B4B66"/>
    <w:rsid w:val="009F45A2"/>
    <w:rsid w:val="009F6078"/>
    <w:rsid w:val="00A101FD"/>
    <w:rsid w:val="00A130DA"/>
    <w:rsid w:val="00A41BBA"/>
    <w:rsid w:val="00A61ED1"/>
    <w:rsid w:val="00A66772"/>
    <w:rsid w:val="00A74AD6"/>
    <w:rsid w:val="00A85BCD"/>
    <w:rsid w:val="00A92A89"/>
    <w:rsid w:val="00A93B4C"/>
    <w:rsid w:val="00AA028D"/>
    <w:rsid w:val="00AA1046"/>
    <w:rsid w:val="00AA455D"/>
    <w:rsid w:val="00AD2D3F"/>
    <w:rsid w:val="00AF4D37"/>
    <w:rsid w:val="00B11E56"/>
    <w:rsid w:val="00B175A9"/>
    <w:rsid w:val="00B22593"/>
    <w:rsid w:val="00B342AC"/>
    <w:rsid w:val="00B64560"/>
    <w:rsid w:val="00B66A86"/>
    <w:rsid w:val="00B70AC0"/>
    <w:rsid w:val="00B91AB3"/>
    <w:rsid w:val="00B93F77"/>
    <w:rsid w:val="00BA131C"/>
    <w:rsid w:val="00BA2937"/>
    <w:rsid w:val="00BA5424"/>
    <w:rsid w:val="00BB0AE2"/>
    <w:rsid w:val="00BC3664"/>
    <w:rsid w:val="00BE74C8"/>
    <w:rsid w:val="00BF091C"/>
    <w:rsid w:val="00C01259"/>
    <w:rsid w:val="00C02788"/>
    <w:rsid w:val="00C14E78"/>
    <w:rsid w:val="00C2537E"/>
    <w:rsid w:val="00C319E8"/>
    <w:rsid w:val="00C564B1"/>
    <w:rsid w:val="00C66A52"/>
    <w:rsid w:val="00C92128"/>
    <w:rsid w:val="00CA00C4"/>
    <w:rsid w:val="00CA1674"/>
    <w:rsid w:val="00CA3FD2"/>
    <w:rsid w:val="00CB38F5"/>
    <w:rsid w:val="00CC3CAA"/>
    <w:rsid w:val="00CF586A"/>
    <w:rsid w:val="00D344BA"/>
    <w:rsid w:val="00D348DF"/>
    <w:rsid w:val="00D7562C"/>
    <w:rsid w:val="00D84651"/>
    <w:rsid w:val="00DA784A"/>
    <w:rsid w:val="00DC0A60"/>
    <w:rsid w:val="00DC6BE8"/>
    <w:rsid w:val="00DD1AC4"/>
    <w:rsid w:val="00DE675E"/>
    <w:rsid w:val="00DF0E52"/>
    <w:rsid w:val="00E0403A"/>
    <w:rsid w:val="00E07B40"/>
    <w:rsid w:val="00E267F5"/>
    <w:rsid w:val="00E42381"/>
    <w:rsid w:val="00E45134"/>
    <w:rsid w:val="00E4524F"/>
    <w:rsid w:val="00E5398A"/>
    <w:rsid w:val="00E53BB7"/>
    <w:rsid w:val="00E60626"/>
    <w:rsid w:val="00E672A0"/>
    <w:rsid w:val="00E91772"/>
    <w:rsid w:val="00E94FE0"/>
    <w:rsid w:val="00EB12D0"/>
    <w:rsid w:val="00ED4B62"/>
    <w:rsid w:val="00ED7BCD"/>
    <w:rsid w:val="00EE11EA"/>
    <w:rsid w:val="00EE46F3"/>
    <w:rsid w:val="00EF4635"/>
    <w:rsid w:val="00EF65AE"/>
    <w:rsid w:val="00F0505B"/>
    <w:rsid w:val="00F05A7D"/>
    <w:rsid w:val="00F31936"/>
    <w:rsid w:val="00F633CB"/>
    <w:rsid w:val="00F71DCA"/>
    <w:rsid w:val="00F902C5"/>
    <w:rsid w:val="00FB2342"/>
    <w:rsid w:val="00FD41BD"/>
    <w:rsid w:val="00FE0C31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B5F3140"/>
  <w15:docId w15:val="{70B10E47-8F46-42A0-A53A-45F5AA2E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Balloon Text"/>
    <w:basedOn w:val="a"/>
    <w:link w:val="a9"/>
    <w:uiPriority w:val="99"/>
    <w:semiHidden/>
    <w:unhideWhenUsed/>
    <w:rsid w:val="000930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04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991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71BB-0CE7-45D7-962B-2CD64E5D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12</Pages>
  <Words>4336</Words>
  <Characters>24718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Николай Николаевич</dc:creator>
  <cp:lastModifiedBy>Юлия Дмитриевна Солодовникова</cp:lastModifiedBy>
  <cp:revision>9</cp:revision>
  <cp:lastPrinted>2025-04-08T12:57:00Z</cp:lastPrinted>
  <dcterms:created xsi:type="dcterms:W3CDTF">2025-03-28T08:02:00Z</dcterms:created>
  <dcterms:modified xsi:type="dcterms:W3CDTF">2025-04-23T07:27:00Z</dcterms:modified>
</cp:coreProperties>
</file>