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3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ind w:left="0" w:right="0" w:firstLine="5386"/>
        <w:jc w:val="left"/>
        <w:spacing w:before="0" w:after="0" w:line="283" w:lineRule="atLeast"/>
        <w:rPr>
          <w:highlight w:val="none"/>
        </w:rPr>
      </w:pPr>
      <w:r>
        <w:rPr>
          <w:highlight w:val="none"/>
          <w:shd w:val="clear" w:color="auto" w:fill="auto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highlight w:val="none"/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882"/>
        <w:ind w:left="0" w:right="0" w:hanging="142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«</w:t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6"/>
        <w:gridCol w:w="6236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83"/>
            </w:pPr>
            <w:r/>
            <w:r/>
          </w:p>
          <w:p>
            <w:pPr>
              <w:pStyle w:val="783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42545</wp:posOffset>
                      </wp:positionV>
                      <wp:extent cx="886460" cy="306070"/>
                      <wp:effectExtent l="0" t="0" r="0" b="0"/>
                      <wp:wrapNone/>
                      <wp:docPr id="1" name="Изображение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DBD"/>
                              </a:solidFill>
                              <a:ln w="720">
                                <a:solidFill>
                                  <a:srgbClr val="37EDBD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Д1</w:t>
                                  </w:r>
                                  <w:r/>
                                </w:p>
                                <w:p>
                                  <w:pPr>
                                    <w:pStyle w:val="951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4;o:allowoverlap:true;o:allowincell:true;mso-position-horizontal-relative:text;margin-left:101.1pt;mso-position-horizontal:absolute;mso-position-vertical-relative:text;margin-top:3.3pt;mso-position-vertical:absolute;width:69.8pt;height:24.1pt;mso-wrap-distance-left:0.0pt;mso-wrap-distance-top:0.0pt;mso-wrap-distance-right:0.0pt;mso-wrap-distance-bottom:0.0pt;v-text-anchor:top;visibility:visible;" fillcolor="#37EDBD" strokecolor="#37EDBD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Д1</w:t>
                            </w:r>
                            <w:r/>
                          </w:p>
                          <w:p>
                            <w:pPr>
                              <w:pStyle w:val="9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83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left="0" w:right="0" w:firstLine="8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хранение автотранспорта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коммунальное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</w:pPr>
            <w:r>
              <w:rPr>
                <w:sz w:val="24"/>
              </w:rPr>
              <w:t xml:space="preserve">- социальное обслуживание;</w:t>
            </w:r>
            <w:r/>
          </w:p>
          <w:p>
            <w:pPr>
              <w:pStyle w:val="882"/>
              <w:ind w:left="0" w:right="0" w:firstLine="8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бытовое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здравоохранение;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- культурное развитие;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- общественное управление;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деловое управление;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рынки;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</w:pPr>
            <w:r>
              <w:t xml:space="preserve">- банковская и страховая деятельность;</w:t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служебные гаражи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внутреннего правопорядка;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</w:pPr>
            <w:r>
              <w:rPr>
                <w:sz w:val="24"/>
                <w:szCs w:val="24"/>
              </w:rPr>
              <w:t xml:space="preserve">- земельные участки </w:t>
            </w:r>
            <w:r>
              <w:t xml:space="preserve">(территории) общего</w:t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</w:pPr>
            <w:r>
              <w:t xml:space="preserve">  </w:t>
            </w:r>
            <w:r>
              <w:t xml:space="preserve">пользования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2.7.1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3.1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3.2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3.3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3.4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  <w:rPr>
                <w:highlight w:val="none"/>
              </w:rPr>
            </w:pPr>
            <w:r>
              <w:t xml:space="preserve">3.6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rPr>
                <w:highlight w:val="none"/>
              </w:rPr>
              <w:t xml:space="preserve">3.8</w:t>
            </w:r>
            <w:r>
              <w:rPr>
                <w:highlight w:val="none"/>
              </w:rPr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4.1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4.3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4.4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4.5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4.6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4.7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4.9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8.3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/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12.0 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82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82"/>
              <w:ind w:left="360" w:firstLine="317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60" w:firstLine="317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left="0" w:right="0" w:firstLine="8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религиозное использование;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firstLine="87"/>
              <w:jc w:val="left"/>
            </w:pPr>
            <w:r>
              <w:rPr>
                <w:sz w:val="24"/>
              </w:rPr>
              <w:t xml:space="preserve">- амбулаторное ветеринарное обслуживание;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</w:pPr>
            <w:r>
              <w:t xml:space="preserve">- спорт;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- связь;</w:t>
            </w:r>
            <w:r/>
          </w:p>
          <w:p>
            <w:pPr>
              <w:pStyle w:val="882"/>
              <w:ind w:left="0" w:right="0" w:firstLine="0"/>
              <w:jc w:val="left"/>
            </w:pPr>
            <w:r>
              <w:rPr>
                <w:sz w:val="24"/>
              </w:rPr>
              <w:t xml:space="preserve"> - ведение огородничества;</w:t>
            </w:r>
            <w:r/>
          </w:p>
          <w:p>
            <w:pPr>
              <w:pStyle w:val="882"/>
              <w:ind w:left="0" w:right="0" w:firstLine="87"/>
              <w:jc w:val="left"/>
            </w:pPr>
            <w:r>
              <w:rPr>
                <w:sz w:val="24"/>
              </w:rPr>
              <w:t xml:space="preserve">- ведение садоводства.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firstLine="87"/>
              <w:tabs>
                <w:tab w:val="left" w:pos="1154" w:leader="none"/>
              </w:tabs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2.0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3.7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3.10.1 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5.1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6.8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13.1</w:t>
            </w:r>
            <w:r/>
          </w:p>
          <w:p>
            <w:pPr>
              <w:pStyle w:val="955"/>
              <w:ind w:left="0" w:right="0" w:hanging="106"/>
              <w:jc w:val="center"/>
              <w:tabs>
                <w:tab w:val="left" w:pos="1154" w:leader="none"/>
              </w:tabs>
            </w:pPr>
            <w:r>
              <w:t xml:space="preserve">13.2</w:t>
            </w:r>
            <w:r/>
          </w:p>
        </w:tc>
      </w:tr>
    </w:tbl>
    <w:p>
      <w:pPr>
        <w:pStyle w:val="783"/>
        <w:jc w:val="right"/>
      </w:pPr>
      <w:r>
        <w:t xml:space="preserve">»</w:t>
      </w:r>
      <w:r/>
    </w:p>
    <w:p>
      <w:pPr>
        <w:pStyle w:val="783"/>
        <w:ind w:firstLine="540"/>
      </w:pPr>
      <w:r/>
      <w:r/>
    </w:p>
    <w:p>
      <w:pPr>
        <w:pStyle w:val="882"/>
        <w:ind w:firstLine="5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72</cp:revision>
  <dcterms:created xsi:type="dcterms:W3CDTF">2016-12-20T21:39:00Z</dcterms:created>
  <dcterms:modified xsi:type="dcterms:W3CDTF">2025-05-23T13:09:10Z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