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889"/>
        <w:gridCol w:w="4536"/>
      </w:tblGrid>
      <w:tr w:rsidR="009A531A" w:rsidRPr="009A531A" w:rsidTr="00826AE8">
        <w:tc>
          <w:tcPr>
            <w:tcW w:w="9889" w:type="dxa"/>
          </w:tcPr>
          <w:p w:rsidR="006139B3" w:rsidRPr="009A531A" w:rsidRDefault="006139B3" w:rsidP="00937079">
            <w:pPr>
              <w:pStyle w:val="2"/>
              <w:outlineLvl w:val="1"/>
            </w:pPr>
            <w:bookmarkStart w:id="0" w:name="_GoBack"/>
            <w:bookmarkEnd w:id="0"/>
          </w:p>
        </w:tc>
        <w:tc>
          <w:tcPr>
            <w:tcW w:w="4536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Приложение </w:t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к распоряжению Правительства</w:t>
            </w:r>
          </w:p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Рязанской области </w:t>
            </w:r>
          </w:p>
        </w:tc>
      </w:tr>
      <w:tr w:rsidR="009A531A" w:rsidRPr="009A531A" w:rsidTr="00826AE8">
        <w:tc>
          <w:tcPr>
            <w:tcW w:w="9889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9B3" w:rsidRPr="009A531A" w:rsidRDefault="0094441F" w:rsidP="00595528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20.05.2025 № 342-р</w:t>
            </w:r>
          </w:p>
        </w:tc>
      </w:tr>
      <w:tr w:rsidR="009A531A" w:rsidRPr="009A531A" w:rsidTr="00826AE8">
        <w:tc>
          <w:tcPr>
            <w:tcW w:w="9889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6139B3" w:rsidRPr="009A531A" w:rsidTr="00826AE8">
        <w:tc>
          <w:tcPr>
            <w:tcW w:w="9889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36" w:type="dxa"/>
          </w:tcPr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«Приложение </w:t>
            </w:r>
          </w:p>
          <w:p w:rsidR="006139B3" w:rsidRPr="009A531A" w:rsidRDefault="006139B3" w:rsidP="009A531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 распоряжению Правительства </w:t>
            </w:r>
            <w:r w:rsidR="00826A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Рязанской области </w:t>
            </w:r>
          </w:p>
          <w:p w:rsidR="006139B3" w:rsidRPr="009A531A" w:rsidRDefault="006139B3" w:rsidP="004D409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 1</w:t>
            </w:r>
            <w:r w:rsidR="006836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7</w:t>
            </w:r>
            <w:r w:rsidR="0018025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.</w:t>
            </w:r>
            <w:r w:rsidR="00D445F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06.</w:t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202</w:t>
            </w:r>
            <w:r w:rsidR="0068364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№ </w:t>
            </w:r>
            <w:r w:rsidR="00826AE8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354</w:t>
            </w:r>
            <w:r w:rsidRPr="009A531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-р</w:t>
            </w:r>
          </w:p>
        </w:tc>
      </w:tr>
    </w:tbl>
    <w:p w:rsidR="00D70441" w:rsidRPr="00D445FC" w:rsidRDefault="00D70441" w:rsidP="00826AE8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D445FC" w:rsidRDefault="00826AE8" w:rsidP="00826AE8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аспределение объемов субсидий бюджетам муниципальных образований </w:t>
      </w:r>
    </w:p>
    <w:p w:rsidR="00D445FC" w:rsidRDefault="00826AE8" w:rsidP="00826AE8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язанской области </w:t>
      </w:r>
      <w:r w:rsidR="00ED63FE">
        <w:rPr>
          <w:rFonts w:ascii="Times New Roman" w:hAnsi="Times New Roman"/>
          <w:bCs/>
          <w:color w:val="000000" w:themeColor="text1"/>
          <w:sz w:val="28"/>
          <w:szCs w:val="28"/>
        </w:rPr>
        <w:t>в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2024</w:t>
      </w:r>
      <w:r w:rsidR="002415B5">
        <w:rPr>
          <w:rFonts w:ascii="Times New Roman" w:hAnsi="Times New Roman"/>
          <w:bCs/>
          <w:color w:val="000000" w:themeColor="text1"/>
          <w:sz w:val="28"/>
          <w:szCs w:val="28"/>
        </w:rPr>
        <w:t>-202</w:t>
      </w:r>
      <w:r w:rsidR="00D24AC0">
        <w:rPr>
          <w:rFonts w:ascii="Times New Roman" w:hAnsi="Times New Roman"/>
          <w:bCs/>
          <w:color w:val="000000" w:themeColor="text1"/>
          <w:sz w:val="28"/>
          <w:szCs w:val="28"/>
        </w:rPr>
        <w:t>6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год</w:t>
      </w:r>
      <w:r w:rsidR="002415B5">
        <w:rPr>
          <w:rFonts w:ascii="Times New Roman" w:hAnsi="Times New Roman"/>
          <w:bCs/>
          <w:color w:val="000000" w:themeColor="text1"/>
          <w:sz w:val="28"/>
          <w:szCs w:val="28"/>
        </w:rPr>
        <w:t>а</w:t>
      </w:r>
      <w:r w:rsidR="00ED63FE">
        <w:rPr>
          <w:rFonts w:ascii="Times New Roman" w:hAnsi="Times New Roman"/>
          <w:bCs/>
          <w:color w:val="000000" w:themeColor="text1"/>
          <w:sz w:val="28"/>
          <w:szCs w:val="28"/>
        </w:rPr>
        <w:t>х</w:t>
      </w:r>
      <w:r w:rsidR="002415B5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финансирование мероприятий (результатов) </w:t>
      </w:r>
    </w:p>
    <w:p w:rsidR="00D445FC" w:rsidRDefault="00826AE8" w:rsidP="00826AE8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 реализации государственной программы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Р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язанской области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«Ф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ормирование </w:t>
      </w:r>
    </w:p>
    <w:p w:rsidR="00826AE8" w:rsidRDefault="00826AE8" w:rsidP="00826AE8">
      <w:pPr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>современной городской среды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(II этап: 2024-2030 год</w:t>
      </w:r>
      <w:r w:rsidR="00D445FC">
        <w:rPr>
          <w:rFonts w:ascii="Times New Roman" w:hAnsi="Times New Roman"/>
          <w:bCs/>
          <w:color w:val="000000" w:themeColor="text1"/>
          <w:sz w:val="28"/>
          <w:szCs w:val="28"/>
        </w:rPr>
        <w:t>ы</w:t>
      </w:r>
      <w:r w:rsidRPr="00826AE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</w:t>
      </w:r>
    </w:p>
    <w:p w:rsidR="0070282F" w:rsidRPr="00D445FC" w:rsidRDefault="0070282F" w:rsidP="0070282F">
      <w:pPr>
        <w:rPr>
          <w:rFonts w:ascii="Times New Roman" w:hAnsi="Times New Roman"/>
          <w:color w:val="000000" w:themeColor="text1"/>
          <w:sz w:val="16"/>
          <w:szCs w:val="16"/>
        </w:rPr>
      </w:pPr>
    </w:p>
    <w:p w:rsidR="00826AE8" w:rsidRPr="00D445FC" w:rsidRDefault="00826AE8" w:rsidP="00826AE8">
      <w:pPr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D445FC">
        <w:rPr>
          <w:rFonts w:ascii="Times New Roman" w:hAnsi="Times New Roman"/>
          <w:color w:val="000000" w:themeColor="text1"/>
          <w:sz w:val="24"/>
          <w:szCs w:val="24"/>
        </w:rPr>
        <w:t>руб.</w:t>
      </w:r>
    </w:p>
    <w:p w:rsidR="00DD1ECD" w:rsidRPr="00DD1ECD" w:rsidRDefault="00DD1ECD">
      <w:pPr>
        <w:rPr>
          <w:sz w:val="2"/>
          <w:szCs w:val="2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1276"/>
        <w:gridCol w:w="1417"/>
        <w:gridCol w:w="1276"/>
        <w:gridCol w:w="1843"/>
        <w:gridCol w:w="1417"/>
        <w:gridCol w:w="1559"/>
        <w:gridCol w:w="2410"/>
      </w:tblGrid>
      <w:tr w:rsidR="00EC70DB" w:rsidRPr="00D24AC0" w:rsidTr="00EC70DB">
        <w:trPr>
          <w:cantSplit/>
          <w:trHeight w:val="785"/>
          <w:tblHeader/>
        </w:trPr>
        <w:tc>
          <w:tcPr>
            <w:tcW w:w="534" w:type="dxa"/>
            <w:vMerge w:val="restart"/>
            <w:tcBorders>
              <w:bottom w:val="nil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№</w:t>
            </w:r>
          </w:p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proofErr w:type="gramStart"/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п</w:t>
            </w:r>
            <w:proofErr w:type="gramEnd"/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/п</w:t>
            </w:r>
          </w:p>
        </w:tc>
        <w:tc>
          <w:tcPr>
            <w:tcW w:w="1417" w:type="dxa"/>
            <w:vMerge w:val="restart"/>
            <w:tcBorders>
              <w:bottom w:val="nil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Наименование муниципальных образований Рязанской области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Субсидии бюджетам муниципальных образований Рязанской области на благоустройство общественных территорий муниципальных образований Рязанской области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EC70DB" w:rsidRPr="00D24AC0" w:rsidRDefault="00EC70DB" w:rsidP="004D4093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Субсиди</w:t>
            </w:r>
            <w:r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и</w:t>
            </w: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 из областного бюджета местным бюджетам на поддержку муниципальных программ формирования современной городской среды, в том числе направленных на благоустройство дворовых территорий, осуществляемую на условиях софинансирования из федерального бюджета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Субсидии бюджетам муниципальных образований Рязанской области на благоустройство дворовых территорий</w:t>
            </w:r>
          </w:p>
          <w:p w:rsidR="00EC70DB" w:rsidRPr="00D24AC0" w:rsidRDefault="00EC70DB" w:rsidP="004D4093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C70DB" w:rsidRPr="00D24AC0" w:rsidRDefault="00EC70DB" w:rsidP="004D4093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Субсиди</w:t>
            </w:r>
            <w:r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и</w:t>
            </w: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 xml:space="preserve"> из областного бюджета местным бюджетам на поддержку муниципальных программ формирования современной городской среды, в том числе направленных на благоустройство общественных территорий, осуществляемую на условиях софинансирования из федерального бюджета</w:t>
            </w:r>
          </w:p>
        </w:tc>
      </w:tr>
      <w:tr w:rsidR="00EC70DB" w:rsidRPr="00D24AC0" w:rsidTr="00EC70DB">
        <w:trPr>
          <w:cantSplit/>
          <w:trHeight w:val="64"/>
          <w:tblHeader/>
        </w:trPr>
        <w:tc>
          <w:tcPr>
            <w:tcW w:w="534" w:type="dxa"/>
            <w:vMerge/>
            <w:tcBorders>
              <w:bottom w:val="nil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bottom w:val="nil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bottom w:val="nil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2025 год</w:t>
            </w:r>
          </w:p>
        </w:tc>
        <w:tc>
          <w:tcPr>
            <w:tcW w:w="1417" w:type="dxa"/>
            <w:tcBorders>
              <w:bottom w:val="nil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2026 год</w:t>
            </w:r>
          </w:p>
        </w:tc>
        <w:tc>
          <w:tcPr>
            <w:tcW w:w="1276" w:type="dxa"/>
            <w:tcBorders>
              <w:bottom w:val="nil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2024 год</w:t>
            </w:r>
          </w:p>
        </w:tc>
        <w:tc>
          <w:tcPr>
            <w:tcW w:w="1843" w:type="dxa"/>
            <w:tcBorders>
              <w:bottom w:val="nil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2025 год</w:t>
            </w:r>
          </w:p>
        </w:tc>
        <w:tc>
          <w:tcPr>
            <w:tcW w:w="1417" w:type="dxa"/>
            <w:tcBorders>
              <w:bottom w:val="nil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2024 год</w:t>
            </w:r>
          </w:p>
        </w:tc>
        <w:tc>
          <w:tcPr>
            <w:tcW w:w="1559" w:type="dxa"/>
            <w:tcBorders>
              <w:bottom w:val="nil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2025 год</w:t>
            </w:r>
          </w:p>
        </w:tc>
        <w:tc>
          <w:tcPr>
            <w:tcW w:w="2410" w:type="dxa"/>
            <w:tcBorders>
              <w:bottom w:val="nil"/>
            </w:tcBorders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2025 год</w:t>
            </w:r>
          </w:p>
        </w:tc>
      </w:tr>
    </w:tbl>
    <w:p w:rsidR="00D445FC" w:rsidRPr="00D24AC0" w:rsidRDefault="00D445FC">
      <w:pPr>
        <w:rPr>
          <w:sz w:val="2"/>
          <w:szCs w:val="2"/>
        </w:rPr>
      </w:pPr>
    </w:p>
    <w:tbl>
      <w:tblPr>
        <w:tblStyle w:val="a3"/>
        <w:tblW w:w="14425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276"/>
        <w:gridCol w:w="1276"/>
        <w:gridCol w:w="1417"/>
        <w:gridCol w:w="1276"/>
        <w:gridCol w:w="1843"/>
        <w:gridCol w:w="1417"/>
        <w:gridCol w:w="1559"/>
        <w:gridCol w:w="2410"/>
      </w:tblGrid>
      <w:tr w:rsidR="00EC70DB" w:rsidRPr="00D24AC0" w:rsidTr="00EC70DB">
        <w:trPr>
          <w:cantSplit/>
          <w:trHeight w:val="64"/>
          <w:tblHeader/>
        </w:trPr>
        <w:tc>
          <w:tcPr>
            <w:tcW w:w="534" w:type="dxa"/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2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6</w:t>
            </w:r>
          </w:p>
        </w:tc>
        <w:tc>
          <w:tcPr>
            <w:tcW w:w="1843" w:type="dxa"/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EC70DB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9</w:t>
            </w:r>
          </w:p>
        </w:tc>
        <w:tc>
          <w:tcPr>
            <w:tcW w:w="2410" w:type="dxa"/>
          </w:tcPr>
          <w:p w:rsidR="00EC70DB" w:rsidRPr="00D24AC0" w:rsidRDefault="00EC70DB" w:rsidP="00D445FC">
            <w:pPr>
              <w:spacing w:line="235" w:lineRule="auto"/>
              <w:ind w:left="-57" w:right="-57"/>
              <w:jc w:val="center"/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pacing w:val="-4"/>
                <w:sz w:val="18"/>
                <w:szCs w:val="18"/>
              </w:rPr>
              <w:t>10</w:t>
            </w:r>
          </w:p>
        </w:tc>
      </w:tr>
      <w:tr w:rsidR="00EC70DB" w:rsidRPr="00D24AC0" w:rsidTr="00EC70DB">
        <w:trPr>
          <w:cantSplit/>
          <w:trHeight w:val="418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Муниципальное образование – городской округ город Рязань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344 032 524,23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359 870 193,02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155 490 822,74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41 217 904,04</w:t>
            </w: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93 943 284,21</w:t>
            </w: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100 000 000,00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городской округ город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Касимов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Рязанской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113 317 475,77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lastRenderedPageBreak/>
              <w:t>3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Сасовский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муниципальный округ Рязанской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37 526 906,97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25 277 244,02</w:t>
            </w: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28 205 299,28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28 036 296,05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Касимовский муниципальный округ Рязанской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EC70DB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12 862 319,46</w:t>
            </w: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24 967 125,01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Муниципальное образование – городской округ город Скопин Рязанской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17 671 168,20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Ряжский муниципальный округ Рязанской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17 300 000,00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10 000 000,00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Михайловский муниципальный округ Рязанской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25 000 000,00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8 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Кораблинский муниципальный округ Рязанской области 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10 889 998,00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9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Муниципальное образование – Спас-Клепиков-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Кле-пиковского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</w:t>
            </w:r>
            <w:proofErr w:type="spellStart"/>
            <w:proofErr w:type="gram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proofErr w:type="gram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10 000 000,00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Рыбновское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Рыбновского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</w:t>
            </w:r>
            <w:proofErr w:type="spellStart"/>
            <w:proofErr w:type="gram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proofErr w:type="gram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6 800 000,00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24AC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lastRenderedPageBreak/>
              <w:t>11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Побединское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Скопинского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</w:t>
            </w:r>
            <w:proofErr w:type="spellStart"/>
            <w:proofErr w:type="gram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proofErr w:type="gram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4 500 000,00</w:t>
            </w:r>
          </w:p>
        </w:tc>
      </w:tr>
      <w:tr w:rsidR="00EC70DB" w:rsidRPr="00D24AC0" w:rsidTr="00EC70DB">
        <w:trPr>
          <w:cantSplit/>
          <w:trHeight w:val="64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12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Муниципальное образование – Александро-Невское городское поселение Александр</w:t>
            </w:r>
            <w:proofErr w:type="gram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о-</w:t>
            </w:r>
            <w:proofErr w:type="gram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Невского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-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ципального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района Рязанской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17 394 672,97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24AC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gram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Спасск-Рязанское</w:t>
            </w:r>
            <w:proofErr w:type="gram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 городское поселение Спасского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муни-ципального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района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12 000 000,00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24AC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Сараевское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Сараевского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</w:t>
            </w:r>
            <w:proofErr w:type="spellStart"/>
            <w:proofErr w:type="gram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proofErr w:type="gram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EC70DB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24 400 000,00</w:t>
            </w: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18 645 880,00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24AC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Шацкое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Шацкого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муни-ципального</w:t>
            </w:r>
            <w:proofErr w:type="spellEnd"/>
            <w:proofErr w:type="gram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района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13 300 000,00</w:t>
            </w:r>
          </w:p>
        </w:tc>
      </w:tr>
      <w:tr w:rsidR="00EC70DB" w:rsidRPr="00D24AC0" w:rsidTr="00EC70DB">
        <w:trPr>
          <w:cantSplit/>
          <w:trHeight w:val="1635"/>
        </w:trPr>
        <w:tc>
          <w:tcPr>
            <w:tcW w:w="534" w:type="dxa"/>
          </w:tcPr>
          <w:p w:rsidR="00EC70DB" w:rsidRPr="00D24AC0" w:rsidRDefault="00EC70DB" w:rsidP="00D24AC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</w:t>
            </w:r>
          </w:p>
        </w:tc>
        <w:tc>
          <w:tcPr>
            <w:tcW w:w="1417" w:type="dxa"/>
          </w:tcPr>
          <w:p w:rsidR="00EC70DB" w:rsidRPr="00D24AC0" w:rsidRDefault="00EC70DB" w:rsidP="00180250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Новомичу-ринское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Пронского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муниципального района </w:t>
            </w:r>
            <w:proofErr w:type="spellStart"/>
            <w:proofErr w:type="gram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proofErr w:type="gram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Default="00EC70DB" w:rsidP="00310E7A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310E7A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21 660 432,71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24AC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Шиловское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Шиловского муниципального района </w:t>
            </w:r>
            <w:proofErr w:type="spellStart"/>
            <w:proofErr w:type="gram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proofErr w:type="gram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15 048 660,00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18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Лесновское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Шиловского муниципального района </w:t>
            </w:r>
            <w:proofErr w:type="spellStart"/>
            <w:proofErr w:type="gram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Рязан-ской</w:t>
            </w:r>
            <w:proofErr w:type="spellEnd"/>
            <w:proofErr w:type="gram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6 000 000,00</w:t>
            </w: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19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Сапожковское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Сапожковского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12 602 900,00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</w:tr>
      <w:tr w:rsidR="00EC70DB" w:rsidRPr="00D24AC0" w:rsidTr="00EC70DB">
        <w:trPr>
          <w:cantSplit/>
          <w:trHeight w:val="423"/>
        </w:trPr>
        <w:tc>
          <w:tcPr>
            <w:tcW w:w="534" w:type="dxa"/>
          </w:tcPr>
          <w:p w:rsidR="00EC70DB" w:rsidRPr="00D24AC0" w:rsidRDefault="00EC70DB" w:rsidP="00D24AC0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lastRenderedPageBreak/>
              <w:t>20</w:t>
            </w:r>
          </w:p>
        </w:tc>
        <w:tc>
          <w:tcPr>
            <w:tcW w:w="1417" w:type="dxa"/>
          </w:tcPr>
          <w:p w:rsidR="00EC70DB" w:rsidRPr="00D24AC0" w:rsidRDefault="00EC70DB" w:rsidP="00D24AC0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Муниципальное образование – </w:t>
            </w:r>
            <w:proofErr w:type="spellStart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Старожиловское</w:t>
            </w:r>
            <w:proofErr w:type="spellEnd"/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городское поселение </w:t>
            </w:r>
            <w:proofErr w:type="spellStart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С</w:t>
            </w: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тарожиловского</w:t>
            </w:r>
            <w:proofErr w:type="spellEnd"/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 xml:space="preserve"> муниципального района Рязанской области</w:t>
            </w:r>
          </w:p>
        </w:tc>
        <w:tc>
          <w:tcPr>
            <w:tcW w:w="1276" w:type="dxa"/>
          </w:tcPr>
          <w:p w:rsidR="00EC70DB" w:rsidRPr="00D24AC0" w:rsidRDefault="00EC70DB" w:rsidP="007E04F2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7E04F2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7E04F2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276" w:type="dxa"/>
          </w:tcPr>
          <w:p w:rsidR="00EC70DB" w:rsidRPr="00D24AC0" w:rsidRDefault="00EC70DB" w:rsidP="007E04F2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843" w:type="dxa"/>
          </w:tcPr>
          <w:p w:rsidR="00EC70DB" w:rsidRPr="00D24AC0" w:rsidRDefault="00EC70DB" w:rsidP="007E04F2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417" w:type="dxa"/>
          </w:tcPr>
          <w:p w:rsidR="00EC70DB" w:rsidRPr="00D24AC0" w:rsidRDefault="00EC70DB" w:rsidP="007E04F2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1559" w:type="dxa"/>
          </w:tcPr>
          <w:p w:rsidR="00EC70DB" w:rsidRDefault="00EC70DB" w:rsidP="007E04F2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</w:p>
        </w:tc>
        <w:tc>
          <w:tcPr>
            <w:tcW w:w="2410" w:type="dxa"/>
          </w:tcPr>
          <w:p w:rsidR="00EC70DB" w:rsidRPr="00D24AC0" w:rsidRDefault="00EC70DB" w:rsidP="007E04F2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10 000 000,00</w:t>
            </w:r>
          </w:p>
        </w:tc>
      </w:tr>
      <w:tr w:rsidR="00EC70DB" w:rsidRPr="00D24AC0" w:rsidTr="00EC70DB">
        <w:trPr>
          <w:cantSplit/>
          <w:trHeight w:val="64"/>
        </w:trPr>
        <w:tc>
          <w:tcPr>
            <w:tcW w:w="1951" w:type="dxa"/>
            <w:gridSpan w:val="2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ИТОГО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457 350 000,00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409 999 999,99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155 490 822,74</w:t>
            </w:r>
          </w:p>
        </w:tc>
        <w:tc>
          <w:tcPr>
            <w:tcW w:w="1276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66 495 148,06</w:t>
            </w:r>
          </w:p>
        </w:tc>
        <w:tc>
          <w:tcPr>
            <w:tcW w:w="1843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45 505 299,28</w:t>
            </w:r>
          </w:p>
        </w:tc>
        <w:tc>
          <w:tcPr>
            <w:tcW w:w="1417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93 943 284,21</w:t>
            </w:r>
          </w:p>
        </w:tc>
        <w:tc>
          <w:tcPr>
            <w:tcW w:w="1559" w:type="dxa"/>
          </w:tcPr>
          <w:p w:rsidR="00EC70DB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 w:rsidRPr="00EC70DB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37 262 319,46</w:t>
            </w:r>
          </w:p>
        </w:tc>
        <w:tc>
          <w:tcPr>
            <w:tcW w:w="2410" w:type="dxa"/>
          </w:tcPr>
          <w:p w:rsidR="00EC70DB" w:rsidRPr="00D24AC0" w:rsidRDefault="00EC70DB" w:rsidP="00D445FC">
            <w:pPr>
              <w:widowControl w:val="0"/>
              <w:autoSpaceDE w:val="0"/>
              <w:autoSpaceDN w:val="0"/>
              <w:spacing w:line="235" w:lineRule="auto"/>
              <w:ind w:left="-57" w:right="-57"/>
              <w:jc w:val="center"/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</w:pPr>
            <w:r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351 914 232,94</w:t>
            </w:r>
            <w:r w:rsidRPr="00D24AC0">
              <w:rPr>
                <w:rFonts w:ascii="Times New Roman" w:eastAsiaTheme="minorEastAsia" w:hAnsi="Times New Roman"/>
                <w:color w:val="000000" w:themeColor="text1"/>
                <w:spacing w:val="-4"/>
                <w:sz w:val="18"/>
                <w:szCs w:val="18"/>
              </w:rPr>
              <w:t>»</w:t>
            </w:r>
          </w:p>
        </w:tc>
      </w:tr>
    </w:tbl>
    <w:p w:rsidR="006139B3" w:rsidRPr="009A531A" w:rsidRDefault="006139B3">
      <w:pPr>
        <w:rPr>
          <w:rFonts w:ascii="Times New Roman" w:hAnsi="Times New Roman"/>
          <w:color w:val="000000" w:themeColor="text1"/>
        </w:rPr>
      </w:pPr>
    </w:p>
    <w:p w:rsidR="00937079" w:rsidRDefault="00937079">
      <w:pPr>
        <w:rPr>
          <w:rFonts w:ascii="Times New Roman" w:hAnsi="Times New Roman"/>
          <w:color w:val="000000" w:themeColor="text1"/>
        </w:rPr>
      </w:pPr>
    </w:p>
    <w:sectPr w:rsidR="00937079" w:rsidSect="00D445FC">
      <w:headerReference w:type="default" r:id="rId8"/>
      <w:pgSz w:w="16838" w:h="11906" w:orient="landscape"/>
      <w:pgMar w:top="709" w:right="680" w:bottom="992" w:left="187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667" w:rsidRDefault="003B1667" w:rsidP="00FF557A">
      <w:r>
        <w:separator/>
      </w:r>
    </w:p>
  </w:endnote>
  <w:endnote w:type="continuationSeparator" w:id="0">
    <w:p w:rsidR="003B1667" w:rsidRDefault="003B1667" w:rsidP="00FF5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667" w:rsidRDefault="003B1667" w:rsidP="00FF557A">
      <w:r>
        <w:separator/>
      </w:r>
    </w:p>
  </w:footnote>
  <w:footnote w:type="continuationSeparator" w:id="0">
    <w:p w:rsidR="003B1667" w:rsidRDefault="003B1667" w:rsidP="00FF55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31A" w:rsidRPr="00D445FC" w:rsidRDefault="003B1667">
    <w:pPr>
      <w:pStyle w:val="a4"/>
      <w:jc w:val="center"/>
      <w:rPr>
        <w:sz w:val="24"/>
        <w:szCs w:val="24"/>
      </w:rPr>
    </w:pPr>
    <w:sdt>
      <w:sdtPr>
        <w:rPr>
          <w:sz w:val="24"/>
          <w:szCs w:val="24"/>
        </w:rPr>
        <w:id w:val="-809010166"/>
        <w:docPartObj>
          <w:docPartGallery w:val="Page Numbers (Top of Page)"/>
          <w:docPartUnique/>
        </w:docPartObj>
      </w:sdtPr>
      <w:sdtEndPr/>
      <w:sdtContent>
        <w:r w:rsidR="009A531A" w:rsidRPr="00D445FC">
          <w:rPr>
            <w:sz w:val="24"/>
            <w:szCs w:val="24"/>
          </w:rPr>
          <w:fldChar w:fldCharType="begin"/>
        </w:r>
        <w:r w:rsidR="009A531A" w:rsidRPr="00D445FC">
          <w:rPr>
            <w:sz w:val="24"/>
            <w:szCs w:val="24"/>
          </w:rPr>
          <w:instrText>PAGE   \* MERGEFORMAT</w:instrText>
        </w:r>
        <w:r w:rsidR="009A531A" w:rsidRPr="00D445FC">
          <w:rPr>
            <w:sz w:val="24"/>
            <w:szCs w:val="24"/>
          </w:rPr>
          <w:fldChar w:fldCharType="separate"/>
        </w:r>
        <w:r w:rsidR="0094441F">
          <w:rPr>
            <w:noProof/>
            <w:sz w:val="24"/>
            <w:szCs w:val="24"/>
          </w:rPr>
          <w:t>2</w:t>
        </w:r>
        <w:r w:rsidR="009A531A" w:rsidRPr="00D445FC">
          <w:rPr>
            <w:sz w:val="24"/>
            <w:szCs w:val="24"/>
          </w:rPr>
          <w:fldChar w:fldCharType="end"/>
        </w:r>
      </w:sdtContent>
    </w:sdt>
  </w:p>
  <w:p w:rsidR="009A531A" w:rsidRPr="00FF557A" w:rsidRDefault="009A531A" w:rsidP="00FF557A">
    <w:pPr>
      <w:pStyle w:val="a4"/>
      <w:jc w:val="cent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885"/>
    <w:rsid w:val="000928A6"/>
    <w:rsid w:val="000C4B28"/>
    <w:rsid w:val="0011666E"/>
    <w:rsid w:val="001219B2"/>
    <w:rsid w:val="00136BEC"/>
    <w:rsid w:val="00160F9A"/>
    <w:rsid w:val="00180250"/>
    <w:rsid w:val="001836A4"/>
    <w:rsid w:val="001C5485"/>
    <w:rsid w:val="001D307F"/>
    <w:rsid w:val="001D7DBB"/>
    <w:rsid w:val="001F1068"/>
    <w:rsid w:val="00217F09"/>
    <w:rsid w:val="00230C16"/>
    <w:rsid w:val="002415B5"/>
    <w:rsid w:val="00263885"/>
    <w:rsid w:val="002C044E"/>
    <w:rsid w:val="002D3E67"/>
    <w:rsid w:val="002D7FF5"/>
    <w:rsid w:val="002E4F7D"/>
    <w:rsid w:val="002F1F71"/>
    <w:rsid w:val="002F3C50"/>
    <w:rsid w:val="00300E0D"/>
    <w:rsid w:val="00304885"/>
    <w:rsid w:val="00310E7A"/>
    <w:rsid w:val="00350F69"/>
    <w:rsid w:val="00375560"/>
    <w:rsid w:val="00376668"/>
    <w:rsid w:val="003B1667"/>
    <w:rsid w:val="003F6F33"/>
    <w:rsid w:val="004223AB"/>
    <w:rsid w:val="00452543"/>
    <w:rsid w:val="00483FF6"/>
    <w:rsid w:val="0049206B"/>
    <w:rsid w:val="004B5581"/>
    <w:rsid w:val="004C401D"/>
    <w:rsid w:val="004D4093"/>
    <w:rsid w:val="004E2C53"/>
    <w:rsid w:val="004F6D93"/>
    <w:rsid w:val="00505456"/>
    <w:rsid w:val="00521F88"/>
    <w:rsid w:val="00535DAA"/>
    <w:rsid w:val="00543299"/>
    <w:rsid w:val="005853B5"/>
    <w:rsid w:val="00595528"/>
    <w:rsid w:val="005B64A8"/>
    <w:rsid w:val="005E4044"/>
    <w:rsid w:val="005E4D68"/>
    <w:rsid w:val="00610560"/>
    <w:rsid w:val="006139B3"/>
    <w:rsid w:val="006519B0"/>
    <w:rsid w:val="00683647"/>
    <w:rsid w:val="006D068C"/>
    <w:rsid w:val="006F5427"/>
    <w:rsid w:val="007010B1"/>
    <w:rsid w:val="0070282F"/>
    <w:rsid w:val="00703898"/>
    <w:rsid w:val="0074468A"/>
    <w:rsid w:val="00746566"/>
    <w:rsid w:val="00754B64"/>
    <w:rsid w:val="00826AE8"/>
    <w:rsid w:val="00836060"/>
    <w:rsid w:val="00870712"/>
    <w:rsid w:val="00876E7D"/>
    <w:rsid w:val="00893AF7"/>
    <w:rsid w:val="008B693D"/>
    <w:rsid w:val="008C7840"/>
    <w:rsid w:val="008F02D1"/>
    <w:rsid w:val="009300AF"/>
    <w:rsid w:val="00937079"/>
    <w:rsid w:val="0094441F"/>
    <w:rsid w:val="00967928"/>
    <w:rsid w:val="0099246C"/>
    <w:rsid w:val="009A531A"/>
    <w:rsid w:val="00A07F61"/>
    <w:rsid w:val="00A21612"/>
    <w:rsid w:val="00AB1C32"/>
    <w:rsid w:val="00AD3AFE"/>
    <w:rsid w:val="00AD7FCE"/>
    <w:rsid w:val="00AF0AFE"/>
    <w:rsid w:val="00B345C4"/>
    <w:rsid w:val="00BA35D2"/>
    <w:rsid w:val="00BB5019"/>
    <w:rsid w:val="00BB6384"/>
    <w:rsid w:val="00BC390C"/>
    <w:rsid w:val="00C070CF"/>
    <w:rsid w:val="00C32744"/>
    <w:rsid w:val="00C96E46"/>
    <w:rsid w:val="00CC7C72"/>
    <w:rsid w:val="00CD2AC9"/>
    <w:rsid w:val="00D24AC0"/>
    <w:rsid w:val="00D261EC"/>
    <w:rsid w:val="00D445FC"/>
    <w:rsid w:val="00D6465C"/>
    <w:rsid w:val="00D702BD"/>
    <w:rsid w:val="00D70441"/>
    <w:rsid w:val="00D7475F"/>
    <w:rsid w:val="00D845E9"/>
    <w:rsid w:val="00DC792C"/>
    <w:rsid w:val="00DD1ECD"/>
    <w:rsid w:val="00DE0F0B"/>
    <w:rsid w:val="00E35049"/>
    <w:rsid w:val="00EA3B95"/>
    <w:rsid w:val="00EC6D72"/>
    <w:rsid w:val="00EC70DB"/>
    <w:rsid w:val="00ED1058"/>
    <w:rsid w:val="00ED63FE"/>
    <w:rsid w:val="00EF00AD"/>
    <w:rsid w:val="00F00881"/>
    <w:rsid w:val="00F23F05"/>
    <w:rsid w:val="00F30FC4"/>
    <w:rsid w:val="00F56F2A"/>
    <w:rsid w:val="00F91D3A"/>
    <w:rsid w:val="00FD7CB4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B3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7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5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57A"/>
    <w:rPr>
      <w:rFonts w:ascii="TimesET" w:eastAsia="Times New Roman" w:hAnsi="TimesET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55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57A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64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4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rsid w:val="00D261EC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3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2">
    <w:name w:val="Знак Знак2"/>
    <w:basedOn w:val="a"/>
    <w:rsid w:val="00EC70DB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9B3"/>
    <w:pPr>
      <w:spacing w:after="0"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93707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139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F55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F557A"/>
    <w:rPr>
      <w:rFonts w:ascii="TimesET" w:eastAsia="Times New Roman" w:hAnsi="TimesET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FF55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F557A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B64A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B64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Знак Знак2"/>
    <w:basedOn w:val="a"/>
    <w:rsid w:val="00D261EC"/>
    <w:pPr>
      <w:spacing w:after="160" w:line="240" w:lineRule="exact"/>
    </w:pPr>
    <w:rPr>
      <w:rFonts w:ascii="Arial" w:hAnsi="Arial" w:cs="Arial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9370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22">
    <w:name w:val="Знак Знак2"/>
    <w:basedOn w:val="a"/>
    <w:rsid w:val="00EC70DB"/>
    <w:pPr>
      <w:spacing w:after="160" w:line="240" w:lineRule="exact"/>
    </w:pPr>
    <w:rPr>
      <w:rFonts w:ascii="Arial" w:hAnsi="Arial" w:cs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6AF52-7021-4640-B0A5-7A22FDBAD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Черенков Е.Н.</dc:creator>
  <cp:lastModifiedBy>Лёксина М.А.</cp:lastModifiedBy>
  <cp:revision>6</cp:revision>
  <cp:lastPrinted>2025-02-20T07:03:00Z</cp:lastPrinted>
  <dcterms:created xsi:type="dcterms:W3CDTF">2025-02-27T12:47:00Z</dcterms:created>
  <dcterms:modified xsi:type="dcterms:W3CDTF">2025-05-21T12:24:00Z</dcterms:modified>
</cp:coreProperties>
</file>