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2D791609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9C43F4">
        <w:rPr>
          <w:rFonts w:ascii="Times New Roman" w:hAnsi="Times New Roman"/>
          <w:bCs/>
          <w:sz w:val="28"/>
          <w:szCs w:val="28"/>
        </w:rPr>
        <w:t>29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C103E5">
        <w:rPr>
          <w:rFonts w:ascii="Times New Roman" w:hAnsi="Times New Roman"/>
          <w:bCs/>
          <w:sz w:val="28"/>
          <w:szCs w:val="28"/>
        </w:rPr>
        <w:t>апреля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8177E9">
        <w:rPr>
          <w:rFonts w:ascii="Times New Roman" w:hAnsi="Times New Roman"/>
          <w:bCs/>
          <w:sz w:val="28"/>
          <w:szCs w:val="28"/>
        </w:rPr>
        <w:t>5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9C43F4">
        <w:rPr>
          <w:rFonts w:ascii="Times New Roman" w:hAnsi="Times New Roman"/>
          <w:bCs/>
          <w:sz w:val="28"/>
          <w:szCs w:val="28"/>
        </w:rPr>
        <w:t>30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94D6D69" w14:textId="5AEB87DB" w:rsidR="00E74A15" w:rsidRPr="00E74A15" w:rsidRDefault="00E527A7" w:rsidP="00E74A15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E74A15">
        <w:rPr>
          <w:b w:val="0"/>
          <w:sz w:val="28"/>
          <w:szCs w:val="28"/>
        </w:rPr>
        <w:t>О внесении изменени</w:t>
      </w:r>
      <w:r w:rsidR="00801D9A" w:rsidRPr="00E74A15">
        <w:rPr>
          <w:b w:val="0"/>
          <w:sz w:val="28"/>
          <w:szCs w:val="28"/>
        </w:rPr>
        <w:t>й</w:t>
      </w:r>
      <w:r w:rsidRPr="00E74A15">
        <w:rPr>
          <w:b w:val="0"/>
          <w:sz w:val="28"/>
          <w:szCs w:val="28"/>
        </w:rPr>
        <w:t xml:space="preserve"> в постановление ГУ РЭК Рязанской области </w:t>
      </w:r>
      <w:r w:rsidR="00E74A15" w:rsidRPr="00E74A15">
        <w:rPr>
          <w:b w:val="0"/>
          <w:sz w:val="28"/>
          <w:szCs w:val="28"/>
          <w:lang w:eastAsia="ru-RU"/>
        </w:rPr>
        <w:t xml:space="preserve">от 04.02.2022 № 7 </w:t>
      </w:r>
      <w:r w:rsidR="00E74A15">
        <w:rPr>
          <w:b w:val="0"/>
          <w:sz w:val="28"/>
          <w:szCs w:val="28"/>
          <w:lang w:eastAsia="ru-RU"/>
        </w:rPr>
        <w:t>«</w:t>
      </w:r>
      <w:r w:rsidR="00E74A15" w:rsidRPr="00E74A15">
        <w:rPr>
          <w:b w:val="0"/>
          <w:sz w:val="28"/>
          <w:szCs w:val="28"/>
          <w:lang w:eastAsia="ru-RU"/>
        </w:rPr>
        <w:t xml:space="preserve">Об утверждении форм проверочных листов, применяемых главным управлением </w:t>
      </w:r>
      <w:r w:rsidR="00E74A15">
        <w:rPr>
          <w:b w:val="0"/>
          <w:sz w:val="28"/>
          <w:szCs w:val="28"/>
          <w:lang w:eastAsia="ru-RU"/>
        </w:rPr>
        <w:t>«</w:t>
      </w:r>
      <w:r w:rsidR="00E74A15" w:rsidRPr="00E74A15">
        <w:rPr>
          <w:b w:val="0"/>
          <w:sz w:val="28"/>
          <w:szCs w:val="28"/>
          <w:lang w:eastAsia="ru-RU"/>
        </w:rPr>
        <w:t>Региональная энергетическая комиссия</w:t>
      </w:r>
      <w:r w:rsidR="00E74A15">
        <w:rPr>
          <w:b w:val="0"/>
          <w:sz w:val="28"/>
          <w:szCs w:val="28"/>
          <w:lang w:eastAsia="ru-RU"/>
        </w:rPr>
        <w:t>»</w:t>
      </w:r>
      <w:r w:rsidR="00E74A15" w:rsidRPr="00E74A15">
        <w:rPr>
          <w:b w:val="0"/>
          <w:sz w:val="28"/>
          <w:szCs w:val="28"/>
          <w:lang w:eastAsia="ru-RU"/>
        </w:rPr>
        <w:t xml:space="preserve"> Рязанской области при проведении плановых выездных проверок при осуществлении регионального государственного контроля (надзора) в области государственного регулирования цен (тарифов)</w:t>
      </w:r>
      <w:r w:rsidR="00E74A15">
        <w:rPr>
          <w:b w:val="0"/>
          <w:sz w:val="28"/>
          <w:szCs w:val="28"/>
          <w:lang w:eastAsia="ru-RU"/>
        </w:rPr>
        <w:t>»</w:t>
      </w:r>
    </w:p>
    <w:p w14:paraId="41A28771" w14:textId="77777777" w:rsidR="00E74A15" w:rsidRDefault="00E74A15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</w:p>
    <w:p w14:paraId="639402CF" w14:textId="77777777" w:rsidR="0011686A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D7524CB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3D4E8A0" w14:textId="3FCB3A2A" w:rsidR="00BE2D07" w:rsidRDefault="004438C7" w:rsidP="00BE2D07">
      <w:pPr>
        <w:pStyle w:val="31"/>
        <w:tabs>
          <w:tab w:val="left" w:pos="0"/>
          <w:tab w:val="left" w:pos="623"/>
        </w:tabs>
        <w:ind w:right="0" w:firstLine="709"/>
        <w:rPr>
          <w:bCs/>
          <w:szCs w:val="28"/>
          <w:lang w:eastAsia="ru-RU"/>
        </w:rPr>
      </w:pPr>
      <w:r>
        <w:rPr>
          <w:szCs w:val="28"/>
        </w:rPr>
        <w:t>В</w:t>
      </w:r>
      <w:r w:rsidR="00BE2D07">
        <w:rPr>
          <w:szCs w:val="28"/>
        </w:rPr>
        <w:t xml:space="preserve">нести в </w:t>
      </w:r>
      <w:r w:rsidR="00BE2D07" w:rsidRPr="00BE2D07">
        <w:rPr>
          <w:bCs/>
          <w:szCs w:val="28"/>
        </w:rPr>
        <w:t xml:space="preserve">постановление ГУ РЭК Рязанской области </w:t>
      </w:r>
      <w:r w:rsidR="00BE2D07" w:rsidRPr="00BE2D07">
        <w:rPr>
          <w:bCs/>
          <w:szCs w:val="28"/>
          <w:lang w:eastAsia="ru-RU"/>
        </w:rPr>
        <w:t>от 04.02.2022 № 7 «Об утверждении форм проверочных листов, применяемых главным управлением «Региональная энергетическая комиссия» Рязанской области при проведении плановых выездных проверок при осуществлении регионального государственного контроля (надзора) в области государственного регулирования цен (тарифов)»</w:t>
      </w:r>
      <w:r w:rsidR="00BE2D07">
        <w:rPr>
          <w:bCs/>
          <w:szCs w:val="28"/>
          <w:lang w:eastAsia="ru-RU"/>
        </w:rPr>
        <w:t xml:space="preserve"> следующие изменения:</w:t>
      </w:r>
    </w:p>
    <w:p w14:paraId="68BDD6F6" w14:textId="5A85D297" w:rsidR="00BE2D07" w:rsidRDefault="000914BC" w:rsidP="00BE2D0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- в таблице приложения № 2 к постановлению пункт 16 изложить в следующей редакции:</w:t>
      </w:r>
    </w:p>
    <w:p w14:paraId="31F8B383" w14:textId="77777777" w:rsidR="000914BC" w:rsidRDefault="000914BC" w:rsidP="00BE2D0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46"/>
        <w:gridCol w:w="3345"/>
        <w:gridCol w:w="859"/>
        <w:gridCol w:w="1133"/>
        <w:gridCol w:w="1008"/>
      </w:tblGrid>
      <w:tr w:rsidR="000914BC" w:rsidRPr="000914BC" w14:paraId="39C8E39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D74" w14:textId="77777777" w:rsid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709"/>
              <w:rPr>
                <w:sz w:val="24"/>
                <w:szCs w:val="24"/>
              </w:rPr>
            </w:pPr>
            <w:r w:rsidRPr="000914BC">
              <w:rPr>
                <w:sz w:val="24"/>
                <w:szCs w:val="24"/>
              </w:rPr>
              <w:t>1</w:t>
            </w:r>
          </w:p>
          <w:p w14:paraId="53404AF6" w14:textId="7AF98531" w:rsidR="000914BC" w:rsidRPr="000914BC" w:rsidRDefault="000914BC" w:rsidP="000914BC">
            <w:pPr>
              <w:rPr>
                <w:sz w:val="24"/>
                <w:szCs w:val="24"/>
              </w:rPr>
            </w:pPr>
            <w:r w:rsidRPr="000914BC">
              <w:rPr>
                <w:sz w:val="24"/>
                <w:szCs w:val="24"/>
              </w:rPr>
              <w:t>«16.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737" w14:textId="77777777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  <w:r w:rsidRPr="000914BC">
              <w:rPr>
                <w:sz w:val="24"/>
                <w:szCs w:val="24"/>
              </w:rPr>
              <w:t>Информация о регулируемом виде деятельности раскрыта контролируемым лицом по установленным Стандартам в полном объеме и в установленные сроки?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FBD" w14:textId="4D073878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  <w:hyperlink r:id="rId7" w:history="1">
              <w:r w:rsidRPr="000914BC">
                <w:rPr>
                  <w:rStyle w:val="ac"/>
                  <w:color w:val="auto"/>
                  <w:sz w:val="24"/>
                  <w:szCs w:val="24"/>
                  <w:u w:val="none"/>
                </w:rPr>
                <w:t>Пункт 10 статья 7</w:t>
              </w:r>
            </w:hyperlink>
            <w:r w:rsidRPr="000914BC">
              <w:rPr>
                <w:sz w:val="24"/>
                <w:szCs w:val="24"/>
              </w:rPr>
              <w:t xml:space="preserve"> Федерального закона № 190-ФЗ;</w:t>
            </w:r>
          </w:p>
          <w:p w14:paraId="4BB9DAEF" w14:textId="62925D55" w:rsidR="000914BC" w:rsidRPr="000914BC" w:rsidRDefault="000914BC" w:rsidP="000914BC">
            <w:pPr>
              <w:pStyle w:val="3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hyperlink r:id="rId8" w:history="1">
              <w:r w:rsidRPr="000914BC">
                <w:rPr>
                  <w:rStyle w:val="ac"/>
                  <w:color w:val="auto"/>
                  <w:sz w:val="24"/>
                  <w:szCs w:val="24"/>
                  <w:u w:val="none"/>
                </w:rPr>
                <w:t>Разделы I</w:t>
              </w:r>
            </w:hyperlink>
            <w:r w:rsidRPr="000914BC">
              <w:rPr>
                <w:sz w:val="24"/>
                <w:szCs w:val="24"/>
              </w:rPr>
              <w:t xml:space="preserve">, </w:t>
            </w:r>
            <w:hyperlink r:id="rId9" w:history="1">
              <w:r w:rsidRPr="000914BC">
                <w:rPr>
                  <w:rStyle w:val="ac"/>
                  <w:color w:val="auto"/>
                  <w:sz w:val="24"/>
                  <w:szCs w:val="24"/>
                  <w:u w:val="none"/>
                </w:rPr>
                <w:t>II</w:t>
              </w:r>
            </w:hyperlink>
            <w:r w:rsidRPr="000914BC">
              <w:rPr>
                <w:sz w:val="24"/>
                <w:szCs w:val="24"/>
              </w:rPr>
              <w:t xml:space="preserve">, </w:t>
            </w:r>
            <w:r w:rsidRPr="000914BC">
              <w:rPr>
                <w:sz w:val="24"/>
                <w:szCs w:val="24"/>
                <w:lang w:val="en-US"/>
              </w:rPr>
              <w:t>III</w:t>
            </w:r>
            <w:r w:rsidRPr="000914BC">
              <w:rPr>
                <w:sz w:val="24"/>
                <w:szCs w:val="24"/>
              </w:rPr>
              <w:t xml:space="preserve">, </w:t>
            </w:r>
            <w:r w:rsidRPr="000914BC">
              <w:rPr>
                <w:sz w:val="24"/>
                <w:szCs w:val="24"/>
                <w:lang w:val="en-US"/>
              </w:rPr>
              <w:t>IV</w:t>
            </w:r>
            <w:r w:rsidRPr="000914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914BC">
              <w:rPr>
                <w:sz w:val="24"/>
                <w:szCs w:val="24"/>
              </w:rPr>
              <w:t xml:space="preserve">остановления Правительства Российской Федерации от 26.01.2023 № 110 «О стандартах раскрытия информации теплоснабжающими организациями, </w:t>
            </w:r>
            <w:r w:rsidRPr="000914BC">
              <w:rPr>
                <w:sz w:val="24"/>
                <w:szCs w:val="24"/>
              </w:rPr>
              <w:lastRenderedPageBreak/>
              <w:t>теплосетевыми организациями и органами регулирования тарифов в сфере теплоснабжения»</w:t>
            </w:r>
          </w:p>
          <w:p w14:paraId="032B520C" w14:textId="3410CF7A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78E" w14:textId="77777777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709"/>
              <w:rPr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07F9" w14:textId="77777777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709"/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D94" w14:textId="2F7F4A8B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14:paraId="2E9D1BDE" w14:textId="77777777" w:rsidR="000914BC" w:rsidRDefault="000914BC" w:rsidP="00BE2D0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5D751D02" w14:textId="509F0B17" w:rsidR="000914BC" w:rsidRDefault="000914BC" w:rsidP="000914BC">
      <w:pPr>
        <w:pStyle w:val="31"/>
        <w:tabs>
          <w:tab w:val="left" w:pos="0"/>
          <w:tab w:val="left" w:pos="623"/>
        </w:tabs>
        <w:ind w:firstLine="709"/>
        <w:rPr>
          <w:szCs w:val="28"/>
        </w:rPr>
      </w:pPr>
      <w:r>
        <w:rPr>
          <w:szCs w:val="28"/>
        </w:rPr>
        <w:t>- в таблице приложения № 3 к постановлению слова «</w:t>
      </w:r>
      <w:hyperlink r:id="rId10" w:history="1">
        <w:r w:rsidRPr="000914BC">
          <w:rPr>
            <w:rStyle w:val="ac"/>
            <w:color w:val="auto"/>
            <w:szCs w:val="28"/>
            <w:u w:val="none"/>
          </w:rPr>
          <w:t>Постановление</w:t>
        </w:r>
      </w:hyperlink>
      <w:r w:rsidRPr="000914BC">
        <w:rPr>
          <w:szCs w:val="28"/>
        </w:rPr>
        <w:t xml:space="preserve"> Правительства Российской Федерации от 28 сентября 2010 г. </w:t>
      </w:r>
      <w:r>
        <w:rPr>
          <w:szCs w:val="28"/>
        </w:rPr>
        <w:t>№</w:t>
      </w:r>
      <w:r w:rsidRPr="000914BC">
        <w:rPr>
          <w:szCs w:val="28"/>
        </w:rPr>
        <w:t xml:space="preserve"> 764 </w:t>
      </w:r>
      <w:r>
        <w:rPr>
          <w:szCs w:val="28"/>
        </w:rPr>
        <w:t>«</w:t>
      </w:r>
      <w:r w:rsidRPr="000914BC">
        <w:rPr>
          <w:szCs w:val="28"/>
        </w:rPr>
        <w:t>Об утверждении Правил осуществления контроля за соблюдением субъектами естественных монополий стандартов раскрытия информации</w:t>
      </w:r>
      <w:r>
        <w:rPr>
          <w:szCs w:val="28"/>
        </w:rPr>
        <w:t>» исключить</w:t>
      </w:r>
      <w:r w:rsidRPr="000914BC">
        <w:rPr>
          <w:szCs w:val="28"/>
        </w:rPr>
        <w:t>;</w:t>
      </w:r>
    </w:p>
    <w:p w14:paraId="7F451FD4" w14:textId="77777777" w:rsidR="000914BC" w:rsidRDefault="000914BC" w:rsidP="000914BC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- в таблице приложения № 4 к постановлению пункт 16 изложить в следующей редакции:</w:t>
      </w:r>
    </w:p>
    <w:p w14:paraId="293F7128" w14:textId="77777777" w:rsidR="000914BC" w:rsidRDefault="000914BC" w:rsidP="000914BC">
      <w:pPr>
        <w:pStyle w:val="31"/>
        <w:tabs>
          <w:tab w:val="left" w:pos="0"/>
          <w:tab w:val="left" w:pos="623"/>
        </w:tabs>
        <w:ind w:firstLine="709"/>
        <w:rPr>
          <w:szCs w:val="28"/>
        </w:rPr>
      </w:pP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2263"/>
        <w:gridCol w:w="3228"/>
        <w:gridCol w:w="859"/>
        <w:gridCol w:w="1133"/>
        <w:gridCol w:w="1008"/>
      </w:tblGrid>
      <w:tr w:rsidR="000914BC" w:rsidRPr="000914BC" w14:paraId="2EEEDE2B" w14:textId="77777777" w:rsidTr="000914B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70F" w14:textId="77777777" w:rsid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709"/>
              <w:rPr>
                <w:sz w:val="24"/>
                <w:szCs w:val="24"/>
              </w:rPr>
            </w:pPr>
          </w:p>
          <w:p w14:paraId="24EAEFAA" w14:textId="6993C0AB" w:rsidR="000914BC" w:rsidRPr="000914BC" w:rsidRDefault="000914BC" w:rsidP="000914BC">
            <w:pPr>
              <w:rPr>
                <w:sz w:val="24"/>
                <w:szCs w:val="24"/>
              </w:rPr>
            </w:pPr>
            <w:r w:rsidRPr="000914BC">
              <w:rPr>
                <w:sz w:val="24"/>
                <w:szCs w:val="24"/>
              </w:rPr>
              <w:t>«16.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806" w14:textId="77777777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  <w:r w:rsidRPr="000914BC">
              <w:rPr>
                <w:sz w:val="24"/>
                <w:szCs w:val="24"/>
              </w:rPr>
              <w:t>Информация о регулируемом виде деятельности раскрыта контролируемым лицом по установленным Стандартам в полном объеме и в установленные сроки?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204" w14:textId="0D5E7C54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  <w:hyperlink r:id="rId11" w:history="1">
              <w:r w:rsidRPr="000914BC">
                <w:rPr>
                  <w:rStyle w:val="ac"/>
                  <w:color w:val="auto"/>
                  <w:sz w:val="24"/>
                  <w:szCs w:val="24"/>
                  <w:u w:val="none"/>
                </w:rPr>
                <w:t>Пункт 10 статья 7</w:t>
              </w:r>
            </w:hyperlink>
            <w:r w:rsidRPr="000914BC">
              <w:rPr>
                <w:sz w:val="24"/>
                <w:szCs w:val="24"/>
              </w:rPr>
              <w:t xml:space="preserve"> Федерального закона </w:t>
            </w:r>
            <w:r>
              <w:rPr>
                <w:sz w:val="24"/>
                <w:szCs w:val="24"/>
              </w:rPr>
              <w:t>№</w:t>
            </w:r>
            <w:r w:rsidRPr="000914BC">
              <w:rPr>
                <w:sz w:val="24"/>
                <w:szCs w:val="24"/>
              </w:rPr>
              <w:t xml:space="preserve"> 416-ФЗ;</w:t>
            </w:r>
          </w:p>
          <w:p w14:paraId="2DB7BE7B" w14:textId="1A914FB5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  <w:hyperlink r:id="rId12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Р</w:t>
              </w:r>
              <w:r w:rsidRPr="000914BC"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азделы </w:t>
              </w:r>
              <w:r>
                <w:rPr>
                  <w:rStyle w:val="ac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, </w:t>
              </w:r>
              <w:r w:rsidRPr="000914BC">
                <w:rPr>
                  <w:rStyle w:val="ac"/>
                  <w:color w:val="auto"/>
                  <w:sz w:val="24"/>
                  <w:szCs w:val="24"/>
                  <w:u w:val="none"/>
                </w:rPr>
                <w:t>II</w:t>
              </w:r>
            </w:hyperlink>
            <w:r w:rsidRPr="000914BC">
              <w:rPr>
                <w:sz w:val="24"/>
                <w:szCs w:val="24"/>
              </w:rPr>
              <w:t xml:space="preserve">, </w:t>
            </w:r>
            <w:hyperlink r:id="rId13" w:history="1">
              <w:r w:rsidRPr="000914BC">
                <w:rPr>
                  <w:rStyle w:val="ac"/>
                  <w:color w:val="auto"/>
                  <w:sz w:val="24"/>
                  <w:szCs w:val="24"/>
                  <w:u w:val="none"/>
                </w:rPr>
                <w:t>III</w:t>
              </w:r>
            </w:hyperlink>
            <w:r w:rsidRPr="000914BC">
              <w:rPr>
                <w:sz w:val="24"/>
                <w:szCs w:val="24"/>
              </w:rPr>
              <w:t xml:space="preserve">, </w:t>
            </w:r>
            <w:hyperlink r:id="rId14" w:history="1">
              <w:r w:rsidRPr="000914BC">
                <w:rPr>
                  <w:rStyle w:val="ac"/>
                  <w:color w:val="auto"/>
                  <w:sz w:val="24"/>
                  <w:szCs w:val="24"/>
                  <w:u w:val="none"/>
                </w:rPr>
                <w:t>IV</w:t>
              </w:r>
            </w:hyperlink>
            <w:r w:rsidRPr="000914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914BC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я</w:t>
            </w:r>
            <w:r w:rsidRPr="000914BC">
              <w:rPr>
                <w:sz w:val="24"/>
                <w:szCs w:val="24"/>
              </w:rPr>
              <w:t xml:space="preserve"> Правительства Р</w:t>
            </w:r>
            <w:r>
              <w:rPr>
                <w:sz w:val="24"/>
                <w:szCs w:val="24"/>
              </w:rPr>
              <w:t xml:space="preserve">оссийской </w:t>
            </w:r>
            <w:r w:rsidRPr="000914BC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0914BC">
              <w:rPr>
                <w:sz w:val="24"/>
                <w:szCs w:val="24"/>
              </w:rPr>
              <w:t xml:space="preserve"> от 26.01.2023 </w:t>
            </w:r>
            <w:r>
              <w:rPr>
                <w:sz w:val="24"/>
                <w:szCs w:val="24"/>
              </w:rPr>
              <w:t>№</w:t>
            </w:r>
            <w:r w:rsidRPr="000914BC">
              <w:rPr>
                <w:sz w:val="24"/>
                <w:szCs w:val="24"/>
              </w:rPr>
              <w:t xml:space="preserve"> 108</w:t>
            </w:r>
            <w:r>
              <w:rPr>
                <w:sz w:val="24"/>
                <w:szCs w:val="24"/>
              </w:rPr>
              <w:t xml:space="preserve"> «</w:t>
            </w:r>
            <w:r w:rsidRPr="000914BC">
              <w:rPr>
                <w:sz w:val="24"/>
                <w:szCs w:val="24"/>
              </w:rPr>
              <w:t>О стандартах раскрытия информации в сфере водоснабжения и водоотведения</w:t>
            </w:r>
            <w:r>
              <w:rPr>
                <w:sz w:val="24"/>
                <w:szCs w:val="24"/>
              </w:rPr>
              <w:t>»</w:t>
            </w:r>
          </w:p>
          <w:p w14:paraId="4EE10C9D" w14:textId="68490643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1DD" w14:textId="77777777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20E" w14:textId="77777777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AD3" w14:textId="248F46B9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14:paraId="43CD6FDE" w14:textId="77777777" w:rsidR="000914BC" w:rsidRPr="000914BC" w:rsidRDefault="000914BC" w:rsidP="000914BC">
      <w:pPr>
        <w:pStyle w:val="31"/>
        <w:tabs>
          <w:tab w:val="left" w:pos="0"/>
          <w:tab w:val="left" w:pos="623"/>
        </w:tabs>
        <w:ind w:firstLine="709"/>
        <w:rPr>
          <w:szCs w:val="28"/>
        </w:rPr>
      </w:pPr>
    </w:p>
    <w:p w14:paraId="3A6ABF43" w14:textId="5BA5D801" w:rsidR="000914BC" w:rsidRDefault="000914BC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- в таблице приложения № 5 к постановлению пункт 11 изложить в следующей редакции:</w:t>
      </w:r>
    </w:p>
    <w:p w14:paraId="6BD3B525" w14:textId="77777777" w:rsidR="000914BC" w:rsidRDefault="000914BC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2320"/>
        <w:gridCol w:w="3284"/>
        <w:gridCol w:w="794"/>
        <w:gridCol w:w="1133"/>
        <w:gridCol w:w="1008"/>
      </w:tblGrid>
      <w:tr w:rsidR="000914BC" w:rsidRPr="000914BC" w14:paraId="59F1D7B8" w14:textId="77777777" w:rsidTr="000914B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DD5" w14:textId="77777777" w:rsid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709"/>
              <w:rPr>
                <w:szCs w:val="28"/>
              </w:rPr>
            </w:pPr>
            <w:r w:rsidRPr="000914BC">
              <w:rPr>
                <w:szCs w:val="28"/>
              </w:rPr>
              <w:t>1</w:t>
            </w:r>
          </w:p>
          <w:p w14:paraId="2C38453B" w14:textId="776D3397" w:rsidR="000914BC" w:rsidRPr="000914BC" w:rsidRDefault="000914BC" w:rsidP="000914BC">
            <w:pPr>
              <w:rPr>
                <w:sz w:val="24"/>
                <w:szCs w:val="24"/>
              </w:rPr>
            </w:pPr>
            <w:r w:rsidRPr="000914BC">
              <w:rPr>
                <w:sz w:val="24"/>
                <w:szCs w:val="24"/>
              </w:rPr>
              <w:t>«1</w:t>
            </w:r>
            <w:r>
              <w:rPr>
                <w:sz w:val="24"/>
                <w:szCs w:val="24"/>
              </w:rPr>
              <w:t>1</w:t>
            </w:r>
            <w:r w:rsidRPr="000914BC">
              <w:rPr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4C0" w14:textId="77777777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  <w:r w:rsidRPr="000914BC">
              <w:rPr>
                <w:sz w:val="24"/>
                <w:szCs w:val="24"/>
              </w:rPr>
              <w:t>Информация о регулируемом виде деятельности раскрыта контролируемым лицом по установленным Стандартам в полном объеме и в установленные сроки?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D80" w14:textId="140BE047" w:rsid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5 </w:t>
            </w:r>
            <w:r w:rsidRPr="000914BC">
              <w:rPr>
                <w:sz w:val="24"/>
                <w:szCs w:val="24"/>
              </w:rPr>
              <w:t xml:space="preserve">Федерального закона </w:t>
            </w:r>
            <w:r>
              <w:rPr>
                <w:sz w:val="24"/>
                <w:szCs w:val="24"/>
              </w:rPr>
              <w:t>№ 89-ФЗ;</w:t>
            </w:r>
            <w:r w:rsidRPr="000914BC">
              <w:rPr>
                <w:sz w:val="24"/>
                <w:szCs w:val="24"/>
              </w:rPr>
              <w:t xml:space="preserve"> </w:t>
            </w:r>
          </w:p>
          <w:p w14:paraId="06E7BD64" w14:textId="638D4356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  <w:hyperlink r:id="rId15" w:history="1">
              <w:r w:rsidRPr="000914BC"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Разделы </w:t>
              </w:r>
              <w:r w:rsidRPr="000914BC">
                <w:rPr>
                  <w:rStyle w:val="ac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Pr="000914BC">
                <w:rPr>
                  <w:rStyle w:val="ac"/>
                  <w:color w:val="auto"/>
                  <w:sz w:val="24"/>
                  <w:szCs w:val="24"/>
                  <w:u w:val="none"/>
                </w:rPr>
                <w:t>, II</w:t>
              </w:r>
            </w:hyperlink>
            <w:r w:rsidRPr="000914BC">
              <w:rPr>
                <w:sz w:val="24"/>
                <w:szCs w:val="24"/>
              </w:rPr>
              <w:t xml:space="preserve">, </w:t>
            </w:r>
            <w:hyperlink r:id="rId16" w:history="1"/>
            <w:r w:rsidRPr="000914BC">
              <w:rPr>
                <w:sz w:val="24"/>
                <w:szCs w:val="24"/>
              </w:rPr>
              <w:t xml:space="preserve">постановления Правительства РФ от 26.01.2023 </w:t>
            </w:r>
            <w:r>
              <w:rPr>
                <w:sz w:val="24"/>
                <w:szCs w:val="24"/>
              </w:rPr>
              <w:t>№</w:t>
            </w:r>
            <w:r w:rsidRPr="000914BC">
              <w:rPr>
                <w:sz w:val="24"/>
                <w:szCs w:val="24"/>
              </w:rPr>
              <w:t xml:space="preserve"> 109</w:t>
            </w:r>
            <w:r>
              <w:rPr>
                <w:sz w:val="24"/>
                <w:szCs w:val="24"/>
              </w:rPr>
              <w:t xml:space="preserve"> «</w:t>
            </w:r>
            <w:r w:rsidRPr="000914BC">
              <w:rPr>
                <w:sz w:val="24"/>
                <w:szCs w:val="24"/>
              </w:rPr>
              <w:t>О стандартах раскрытия информации в области обращения с твердыми коммунальными отходами</w:t>
            </w:r>
            <w:r>
              <w:rPr>
                <w:sz w:val="24"/>
                <w:szCs w:val="24"/>
              </w:rPr>
              <w:t>»</w:t>
            </w:r>
          </w:p>
          <w:p w14:paraId="68BCA4D5" w14:textId="73DEA2F9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A3A" w14:textId="77777777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709"/>
              <w:rPr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DA8" w14:textId="77777777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709"/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D706" w14:textId="52642562" w:rsidR="000914BC" w:rsidRPr="000914BC" w:rsidRDefault="000914BC" w:rsidP="000914BC">
            <w:pPr>
              <w:pStyle w:val="31"/>
              <w:tabs>
                <w:tab w:val="left" w:pos="0"/>
                <w:tab w:val="left" w:pos="623"/>
              </w:tabs>
              <w:ind w:firstLine="0"/>
              <w:rPr>
                <w:sz w:val="24"/>
                <w:szCs w:val="24"/>
              </w:rPr>
            </w:pPr>
            <w:r w:rsidRPr="000914BC">
              <w:rPr>
                <w:sz w:val="24"/>
                <w:szCs w:val="24"/>
              </w:rPr>
              <w:t>»</w:t>
            </w:r>
          </w:p>
        </w:tc>
      </w:tr>
    </w:tbl>
    <w:p w14:paraId="1B8CBF6B" w14:textId="226FE9D8" w:rsidR="00BE2D07" w:rsidRPr="000914BC" w:rsidRDefault="000914BC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 </w:t>
      </w:r>
    </w:p>
    <w:p w14:paraId="3276A347" w14:textId="00619AD3" w:rsidR="00846F58" w:rsidRDefault="00BE2D07" w:rsidP="000914BC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 </w:t>
      </w:r>
    </w:p>
    <w:p w14:paraId="6ACA4BC8" w14:textId="77777777" w:rsidR="00F137FD" w:rsidRPr="00E527A7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DCA28F2" w14:textId="7B02CBF8" w:rsidR="00F137FD" w:rsidRPr="00E527A7" w:rsidRDefault="002453F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0157035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2453FE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D032F4">
      <w:footnotePr>
        <w:pos w:val="beneathText"/>
      </w:footnotePr>
      <w:pgSz w:w="11905" w:h="16837"/>
      <w:pgMar w:top="993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39920">
    <w:abstractNumId w:val="0"/>
  </w:num>
  <w:num w:numId="2" w16cid:durableId="995720259">
    <w:abstractNumId w:val="2"/>
  </w:num>
  <w:num w:numId="3" w16cid:durableId="1510025086">
    <w:abstractNumId w:val="3"/>
  </w:num>
  <w:num w:numId="4" w16cid:durableId="2023169556">
    <w:abstractNumId w:val="4"/>
  </w:num>
  <w:num w:numId="5" w16cid:durableId="123647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64F6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14BC"/>
    <w:rsid w:val="00097D3C"/>
    <w:rsid w:val="000A7182"/>
    <w:rsid w:val="000D0B95"/>
    <w:rsid w:val="000D42AC"/>
    <w:rsid w:val="000D5542"/>
    <w:rsid w:val="001036CC"/>
    <w:rsid w:val="00103887"/>
    <w:rsid w:val="00106630"/>
    <w:rsid w:val="001150E9"/>
    <w:rsid w:val="0011686A"/>
    <w:rsid w:val="0013037A"/>
    <w:rsid w:val="001430FC"/>
    <w:rsid w:val="00147365"/>
    <w:rsid w:val="00151BBE"/>
    <w:rsid w:val="0015501C"/>
    <w:rsid w:val="00156FB8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658A"/>
    <w:rsid w:val="00241F2D"/>
    <w:rsid w:val="00242E6E"/>
    <w:rsid w:val="002453FE"/>
    <w:rsid w:val="002531F3"/>
    <w:rsid w:val="00271857"/>
    <w:rsid w:val="00277253"/>
    <w:rsid w:val="00292DD4"/>
    <w:rsid w:val="002962AC"/>
    <w:rsid w:val="002A0003"/>
    <w:rsid w:val="002A19C5"/>
    <w:rsid w:val="002B2EBE"/>
    <w:rsid w:val="002B64EB"/>
    <w:rsid w:val="002C01AC"/>
    <w:rsid w:val="002C74E1"/>
    <w:rsid w:val="00302864"/>
    <w:rsid w:val="00303B71"/>
    <w:rsid w:val="00305771"/>
    <w:rsid w:val="00311FE8"/>
    <w:rsid w:val="003129D6"/>
    <w:rsid w:val="00317173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807D9"/>
    <w:rsid w:val="003902A3"/>
    <w:rsid w:val="00393C21"/>
    <w:rsid w:val="00394546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27598"/>
    <w:rsid w:val="0043277A"/>
    <w:rsid w:val="00435B44"/>
    <w:rsid w:val="004438C7"/>
    <w:rsid w:val="004526FB"/>
    <w:rsid w:val="004564ED"/>
    <w:rsid w:val="00457DF6"/>
    <w:rsid w:val="004626DE"/>
    <w:rsid w:val="0046587C"/>
    <w:rsid w:val="00492C95"/>
    <w:rsid w:val="004A1507"/>
    <w:rsid w:val="004A4717"/>
    <w:rsid w:val="004B1D8B"/>
    <w:rsid w:val="004B6403"/>
    <w:rsid w:val="004B6B8C"/>
    <w:rsid w:val="004C28FC"/>
    <w:rsid w:val="004D3505"/>
    <w:rsid w:val="004D743E"/>
    <w:rsid w:val="004E515A"/>
    <w:rsid w:val="004E648F"/>
    <w:rsid w:val="004F58D4"/>
    <w:rsid w:val="004F5E3D"/>
    <w:rsid w:val="00503E61"/>
    <w:rsid w:val="00511047"/>
    <w:rsid w:val="00535F30"/>
    <w:rsid w:val="00536085"/>
    <w:rsid w:val="005412AB"/>
    <w:rsid w:val="0056289F"/>
    <w:rsid w:val="00573FBC"/>
    <w:rsid w:val="00596797"/>
    <w:rsid w:val="005A0CE4"/>
    <w:rsid w:val="005B2890"/>
    <w:rsid w:val="005B5128"/>
    <w:rsid w:val="005B6C26"/>
    <w:rsid w:val="005C18D6"/>
    <w:rsid w:val="005C43B9"/>
    <w:rsid w:val="005C5BD9"/>
    <w:rsid w:val="005E13F6"/>
    <w:rsid w:val="005E7506"/>
    <w:rsid w:val="00611B0C"/>
    <w:rsid w:val="00613B08"/>
    <w:rsid w:val="00615D80"/>
    <w:rsid w:val="00625702"/>
    <w:rsid w:val="00630103"/>
    <w:rsid w:val="00635741"/>
    <w:rsid w:val="006417E4"/>
    <w:rsid w:val="006466E9"/>
    <w:rsid w:val="006472B1"/>
    <w:rsid w:val="00647630"/>
    <w:rsid w:val="00660348"/>
    <w:rsid w:val="0066658A"/>
    <w:rsid w:val="00675204"/>
    <w:rsid w:val="00675982"/>
    <w:rsid w:val="00693886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646E9"/>
    <w:rsid w:val="00770228"/>
    <w:rsid w:val="00771A59"/>
    <w:rsid w:val="00783FB2"/>
    <w:rsid w:val="007B1495"/>
    <w:rsid w:val="007C1BDA"/>
    <w:rsid w:val="007C1CE7"/>
    <w:rsid w:val="007F43FC"/>
    <w:rsid w:val="00801D9A"/>
    <w:rsid w:val="00806AD8"/>
    <w:rsid w:val="00813934"/>
    <w:rsid w:val="00816021"/>
    <w:rsid w:val="008163DA"/>
    <w:rsid w:val="008163F2"/>
    <w:rsid w:val="008177E9"/>
    <w:rsid w:val="00821868"/>
    <w:rsid w:val="00832E9B"/>
    <w:rsid w:val="00834034"/>
    <w:rsid w:val="00846F58"/>
    <w:rsid w:val="00851A29"/>
    <w:rsid w:val="008550B6"/>
    <w:rsid w:val="008645B1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92EFF"/>
    <w:rsid w:val="009A010A"/>
    <w:rsid w:val="009A2605"/>
    <w:rsid w:val="009C43F4"/>
    <w:rsid w:val="009C6054"/>
    <w:rsid w:val="009C721E"/>
    <w:rsid w:val="009D691A"/>
    <w:rsid w:val="009E7E5E"/>
    <w:rsid w:val="009F05B6"/>
    <w:rsid w:val="009F282B"/>
    <w:rsid w:val="00A14C8F"/>
    <w:rsid w:val="00A157A2"/>
    <w:rsid w:val="00A162C2"/>
    <w:rsid w:val="00A352D2"/>
    <w:rsid w:val="00A35805"/>
    <w:rsid w:val="00A40D03"/>
    <w:rsid w:val="00A43F66"/>
    <w:rsid w:val="00A6094D"/>
    <w:rsid w:val="00A71294"/>
    <w:rsid w:val="00A769E8"/>
    <w:rsid w:val="00A85B94"/>
    <w:rsid w:val="00A929EB"/>
    <w:rsid w:val="00A9589E"/>
    <w:rsid w:val="00AA7F06"/>
    <w:rsid w:val="00AB0818"/>
    <w:rsid w:val="00AB26FB"/>
    <w:rsid w:val="00AB36F7"/>
    <w:rsid w:val="00AB40F5"/>
    <w:rsid w:val="00AB679E"/>
    <w:rsid w:val="00AC10F2"/>
    <w:rsid w:val="00AC3AA1"/>
    <w:rsid w:val="00AF3473"/>
    <w:rsid w:val="00B05D77"/>
    <w:rsid w:val="00B10D6C"/>
    <w:rsid w:val="00B12218"/>
    <w:rsid w:val="00B24AC7"/>
    <w:rsid w:val="00B30B7C"/>
    <w:rsid w:val="00B52A27"/>
    <w:rsid w:val="00B52AEB"/>
    <w:rsid w:val="00B56E8F"/>
    <w:rsid w:val="00B61D73"/>
    <w:rsid w:val="00B7073F"/>
    <w:rsid w:val="00B72821"/>
    <w:rsid w:val="00B74CF9"/>
    <w:rsid w:val="00B77854"/>
    <w:rsid w:val="00B85E64"/>
    <w:rsid w:val="00B86EAC"/>
    <w:rsid w:val="00BA09F2"/>
    <w:rsid w:val="00BA34C4"/>
    <w:rsid w:val="00BA382F"/>
    <w:rsid w:val="00BB64E8"/>
    <w:rsid w:val="00BB6C1E"/>
    <w:rsid w:val="00BC6B13"/>
    <w:rsid w:val="00BD12FB"/>
    <w:rsid w:val="00BD424A"/>
    <w:rsid w:val="00BD7CAB"/>
    <w:rsid w:val="00BE2D07"/>
    <w:rsid w:val="00BE776D"/>
    <w:rsid w:val="00C103E5"/>
    <w:rsid w:val="00C11401"/>
    <w:rsid w:val="00C20025"/>
    <w:rsid w:val="00C2525D"/>
    <w:rsid w:val="00C2561D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2F4"/>
    <w:rsid w:val="00D03D54"/>
    <w:rsid w:val="00D03F87"/>
    <w:rsid w:val="00D06A6C"/>
    <w:rsid w:val="00D07951"/>
    <w:rsid w:val="00D14D61"/>
    <w:rsid w:val="00D2239B"/>
    <w:rsid w:val="00D31A50"/>
    <w:rsid w:val="00D32171"/>
    <w:rsid w:val="00D449CF"/>
    <w:rsid w:val="00D51041"/>
    <w:rsid w:val="00D5117E"/>
    <w:rsid w:val="00D72D54"/>
    <w:rsid w:val="00D7644A"/>
    <w:rsid w:val="00D826E7"/>
    <w:rsid w:val="00D83E5D"/>
    <w:rsid w:val="00DA3701"/>
    <w:rsid w:val="00DA3EFC"/>
    <w:rsid w:val="00DB11F0"/>
    <w:rsid w:val="00DB27CC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821"/>
    <w:rsid w:val="00E16F6B"/>
    <w:rsid w:val="00E176D5"/>
    <w:rsid w:val="00E25F1C"/>
    <w:rsid w:val="00E33BE1"/>
    <w:rsid w:val="00E527A7"/>
    <w:rsid w:val="00E67A00"/>
    <w:rsid w:val="00E74A15"/>
    <w:rsid w:val="00E9520C"/>
    <w:rsid w:val="00EB233F"/>
    <w:rsid w:val="00EB3EB9"/>
    <w:rsid w:val="00EB4E51"/>
    <w:rsid w:val="00EB651A"/>
    <w:rsid w:val="00EB72F9"/>
    <w:rsid w:val="00ED0CAB"/>
    <w:rsid w:val="00ED1095"/>
    <w:rsid w:val="00ED77EB"/>
    <w:rsid w:val="00EE3D0A"/>
    <w:rsid w:val="00EF08E4"/>
    <w:rsid w:val="00EF27E9"/>
    <w:rsid w:val="00EF5C63"/>
    <w:rsid w:val="00F133E5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0D5C"/>
    <w:rsid w:val="00FB4BB7"/>
    <w:rsid w:val="00FC3D42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C2001D3-4E10-483A-9F64-E7B16215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  <w:style w:type="character" w:styleId="ac">
    <w:name w:val="Hyperlink"/>
    <w:basedOn w:val="a0"/>
    <w:unhideWhenUsed/>
    <w:rsid w:val="000914B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91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4862&amp;dst=100013" TargetMode="External"/><Relationship Id="rId13" Type="http://schemas.openxmlformats.org/officeDocument/2006/relationships/hyperlink" Target="https://login.consultant.ru/link/?req=doc&amp;base=LAW&amp;n=301407&amp;dst=10015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3239&amp;dst=100598" TargetMode="External"/><Relationship Id="rId12" Type="http://schemas.openxmlformats.org/officeDocument/2006/relationships/hyperlink" Target="https://login.consultant.ru/link/?req=doc&amp;base=LAW&amp;n=301407&amp;dst=1000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01407&amp;dst=1001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9640&amp;dst=100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01407&amp;dst=100037" TargetMode="External"/><Relationship Id="rId10" Type="http://schemas.openxmlformats.org/officeDocument/2006/relationships/hyperlink" Target="https://login.consultant.ru/link/?req=doc&amp;base=LAW&amp;n=3118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94862&amp;dst=100038" TargetMode="External"/><Relationship Id="rId14" Type="http://schemas.openxmlformats.org/officeDocument/2006/relationships/hyperlink" Target="https://login.consultant.ru/link/?req=doc&amp;base=LAW&amp;n=301407&amp;dst=100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6DDD-9ED8-4BB5-9508-7197B01B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6</cp:revision>
  <cp:lastPrinted>2025-01-30T08:05:00Z</cp:lastPrinted>
  <dcterms:created xsi:type="dcterms:W3CDTF">2025-04-04T13:43:00Z</dcterms:created>
  <dcterms:modified xsi:type="dcterms:W3CDTF">2025-04-29T14:13:00Z</dcterms:modified>
</cp:coreProperties>
</file>