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80" w:rsidRDefault="00E3572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680" w:rsidRDefault="00E3572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25680" w:rsidRDefault="00E3572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25680" w:rsidRDefault="0022568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25680" w:rsidRDefault="0022568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25680" w:rsidRDefault="00E3572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25680" w:rsidRDefault="00225680">
      <w:pPr>
        <w:tabs>
          <w:tab w:val="left" w:pos="709"/>
        </w:tabs>
        <w:jc w:val="center"/>
        <w:rPr>
          <w:sz w:val="28"/>
        </w:rPr>
      </w:pPr>
    </w:p>
    <w:p w:rsidR="00225680" w:rsidRDefault="00225680">
      <w:pPr>
        <w:tabs>
          <w:tab w:val="left" w:pos="709"/>
        </w:tabs>
        <w:jc w:val="center"/>
        <w:rPr>
          <w:sz w:val="28"/>
        </w:rPr>
      </w:pPr>
    </w:p>
    <w:p w:rsidR="00225680" w:rsidRDefault="00E3572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C03A1">
        <w:rPr>
          <w:sz w:val="28"/>
        </w:rPr>
        <w:t xml:space="preserve"> 13 </w:t>
      </w:r>
      <w:r>
        <w:rPr>
          <w:sz w:val="28"/>
        </w:rPr>
        <w:t>»</w:t>
      </w:r>
      <w:r w:rsidR="009C03A1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</w:t>
      </w:r>
      <w:r w:rsidR="009C03A1">
        <w:rPr>
          <w:sz w:val="28"/>
        </w:rPr>
        <w:tab/>
      </w:r>
      <w:r w:rsidR="009C03A1">
        <w:rPr>
          <w:sz w:val="28"/>
        </w:rPr>
        <w:tab/>
      </w:r>
      <w:r w:rsidR="009C03A1">
        <w:rPr>
          <w:sz w:val="28"/>
        </w:rPr>
        <w:tab/>
      </w:r>
      <w:r>
        <w:rPr>
          <w:sz w:val="28"/>
        </w:rPr>
        <w:t xml:space="preserve">      № </w:t>
      </w:r>
      <w:r w:rsidR="009C03A1">
        <w:rPr>
          <w:sz w:val="28"/>
        </w:rPr>
        <w:t>346-п</w:t>
      </w:r>
    </w:p>
    <w:p w:rsidR="00225680" w:rsidRDefault="00225680">
      <w:pPr>
        <w:tabs>
          <w:tab w:val="left" w:pos="709"/>
        </w:tabs>
        <w:jc w:val="both"/>
        <w:rPr>
          <w:sz w:val="28"/>
        </w:rPr>
      </w:pPr>
    </w:p>
    <w:p w:rsidR="00225680" w:rsidRDefault="00225680">
      <w:pPr>
        <w:tabs>
          <w:tab w:val="left" w:pos="709"/>
        </w:tabs>
        <w:jc w:val="both"/>
        <w:rPr>
          <w:sz w:val="28"/>
        </w:rPr>
      </w:pPr>
    </w:p>
    <w:p w:rsidR="00225680" w:rsidRDefault="00E3572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Чурилковское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Рыбновского муниципального района Рязанской области</w:t>
      </w:r>
    </w:p>
    <w:bookmarkEnd w:id="0"/>
    <w:p w:rsidR="00225680" w:rsidRDefault="00225680">
      <w:pPr>
        <w:tabs>
          <w:tab w:val="left" w:pos="709"/>
        </w:tabs>
        <w:jc w:val="both"/>
        <w:rPr>
          <w:color w:val="auto"/>
          <w:sz w:val="28"/>
        </w:rPr>
      </w:pPr>
    </w:p>
    <w:p w:rsidR="00225680" w:rsidRDefault="00E35720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</w:t>
      </w:r>
      <w:r>
        <w:rPr>
          <w:sz w:val="28"/>
        </w:rPr>
        <w:t xml:space="preserve">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14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.04.2025</w:t>
        </w:r>
      </w:hyperlink>
      <w:r>
        <w:rPr>
          <w:sz w:val="28"/>
          <w:shd w:val="clear" w:color="FFFFFF" w:fill="FFFFFF" w:themeFill="background1"/>
        </w:rPr>
        <w:t xml:space="preserve"> № 01-14/1297/25,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225680" w:rsidRDefault="00E35720" w:rsidP="00E3572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Чурилковское сельское поселение Рыбновского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</w:t>
      </w:r>
      <w:r>
        <w:rPr>
          <w:color w:val="000000" w:themeColor="text1"/>
          <w:sz w:val="28"/>
          <w:szCs w:val="28"/>
        </w:rPr>
        <w:t xml:space="preserve">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28.06.2021 № 253-п</w:t>
      </w:r>
      <w:r>
        <w:rPr>
          <w:color w:val="000000" w:themeColor="text1"/>
          <w:sz w:val="28"/>
        </w:rPr>
        <w:t xml:space="preserve"> «О внесении изменений в правила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</w:t>
      </w:r>
      <w:r>
        <w:rPr>
          <w:color w:val="000000" w:themeColor="text1"/>
          <w:sz w:val="28"/>
          <w:highlight w:val="white"/>
        </w:rPr>
        <w:br/>
        <w:t xml:space="preserve">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Чурилковское сельское поселение Рыбновского муниц</w:t>
      </w:r>
      <w:r>
        <w:rPr>
          <w:color w:val="000000" w:themeColor="text1"/>
          <w:sz w:val="28"/>
          <w:highlight w:val="white"/>
        </w:rPr>
        <w:t>ипального 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области </w:t>
      </w:r>
      <w:r>
        <w:rPr>
          <w:color w:val="000000" w:themeColor="text1"/>
          <w:sz w:val="28"/>
        </w:rPr>
        <w:t xml:space="preserve">от 04.08.2022 </w:t>
      </w:r>
      <w:r>
        <w:rPr>
          <w:color w:val="000000" w:themeColor="text1"/>
          <w:sz w:val="28"/>
          <w:highlight w:val="white"/>
        </w:rPr>
        <w:t>№</w:t>
      </w:r>
      <w:r>
        <w:rPr>
          <w:color w:val="000000" w:themeColor="text1"/>
          <w:sz w:val="28"/>
        </w:rPr>
        <w:t xml:space="preserve"> 419-п, </w:t>
      </w:r>
      <w:r>
        <w:rPr>
          <w:color w:val="000000" w:themeColor="text1"/>
          <w:sz w:val="28"/>
        </w:rPr>
        <w:br/>
        <w:t>от 05.12.2024 № 705-п, от 03.02.2025 № 92-п</w:t>
      </w:r>
      <w:r>
        <w:rPr>
          <w:color w:val="000000" w:themeColor="text1"/>
          <w:sz w:val="28"/>
        </w:rPr>
        <w:t>)</w:t>
      </w:r>
      <w:r>
        <w:rPr>
          <w:color w:val="000000" w:themeColor="text1"/>
          <w:sz w:val="28"/>
        </w:rPr>
        <w:t>:</w:t>
      </w:r>
    </w:p>
    <w:p w:rsidR="00225680" w:rsidRDefault="00E35720" w:rsidP="00E35720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1) графическое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 xml:space="preserve">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color w:val="auto"/>
          <w:sz w:val="28"/>
          <w:szCs w:val="28"/>
        </w:rPr>
        <w:t>1.1 Зона застройки индивидуальными жилыми домами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225680" w:rsidRDefault="00E35720" w:rsidP="00E35720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2) графическое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 xml:space="preserve">положения границ территориальной зоны </w:t>
      </w:r>
      <w:r>
        <w:rPr>
          <w:color w:val="auto"/>
          <w:sz w:val="28"/>
        </w:rPr>
        <w:br/>
        <w:t>«7</w:t>
      </w:r>
      <w:r>
        <w:rPr>
          <w:color w:val="000000" w:themeColor="text1"/>
          <w:sz w:val="28"/>
        </w:rPr>
        <w:t>.0 Иные зоны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225680" w:rsidRDefault="00E35720" w:rsidP="00E3572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25680" w:rsidRDefault="00E35720" w:rsidP="00E3572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</w:t>
      </w:r>
      <w:r>
        <w:rPr>
          <w:color w:val="000000" w:themeColor="text1"/>
          <w:sz w:val="28"/>
          <w:szCs w:val="28"/>
        </w:rPr>
        <w:t>вила землепользования и застройки муниципального образования – Чурилковское сельское поселение Рыбновского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</w:t>
      </w:r>
      <w:r>
        <w:rPr>
          <w:color w:val="000000" w:themeColor="text1"/>
          <w:sz w:val="28"/>
          <w:szCs w:val="28"/>
        </w:rPr>
        <w:t xml:space="preserve">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225680" w:rsidRDefault="00E35720" w:rsidP="00E3572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225680" w:rsidRDefault="00E3572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</w:t>
      </w:r>
      <w:r>
        <w:rPr>
          <w:rFonts w:ascii="Times New Roman" w:hAnsi="Times New Roman"/>
          <w:color w:val="000000" w:themeColor="text1"/>
          <w:sz w:val="28"/>
          <w:szCs w:val="28"/>
        </w:rPr>
        <w:t>новления</w:t>
      </w:r>
      <w:r w:rsidRPr="009C0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25680" w:rsidRDefault="00E3572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225680" w:rsidRDefault="00E35720" w:rsidP="00E3572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9C03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9C03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</w:t>
      </w:r>
      <w:r>
        <w:rPr>
          <w:color w:val="000000" w:themeColor="text1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225680" w:rsidRDefault="00E35720" w:rsidP="00E3572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Рыбновский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Чурилковское сельское поселение Рыбнов</w:t>
      </w:r>
      <w:r>
        <w:rPr>
          <w:color w:val="000000" w:themeColor="text1"/>
          <w:sz w:val="28"/>
          <w:szCs w:val="28"/>
        </w:rPr>
        <w:t>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225680" w:rsidRDefault="00E35720" w:rsidP="00E3572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постановления во</w:t>
      </w:r>
      <w:r>
        <w:rPr>
          <w:rFonts w:eastAsia="NSimSun" w:cs="Arial"/>
          <w:color w:val="000000" w:themeColor="text1"/>
          <w:sz w:val="28"/>
          <w:szCs w:val="28"/>
        </w:rPr>
        <w:t xml:space="preserve">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225680" w:rsidRDefault="00225680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225680" w:rsidRDefault="0022568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225680" w:rsidRDefault="00E35720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</w:t>
      </w:r>
      <w:r>
        <w:rPr>
          <w:rFonts w:eastAsia="Times New Roman" w:cs="Times New Roman"/>
          <w:color w:val="000000" w:themeColor="text1"/>
          <w:sz w:val="28"/>
        </w:rPr>
        <w:t>В. Шашкин</w:t>
      </w:r>
    </w:p>
    <w:p w:rsidR="00225680" w:rsidRDefault="00225680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225680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20" w:rsidRDefault="00E35720">
      <w:r>
        <w:separator/>
      </w:r>
    </w:p>
  </w:endnote>
  <w:endnote w:type="continuationSeparator" w:id="0">
    <w:p w:rsidR="00E35720" w:rsidRDefault="00E3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20" w:rsidRDefault="00E35720">
      <w:r>
        <w:separator/>
      </w:r>
    </w:p>
  </w:footnote>
  <w:footnote w:type="continuationSeparator" w:id="0">
    <w:p w:rsidR="00E35720" w:rsidRDefault="00E3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680" w:rsidRDefault="00E35720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9C03A1" w:rsidRPr="009C03A1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25680" w:rsidRDefault="0022568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E91"/>
    <w:multiLevelType w:val="multilevel"/>
    <w:tmpl w:val="599E88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5CC442E"/>
    <w:multiLevelType w:val="hybridMultilevel"/>
    <w:tmpl w:val="9E68ABC6"/>
    <w:lvl w:ilvl="0" w:tplc="6ACC97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338C7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3FC99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05A69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1480B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27668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11E50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94C3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9B292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DC197E"/>
    <w:multiLevelType w:val="hybridMultilevel"/>
    <w:tmpl w:val="778823E8"/>
    <w:lvl w:ilvl="0" w:tplc="C618134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876C7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3C60D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18292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8F2AE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6A25E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4E8BB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A63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7F29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80"/>
    <w:rsid w:val="00225680"/>
    <w:rsid w:val="009C03A1"/>
    <w:rsid w:val="00E3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DD79"/>
  <w15:docId w15:val="{1FE44E4B-11DC-4336-A087-50D1F550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241</cp:revision>
  <dcterms:created xsi:type="dcterms:W3CDTF">2025-05-13T09:43:00Z</dcterms:created>
  <dcterms:modified xsi:type="dcterms:W3CDTF">2025-05-13T09:44:00Z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