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31E" w:rsidRDefault="00027E3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31E" w:rsidRDefault="00027E3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4D431E" w:rsidRDefault="00027E3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D431E" w:rsidRDefault="004D431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D431E" w:rsidRDefault="004D431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D431E" w:rsidRDefault="00027E3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D431E" w:rsidRDefault="004D431E">
      <w:pPr>
        <w:tabs>
          <w:tab w:val="left" w:pos="709"/>
        </w:tabs>
        <w:jc w:val="center"/>
        <w:rPr>
          <w:sz w:val="28"/>
        </w:rPr>
      </w:pPr>
    </w:p>
    <w:p w:rsidR="004D431E" w:rsidRDefault="004D431E">
      <w:pPr>
        <w:tabs>
          <w:tab w:val="left" w:pos="709"/>
        </w:tabs>
        <w:jc w:val="center"/>
        <w:rPr>
          <w:sz w:val="28"/>
        </w:rPr>
      </w:pPr>
    </w:p>
    <w:p w:rsidR="004D431E" w:rsidRDefault="00027E3C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052881">
        <w:rPr>
          <w:sz w:val="28"/>
        </w:rPr>
        <w:t xml:space="preserve"> 14 </w:t>
      </w:r>
      <w:r>
        <w:rPr>
          <w:sz w:val="28"/>
        </w:rPr>
        <w:t>»</w:t>
      </w:r>
      <w:r w:rsidR="00052881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</w:t>
      </w:r>
      <w:r w:rsidR="00052881">
        <w:rPr>
          <w:sz w:val="28"/>
        </w:rPr>
        <w:tab/>
      </w:r>
      <w:r w:rsidR="00052881">
        <w:rPr>
          <w:sz w:val="28"/>
        </w:rPr>
        <w:tab/>
      </w:r>
      <w:r w:rsidR="00052881">
        <w:rPr>
          <w:sz w:val="28"/>
        </w:rPr>
        <w:tab/>
      </w:r>
      <w:r>
        <w:rPr>
          <w:sz w:val="28"/>
        </w:rPr>
        <w:t xml:space="preserve">     № </w:t>
      </w:r>
      <w:r w:rsidR="00052881">
        <w:rPr>
          <w:sz w:val="28"/>
        </w:rPr>
        <w:t>363-п</w:t>
      </w:r>
    </w:p>
    <w:p w:rsidR="004D431E" w:rsidRDefault="004D431E">
      <w:pPr>
        <w:tabs>
          <w:tab w:val="left" w:pos="709"/>
        </w:tabs>
        <w:jc w:val="both"/>
        <w:rPr>
          <w:sz w:val="28"/>
        </w:rPr>
      </w:pPr>
    </w:p>
    <w:p w:rsidR="004D431E" w:rsidRDefault="004D431E">
      <w:pPr>
        <w:tabs>
          <w:tab w:val="left" w:pos="709"/>
        </w:tabs>
        <w:jc w:val="both"/>
        <w:rPr>
          <w:sz w:val="28"/>
        </w:rPr>
      </w:pPr>
    </w:p>
    <w:p w:rsidR="004D431E" w:rsidRDefault="00027E3C">
      <w:pPr>
        <w:tabs>
          <w:tab w:val="left" w:pos="709"/>
        </w:tabs>
        <w:jc w:val="center"/>
        <w:rPr>
          <w:sz w:val="28"/>
        </w:rPr>
      </w:pPr>
      <w:bookmarkStart w:id="0" w:name="_GoBack"/>
      <w:r>
        <w:rPr>
          <w:sz w:val="28"/>
        </w:rPr>
        <w:t xml:space="preserve">Об утверждении </w:t>
      </w:r>
      <w:r>
        <w:rPr>
          <w:sz w:val="28"/>
        </w:rPr>
        <w:t>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  <w:t xml:space="preserve">муниципального образования – </w:t>
      </w:r>
      <w:r>
        <w:rPr>
          <w:sz w:val="28"/>
          <w:szCs w:val="28"/>
        </w:rPr>
        <w:t>Ункосовское сельское поселение Чучковского</w:t>
      </w:r>
      <w:r>
        <w:rPr>
          <w:sz w:val="28"/>
          <w:szCs w:val="28"/>
        </w:rPr>
        <w:t xml:space="preserve"> </w:t>
      </w:r>
      <w:r>
        <w:rPr>
          <w:sz w:val="28"/>
        </w:rPr>
        <w:t>муниципального района Рязанской области</w:t>
      </w:r>
    </w:p>
    <w:bookmarkEnd w:id="0"/>
    <w:p w:rsidR="004D431E" w:rsidRDefault="004D431E">
      <w:pPr>
        <w:tabs>
          <w:tab w:val="left" w:pos="709"/>
        </w:tabs>
        <w:jc w:val="center"/>
        <w:rPr>
          <w:sz w:val="28"/>
        </w:rPr>
      </w:pPr>
    </w:p>
    <w:p w:rsidR="004D431E" w:rsidRDefault="00027E3C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</w:r>
      <w:r>
        <w:rPr>
          <w:sz w:val="28"/>
          <w:highlight w:val="white"/>
        </w:rPr>
        <w:t>ниципальных образований Рязанской области и органами государственной власти Рязанской области»,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>т 31</w:t>
      </w:r>
      <w:r>
        <w:rPr>
          <w:color w:val="000000" w:themeColor="text1"/>
          <w:sz w:val="28"/>
          <w:szCs w:val="28"/>
          <w:highlight w:val="white"/>
        </w:rPr>
        <w:t>.03.202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>5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</w:t>
      </w:r>
      <w:r>
        <w:rPr>
          <w:sz w:val="28"/>
          <w:highlight w:val="white"/>
        </w:rPr>
        <w:t>бразов</w:t>
      </w:r>
      <w:r>
        <w:rPr>
          <w:sz w:val="28"/>
        </w:rPr>
        <w:t xml:space="preserve">ания </w:t>
      </w:r>
      <w:r>
        <w:rPr>
          <w:sz w:val="28"/>
          <w:szCs w:val="28"/>
          <w:highlight w:val="white"/>
        </w:rPr>
        <w:t xml:space="preserve">– </w:t>
      </w:r>
      <w:r>
        <w:rPr>
          <w:sz w:val="28"/>
          <w:szCs w:val="28"/>
        </w:rPr>
        <w:t>Ункосовское сельское поселение Чучковского</w:t>
      </w:r>
      <w:r>
        <w:rPr>
          <w:sz w:val="28"/>
          <w:szCs w:val="28"/>
          <w:highlight w:val="white"/>
        </w:rPr>
        <w:t xml:space="preserve"> муниципальног</w:t>
      </w:r>
      <w:r>
        <w:rPr>
          <w:sz w:val="28"/>
        </w:rPr>
        <w:t>о района Рязанской области</w:t>
      </w:r>
      <w:r>
        <w:rPr>
          <w:sz w:val="28"/>
          <w:highlight w:val="white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</w:t>
      </w:r>
      <w:r>
        <w:rPr>
          <w:sz w:val="28"/>
          <w:highlight w:val="white"/>
        </w:rPr>
        <w:t>ва Рязанской области», управление архитектуры и градостроительства Рязанской области ПОСТАНОВЛЯЕТ:</w:t>
      </w:r>
    </w:p>
    <w:p w:rsidR="004D431E" w:rsidRDefault="00027E3C" w:rsidP="00027E3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Утвердить прилагаемые </w:t>
      </w:r>
      <w:r>
        <w:rPr>
          <w:rFonts w:ascii="Times New Roman" w:hAnsi="Times New Roman"/>
          <w:sz w:val="28"/>
          <w:szCs w:val="27"/>
        </w:rPr>
        <w:t>правила землепользования и застройки</w:t>
      </w:r>
      <w:r>
        <w:rPr>
          <w:rFonts w:ascii="Times New Roman" w:hAnsi="Times New Roman"/>
          <w:sz w:val="28"/>
          <w:szCs w:val="27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Ункосовское сельское поселение Чучковского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района Рязанской области</w:t>
      </w:r>
      <w:r>
        <w:rPr>
          <w:rFonts w:ascii="Times New Roman" w:hAnsi="Times New Roman"/>
          <w:sz w:val="28"/>
          <w:szCs w:val="27"/>
        </w:rPr>
        <w:t>.</w:t>
      </w:r>
    </w:p>
    <w:p w:rsidR="004D431E" w:rsidRDefault="00027E3C" w:rsidP="00027E3C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4D431E" w:rsidRDefault="00027E3C" w:rsidP="00027E3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4D431E" w:rsidRDefault="00027E3C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обеспечить доступ к правилам землепользования и застройки муниципального образовани</w:t>
      </w:r>
      <w:r>
        <w:rPr>
          <w:rFonts w:ascii="Times New Roman" w:hAnsi="Times New Roman"/>
          <w:sz w:val="28"/>
          <w:szCs w:val="28"/>
        </w:rPr>
        <w:t xml:space="preserve">я – Ункосовское сельское поселение Чучковского </w:t>
      </w:r>
      <w:r>
        <w:rPr>
          <w:rFonts w:ascii="Times New Roman" w:hAnsi="Times New Roman"/>
          <w:sz w:val="28"/>
        </w:rPr>
        <w:t>муниципального района Рязанской области</w:t>
      </w:r>
      <w:r>
        <w:rPr>
          <w:rFonts w:ascii="Times New Roman" w:hAnsi="Times New Roman"/>
          <w:sz w:val="28"/>
        </w:rPr>
        <w:t xml:space="preserve"> в федеральной государственной информационной системе территориального планирован</w:t>
      </w:r>
      <w:r>
        <w:rPr>
          <w:rFonts w:ascii="Times New Roman" w:hAnsi="Times New Roman"/>
          <w:sz w:val="28"/>
        </w:rPr>
        <w:t xml:space="preserve">ия </w:t>
      </w:r>
      <w:r>
        <w:rPr>
          <w:rFonts w:ascii="Times New Roman" w:hAnsi="Times New Roman"/>
          <w:sz w:val="28"/>
        </w:rPr>
        <w:t xml:space="preserve">и размещение </w:t>
      </w:r>
      <w:r>
        <w:rPr>
          <w:rFonts w:ascii="Times New Roman" w:hAnsi="Times New Roman"/>
          <w:sz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4D431E" w:rsidRDefault="00027E3C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</w:t>
      </w:r>
      <w:r>
        <w:rPr>
          <w:rFonts w:ascii="Times New Roman" w:hAnsi="Times New Roman"/>
          <w:color w:val="000000" w:themeColor="text1"/>
          <w:sz w:val="28"/>
          <w:szCs w:val="28"/>
        </w:rPr>
        <w:t>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</w:t>
      </w:r>
      <w:r>
        <w:rPr>
          <w:rFonts w:ascii="Times New Roman" w:hAnsi="Times New Roman"/>
          <w:color w:val="000000" w:themeColor="text1"/>
          <w:sz w:val="28"/>
          <w:szCs w:val="28"/>
        </w:rPr>
        <w:t>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D431E" w:rsidRDefault="00027E3C" w:rsidP="00027E3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4D431E" w:rsidRDefault="00027E3C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4D431E" w:rsidRDefault="00027E3C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</w:t>
      </w:r>
      <w:r>
        <w:rPr>
          <w:rFonts w:ascii="Times New Roman" w:hAnsi="Times New Roman"/>
          <w:color w:val="auto"/>
          <w:sz w:val="28"/>
        </w:rPr>
        <w:t>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4D431E" w:rsidRDefault="00027E3C" w:rsidP="00027E3C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</w:t>
      </w:r>
      <w:r>
        <w:rPr>
          <w:rFonts w:ascii="Times New Roman" w:hAnsi="Times New Roman"/>
          <w:sz w:val="28"/>
        </w:rPr>
        <w:t>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4D431E" w:rsidRDefault="00027E3C" w:rsidP="00027E3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муниципального образования – Чучковский муниципальный район Рязанской области, главе муниципального об</w:t>
      </w:r>
      <w:r>
        <w:rPr>
          <w:rFonts w:ascii="Times New Roman" w:hAnsi="Times New Roman"/>
          <w:sz w:val="28"/>
          <w:szCs w:val="28"/>
        </w:rPr>
        <w:t>разования –  Ункосовское сельское поселение Чучковского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обеспечить размещение настоящего постановления на официальном сайте муниципального образования в сети «Интернет», публикацию в средствах массовой ин</w:t>
      </w:r>
      <w:r>
        <w:rPr>
          <w:rFonts w:ascii="Times New Roman" w:hAnsi="Times New Roman"/>
          <w:sz w:val="28"/>
          <w:szCs w:val="28"/>
        </w:rPr>
        <w:t>формации.</w:t>
      </w:r>
    </w:p>
    <w:p w:rsidR="004D431E" w:rsidRDefault="00027E3C" w:rsidP="00027E3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Признать не подлежащим применению </w:t>
      </w:r>
      <w:r>
        <w:rPr>
          <w:rFonts w:ascii="Times New Roman" w:hAnsi="Times New Roman"/>
          <w:sz w:val="28"/>
          <w:highlight w:val="white"/>
        </w:rPr>
        <w:t xml:space="preserve">решение Чучковской районной Думы Рязанской области от 03.09.2013 № 140 </w:t>
      </w:r>
      <w:r>
        <w:rPr>
          <w:rFonts w:ascii="Times New Roman" w:hAnsi="Times New Roman"/>
          <w:sz w:val="28"/>
          <w:szCs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 xml:space="preserve">Об утверждении </w:t>
      </w:r>
      <w:r>
        <w:rPr>
          <w:rFonts w:ascii="Times New Roman" w:hAnsi="Times New Roman"/>
          <w:sz w:val="28"/>
          <w:szCs w:val="28"/>
          <w:highlight w:val="white"/>
        </w:rPr>
        <w:t>Правил землепользования и застройки муниципального образования</w:t>
      </w:r>
      <w:r>
        <w:rPr>
          <w:rFonts w:ascii="Times New Roman" w:hAnsi="Times New Roman"/>
          <w:sz w:val="28"/>
          <w:highlight w:val="white"/>
        </w:rPr>
        <w:t xml:space="preserve"> – </w:t>
      </w:r>
      <w:r>
        <w:rPr>
          <w:rFonts w:ascii="Times New Roman" w:hAnsi="Times New Roman"/>
          <w:sz w:val="28"/>
          <w:szCs w:val="28"/>
          <w:highlight w:val="white"/>
        </w:rPr>
        <w:t>Ункосовское сельское поселение Чучковского</w:t>
      </w:r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</w:t>
      </w:r>
      <w:r>
        <w:rPr>
          <w:rFonts w:ascii="Times New Roman" w:hAnsi="Times New Roman"/>
          <w:sz w:val="28"/>
          <w:szCs w:val="28"/>
          <w:highlight w:val="white"/>
        </w:rPr>
        <w:t>ской области».</w:t>
      </w:r>
    </w:p>
    <w:p w:rsidR="004D431E" w:rsidRDefault="00027E3C" w:rsidP="00027E3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4D431E" w:rsidRDefault="004D431E">
      <w:pPr>
        <w:tabs>
          <w:tab w:val="left" w:pos="709"/>
        </w:tabs>
        <w:jc w:val="center"/>
        <w:rPr>
          <w:sz w:val="28"/>
        </w:rPr>
      </w:pPr>
    </w:p>
    <w:p w:rsidR="004D431E" w:rsidRDefault="004D431E">
      <w:pPr>
        <w:tabs>
          <w:tab w:val="left" w:pos="709"/>
        </w:tabs>
        <w:jc w:val="center"/>
        <w:rPr>
          <w:sz w:val="28"/>
          <w:szCs w:val="28"/>
        </w:rPr>
      </w:pPr>
    </w:p>
    <w:p w:rsidR="004D431E" w:rsidRDefault="00027E3C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Начальник                                                                                                    Р.В. Шашкин</w:t>
      </w:r>
    </w:p>
    <w:p w:rsidR="004D431E" w:rsidRDefault="004D431E">
      <w:pPr>
        <w:tabs>
          <w:tab w:val="left" w:pos="709"/>
        </w:tabs>
        <w:jc w:val="center"/>
        <w:rPr>
          <w:sz w:val="28"/>
        </w:rPr>
      </w:pPr>
    </w:p>
    <w:p w:rsidR="004D431E" w:rsidRDefault="004D431E"/>
    <w:sectPr w:rsidR="004D431E">
      <w:headerReference w:type="default" r:id="rId9"/>
      <w:pgSz w:w="11906" w:h="16838"/>
      <w:pgMar w:top="907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E3C" w:rsidRDefault="00027E3C">
      <w:r>
        <w:separator/>
      </w:r>
    </w:p>
  </w:endnote>
  <w:endnote w:type="continuationSeparator" w:id="0">
    <w:p w:rsidR="00027E3C" w:rsidRDefault="0002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E3C" w:rsidRDefault="00027E3C">
      <w:r>
        <w:separator/>
      </w:r>
    </w:p>
  </w:footnote>
  <w:footnote w:type="continuationSeparator" w:id="0">
    <w:p w:rsidR="00027E3C" w:rsidRDefault="00027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31E" w:rsidRDefault="00027E3C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052881" w:rsidRPr="00052881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4D431E" w:rsidRDefault="004D431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E7C6F"/>
    <w:multiLevelType w:val="multilevel"/>
    <w:tmpl w:val="4652450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1E"/>
    <w:rsid w:val="00027E3C"/>
    <w:rsid w:val="00052881"/>
    <w:rsid w:val="004D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16A9"/>
  <w15:docId w15:val="{1D120222-743B-4FE7-ACA8-950F6CAB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238</cp:revision>
  <dcterms:created xsi:type="dcterms:W3CDTF">2025-05-14T11:06:00Z</dcterms:created>
  <dcterms:modified xsi:type="dcterms:W3CDTF">2025-05-14T11:07:00Z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