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A1" w:rsidRDefault="0091078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3A1" w:rsidRDefault="0091078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323A1" w:rsidRDefault="0091078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323A1" w:rsidRDefault="00E323A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323A1" w:rsidRDefault="00E323A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323A1" w:rsidRDefault="0091078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323A1" w:rsidRDefault="00E323A1">
      <w:pPr>
        <w:tabs>
          <w:tab w:val="left" w:pos="709"/>
        </w:tabs>
        <w:jc w:val="center"/>
        <w:rPr>
          <w:sz w:val="28"/>
        </w:rPr>
      </w:pPr>
    </w:p>
    <w:p w:rsidR="00E323A1" w:rsidRDefault="00E323A1">
      <w:pPr>
        <w:tabs>
          <w:tab w:val="left" w:pos="709"/>
        </w:tabs>
        <w:jc w:val="center"/>
        <w:rPr>
          <w:sz w:val="28"/>
        </w:rPr>
      </w:pPr>
    </w:p>
    <w:p w:rsidR="00E323A1" w:rsidRDefault="0091078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202B0">
        <w:rPr>
          <w:sz w:val="28"/>
        </w:rPr>
        <w:t>19</w:t>
      </w:r>
      <w:r>
        <w:rPr>
          <w:sz w:val="28"/>
        </w:rPr>
        <w:t>»</w:t>
      </w:r>
      <w:r w:rsidR="009202B0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</w:t>
      </w:r>
      <w:r w:rsidR="009202B0">
        <w:rPr>
          <w:sz w:val="28"/>
        </w:rPr>
        <w:tab/>
      </w:r>
      <w:r w:rsidR="009202B0">
        <w:rPr>
          <w:sz w:val="28"/>
        </w:rPr>
        <w:tab/>
      </w:r>
      <w:r w:rsidR="009202B0">
        <w:rPr>
          <w:sz w:val="28"/>
        </w:rPr>
        <w:tab/>
      </w:r>
      <w:r>
        <w:rPr>
          <w:sz w:val="28"/>
        </w:rPr>
        <w:t xml:space="preserve">               № </w:t>
      </w:r>
      <w:r w:rsidR="009202B0">
        <w:rPr>
          <w:sz w:val="28"/>
        </w:rPr>
        <w:t>375-п</w:t>
      </w:r>
    </w:p>
    <w:p w:rsidR="00E323A1" w:rsidRDefault="00E323A1">
      <w:pPr>
        <w:tabs>
          <w:tab w:val="left" w:pos="709"/>
        </w:tabs>
        <w:jc w:val="both"/>
        <w:rPr>
          <w:sz w:val="28"/>
        </w:rPr>
      </w:pPr>
    </w:p>
    <w:p w:rsidR="00E323A1" w:rsidRDefault="00E323A1">
      <w:pPr>
        <w:tabs>
          <w:tab w:val="left" w:pos="709"/>
        </w:tabs>
        <w:jc w:val="both"/>
        <w:rPr>
          <w:sz w:val="28"/>
        </w:rPr>
      </w:pPr>
    </w:p>
    <w:p w:rsidR="00E323A1" w:rsidRDefault="00910782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Нижнеякимецкое сельское поселение  Александро-Невского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  <w:bookmarkEnd w:id="0"/>
    </w:p>
    <w:p w:rsidR="00E323A1" w:rsidRDefault="00E323A1">
      <w:pPr>
        <w:tabs>
          <w:tab w:val="left" w:pos="709"/>
        </w:tabs>
        <w:jc w:val="both"/>
        <w:rPr>
          <w:color w:val="auto"/>
          <w:sz w:val="28"/>
        </w:rPr>
      </w:pPr>
    </w:p>
    <w:p w:rsidR="00E323A1" w:rsidRDefault="00910782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</w:t>
      </w:r>
      <w:r>
        <w:rPr>
          <w:color w:val="auto"/>
          <w:sz w:val="28"/>
        </w:rPr>
        <w:t>оскад</w:t>
      </w:r>
      <w:r>
        <w:rPr>
          <w:color w:val="auto"/>
          <w:sz w:val="28"/>
        </w:rPr>
        <w:t>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от </w:t>
      </w:r>
      <w:r>
        <w:rPr>
          <w:color w:val="000000" w:themeColor="text1"/>
          <w:sz w:val="28"/>
          <w:shd w:val="clear" w:color="FFFFFF" w:fill="FFFFFF" w:themeFill="background1"/>
        </w:rPr>
        <w:t>22</w:t>
      </w:r>
      <w:hyperlink r:id="rId8" w:tooltip="http://11.06.2024" w:history="1">
        <w:r>
          <w:rPr>
            <w:color w:val="000000" w:themeColor="text1"/>
            <w:sz w:val="28"/>
            <w:highlight w:val="white"/>
            <w:shd w:val="clear" w:color="FFFFFF" w:fill="FFFFFF" w:themeFill="background1"/>
          </w:rPr>
          <w:t>.04.2025</w:t>
        </w:r>
      </w:hyperlink>
      <w:r>
        <w:rPr>
          <w:color w:val="000000" w:themeColor="text1"/>
          <w:sz w:val="28"/>
          <w:shd w:val="clear" w:color="FFFFFF" w:fill="FFFFFF" w:themeFill="background1"/>
        </w:rPr>
        <w:t xml:space="preserve"> № 01-14/1495/25,</w:t>
      </w:r>
      <w:r>
        <w:rPr>
          <w:color w:val="000000" w:themeColor="text1"/>
          <w:sz w:val="28"/>
        </w:rPr>
        <w:t xml:space="preserve"> ча</w:t>
      </w:r>
      <w:r>
        <w:rPr>
          <w:color w:val="auto"/>
          <w:sz w:val="28"/>
        </w:rPr>
        <w:t>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E323A1" w:rsidRDefault="00910782" w:rsidP="0091078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Нижнеякимецкое </w:t>
      </w:r>
      <w:r>
        <w:rPr>
          <w:color w:val="000000" w:themeColor="text1"/>
          <w:sz w:val="28"/>
          <w:highlight w:val="white"/>
        </w:rPr>
        <w:t>сельское поселение</w:t>
      </w:r>
      <w:r>
        <w:rPr>
          <w:color w:val="auto"/>
          <w:sz w:val="28"/>
          <w:szCs w:val="28"/>
        </w:rPr>
        <w:br/>
        <w:t>Александро-Невского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</w:t>
      </w:r>
      <w:r>
        <w:rPr>
          <w:color w:val="auto"/>
          <w:sz w:val="28"/>
          <w:szCs w:val="28"/>
        </w:rPr>
        <w:t xml:space="preserve">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</w:t>
      </w:r>
      <w:r>
        <w:rPr>
          <w:color w:val="000000" w:themeColor="text1"/>
          <w:sz w:val="28"/>
          <w:szCs w:val="28"/>
        </w:rPr>
        <w:t>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от 01.12.2021 № 558-п «Об утверждении правил землепользования и застройки муниципального образования – Нижнеякимецкое сельское поселение </w:t>
      </w:r>
      <w:r>
        <w:rPr>
          <w:color w:val="000000" w:themeColor="text1"/>
          <w:sz w:val="28"/>
        </w:rPr>
        <w:t>Александро-Невск</w:t>
      </w:r>
      <w:r>
        <w:rPr>
          <w:color w:val="000000" w:themeColor="text1"/>
          <w:sz w:val="28"/>
        </w:rPr>
        <w:t xml:space="preserve">ого </w:t>
      </w:r>
      <w:r>
        <w:rPr>
          <w:color w:val="000000" w:themeColor="text1"/>
          <w:sz w:val="28"/>
          <w:highlight w:val="white"/>
        </w:rPr>
        <w:t>муниципального района Рязанской области»</w:t>
      </w:r>
      <w:r>
        <w:rPr>
          <w:color w:val="000000" w:themeColor="text1"/>
          <w:sz w:val="28"/>
        </w:rPr>
        <w:t xml:space="preserve"> (в редакции постановлений Главархитек</w:t>
      </w:r>
      <w:r>
        <w:rPr>
          <w:color w:val="auto"/>
          <w:sz w:val="28"/>
        </w:rPr>
        <w:t xml:space="preserve">туры Рязанской области </w:t>
      </w:r>
      <w:r>
        <w:rPr>
          <w:color w:val="000000" w:themeColor="text1"/>
          <w:sz w:val="28"/>
        </w:rPr>
        <w:br/>
        <w:t>от 20.12.2023 № 622-п, от 10.02.2025 № 100-п, от 23.04.2025 № 301-п</w:t>
      </w:r>
      <w:r>
        <w:rPr>
          <w:color w:val="auto"/>
          <w:sz w:val="28"/>
        </w:rPr>
        <w:t>)</w:t>
      </w:r>
      <w:r>
        <w:rPr>
          <w:color w:val="auto"/>
          <w:sz w:val="28"/>
        </w:rPr>
        <w:t>:</w:t>
      </w:r>
    </w:p>
    <w:p w:rsidR="00E323A1" w:rsidRDefault="00910782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 xml:space="preserve">1.1 Зона застройки индивидуальными жилыми домами (населенный пункт </w:t>
      </w:r>
      <w:r>
        <w:rPr>
          <w:color w:val="000000" w:themeColor="text1"/>
          <w:sz w:val="28"/>
          <w:szCs w:val="28"/>
        </w:rPr>
        <w:br/>
        <w:t>с. Нижний Якимец)»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  <w:szCs w:val="28"/>
        </w:rPr>
        <w:t>;</w:t>
      </w:r>
    </w:p>
    <w:p w:rsidR="00E323A1" w:rsidRDefault="00910782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>
        <w:rPr>
          <w:color w:val="auto"/>
          <w:sz w:val="28"/>
          <w:szCs w:val="27"/>
        </w:rPr>
        <w:t>графическое описание местоположения гран</w:t>
      </w:r>
      <w:r>
        <w:rPr>
          <w:color w:val="000000" w:themeColor="text1"/>
          <w:sz w:val="28"/>
          <w:szCs w:val="27"/>
        </w:rPr>
        <w:t>иц территориальной зоны</w:t>
      </w:r>
      <w:r>
        <w:rPr>
          <w:color w:val="000000" w:themeColor="text1"/>
          <w:sz w:val="28"/>
          <w:szCs w:val="28"/>
        </w:rPr>
        <w:t xml:space="preserve"> «2.1 Многофункциональная общественно-дело</w:t>
      </w:r>
      <w:r>
        <w:rPr>
          <w:color w:val="000000" w:themeColor="text1"/>
          <w:sz w:val="28"/>
          <w:szCs w:val="28"/>
        </w:rPr>
        <w:t xml:space="preserve">вая зона (населенный пункт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с. Нижний Якимец)»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  <w:szCs w:val="28"/>
        </w:rPr>
        <w:t>;</w:t>
      </w:r>
    </w:p>
    <w:p w:rsidR="00E323A1" w:rsidRDefault="00910782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</w:rPr>
        <w:t>3)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«3.4 Зона транспортной инфраструктуры (населенный пункт с. Нижний Якимец)»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3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E323A1" w:rsidRDefault="00910782" w:rsidP="0091078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E323A1" w:rsidRDefault="00910782" w:rsidP="0091078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</w:t>
      </w:r>
      <w:r>
        <w:rPr>
          <w:color w:val="auto"/>
          <w:sz w:val="28"/>
          <w:szCs w:val="28"/>
        </w:rPr>
        <w:t xml:space="preserve">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застройки муниципального образования – Нижнеякимецкое сельское</w:t>
      </w:r>
      <w:r>
        <w:rPr>
          <w:color w:val="auto"/>
          <w:sz w:val="28"/>
          <w:szCs w:val="28"/>
        </w:rPr>
        <w:t xml:space="preserve"> поселение Александро-Невского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</w:t>
      </w:r>
      <w:r>
        <w:rPr>
          <w:color w:val="auto"/>
          <w:sz w:val="28"/>
          <w:szCs w:val="28"/>
        </w:rPr>
        <w:t xml:space="preserve">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E323A1" w:rsidRDefault="00910782" w:rsidP="0091078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323A1" w:rsidRDefault="0091078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323A1" w:rsidRDefault="0091078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</w:t>
      </w:r>
      <w:r>
        <w:rPr>
          <w:rFonts w:ascii="Times New Roman" w:hAnsi="Times New Roman"/>
          <w:color w:val="auto"/>
          <w:sz w:val="28"/>
          <w:szCs w:val="28"/>
        </w:rPr>
        <w:t>занские ведомости» (www.rv-ryazan.ru) и на официальном интернет-портале правовой информации (www.pravo.gov.ru).</w:t>
      </w:r>
    </w:p>
    <w:p w:rsidR="00E323A1" w:rsidRDefault="00910782" w:rsidP="0091078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</w:t>
      </w:r>
      <w:r>
        <w:rPr>
          <w:color w:val="auto"/>
          <w:sz w:val="28"/>
          <w:szCs w:val="28"/>
        </w:rPr>
        <w:t>хитектуры и градостроительства Рязанской области                 в сети «Интернет».</w:t>
      </w:r>
    </w:p>
    <w:p w:rsidR="00E323A1" w:rsidRDefault="00910782" w:rsidP="0091078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</w:rPr>
        <w:t>Александро-Невский</w:t>
      </w:r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Нижнеякимецкое сельское</w:t>
      </w:r>
      <w:r>
        <w:rPr>
          <w:color w:val="auto"/>
          <w:sz w:val="28"/>
          <w:szCs w:val="28"/>
        </w:rPr>
        <w:t xml:space="preserve"> поселение</w:t>
      </w:r>
      <w:r>
        <w:rPr>
          <w:color w:val="auto"/>
          <w:sz w:val="28"/>
          <w:szCs w:val="28"/>
        </w:rPr>
        <w:t xml:space="preserve"> Александро-Невского </w:t>
      </w:r>
      <w:r>
        <w:rPr>
          <w:color w:val="auto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E323A1" w:rsidRDefault="00910782" w:rsidP="0091078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</w:t>
      </w:r>
      <w:r>
        <w:rPr>
          <w:rFonts w:eastAsia="NSimSun" w:cs="Arial"/>
          <w:color w:val="auto"/>
          <w:sz w:val="28"/>
          <w:szCs w:val="28"/>
        </w:rPr>
        <w:t xml:space="preserve">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E323A1" w:rsidRDefault="00E323A1">
      <w:pPr>
        <w:widowControl w:val="0"/>
        <w:ind w:firstLine="850"/>
        <w:jc w:val="both"/>
        <w:rPr>
          <w:color w:val="auto"/>
          <w:sz w:val="28"/>
        </w:rPr>
      </w:pPr>
    </w:p>
    <w:p w:rsidR="00E323A1" w:rsidRDefault="00E323A1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323A1" w:rsidRDefault="00910782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Р.В. Шашкин</w:t>
      </w:r>
    </w:p>
    <w:sectPr w:rsidR="00E323A1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82" w:rsidRDefault="00910782">
      <w:r>
        <w:separator/>
      </w:r>
    </w:p>
  </w:endnote>
  <w:endnote w:type="continuationSeparator" w:id="0">
    <w:p w:rsidR="00910782" w:rsidRDefault="0091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82" w:rsidRDefault="00910782">
      <w:r>
        <w:separator/>
      </w:r>
    </w:p>
  </w:footnote>
  <w:footnote w:type="continuationSeparator" w:id="0">
    <w:p w:rsidR="00910782" w:rsidRDefault="00910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3A1" w:rsidRDefault="00910782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9202B0" w:rsidRPr="009202B0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E323A1" w:rsidRDefault="00E323A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C7FB4"/>
    <w:multiLevelType w:val="multilevel"/>
    <w:tmpl w:val="642AFF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B0706F6"/>
    <w:multiLevelType w:val="hybridMultilevel"/>
    <w:tmpl w:val="825EEADA"/>
    <w:lvl w:ilvl="0" w:tplc="2C8C58F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D7403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A042B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58855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46291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358E7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CE271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49022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27E70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A1"/>
    <w:rsid w:val="00910782"/>
    <w:rsid w:val="009202B0"/>
    <w:rsid w:val="00E3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77E3"/>
  <w15:docId w15:val="{01AEC3F6-FFEA-4A3D-8AF1-48CA5E36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218</cp:revision>
  <dcterms:created xsi:type="dcterms:W3CDTF">2025-05-19T07:13:00Z</dcterms:created>
  <dcterms:modified xsi:type="dcterms:W3CDTF">2025-05-19T07:14:00Z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