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6B" w:rsidRDefault="00D824A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E6B" w:rsidRDefault="00D824A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A5E6B" w:rsidRDefault="00D824A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A5E6B" w:rsidRDefault="007A5E6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A5E6B" w:rsidRDefault="007A5E6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A5E6B" w:rsidRDefault="00D824A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A5E6B" w:rsidRDefault="007A5E6B">
      <w:pPr>
        <w:tabs>
          <w:tab w:val="left" w:pos="709"/>
        </w:tabs>
        <w:jc w:val="center"/>
        <w:rPr>
          <w:sz w:val="28"/>
        </w:rPr>
      </w:pPr>
    </w:p>
    <w:p w:rsidR="007A5E6B" w:rsidRDefault="007A5E6B">
      <w:pPr>
        <w:tabs>
          <w:tab w:val="left" w:pos="709"/>
        </w:tabs>
        <w:jc w:val="center"/>
        <w:rPr>
          <w:sz w:val="28"/>
        </w:rPr>
      </w:pPr>
    </w:p>
    <w:p w:rsidR="007A5E6B" w:rsidRDefault="00D824A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C5FD0">
        <w:rPr>
          <w:sz w:val="28"/>
        </w:rPr>
        <w:t xml:space="preserve"> 19 » мая </w:t>
      </w:r>
      <w:r>
        <w:rPr>
          <w:sz w:val="28"/>
        </w:rPr>
        <w:t xml:space="preserve">2025 г.                                                              </w:t>
      </w:r>
      <w:r w:rsidR="002C5FD0">
        <w:rPr>
          <w:sz w:val="28"/>
        </w:rPr>
        <w:tab/>
      </w:r>
      <w:r w:rsidR="002C5FD0">
        <w:rPr>
          <w:sz w:val="28"/>
        </w:rPr>
        <w:tab/>
        <w:t xml:space="preserve">      </w:t>
      </w:r>
      <w:r>
        <w:rPr>
          <w:sz w:val="28"/>
        </w:rPr>
        <w:t xml:space="preserve">          № </w:t>
      </w:r>
      <w:r w:rsidR="002C5FD0">
        <w:rPr>
          <w:sz w:val="28"/>
        </w:rPr>
        <w:t>378-п</w:t>
      </w:r>
    </w:p>
    <w:p w:rsidR="007A5E6B" w:rsidRDefault="007A5E6B">
      <w:pPr>
        <w:tabs>
          <w:tab w:val="left" w:pos="709"/>
        </w:tabs>
        <w:jc w:val="both"/>
        <w:rPr>
          <w:sz w:val="28"/>
        </w:rPr>
      </w:pPr>
    </w:p>
    <w:p w:rsidR="007A5E6B" w:rsidRDefault="007A5E6B">
      <w:pPr>
        <w:tabs>
          <w:tab w:val="left" w:pos="709"/>
        </w:tabs>
        <w:jc w:val="both"/>
        <w:rPr>
          <w:sz w:val="28"/>
        </w:rPr>
      </w:pPr>
    </w:p>
    <w:p w:rsidR="007A5E6B" w:rsidRDefault="00D824AC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Ухоловское городское поселение Ухоловского муниципального района Рязанской области</w:t>
      </w:r>
    </w:p>
    <w:bookmarkEnd w:id="0"/>
    <w:p w:rsidR="007A5E6B" w:rsidRDefault="007A5E6B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A5E6B" w:rsidRDefault="00D824AC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</w:t>
      </w:r>
      <w:r>
        <w:rPr>
          <w:sz w:val="28"/>
        </w:rPr>
        <w:t>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22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.04.202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01-14/1496/25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</w:t>
      </w:r>
      <w:r>
        <w:rPr>
          <w:color w:val="auto"/>
          <w:sz w:val="28"/>
          <w:szCs w:val="28"/>
        </w:rPr>
        <w:t>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</w:t>
      </w:r>
      <w:r>
        <w:rPr>
          <w:color w:val="auto"/>
          <w:sz w:val="28"/>
          <w:szCs w:val="28"/>
        </w:rPr>
        <w:t xml:space="preserve">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7A5E6B" w:rsidRDefault="00D824AC" w:rsidP="00D824A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Ухоловское городское поселение Ухоловского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>от 07.</w:t>
      </w:r>
      <w:r>
        <w:rPr>
          <w:sz w:val="28"/>
          <w:highlight w:val="white"/>
        </w:rPr>
        <w:t xml:space="preserve">04.2022 № 171-п 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Ухоловское городское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Ухоловского м</w:t>
      </w:r>
      <w:r>
        <w:rPr>
          <w:sz w:val="28"/>
          <w:highlight w:val="white"/>
        </w:rPr>
        <w:t xml:space="preserve">униципального района Рязанской области» </w:t>
      </w:r>
      <w:r>
        <w:rPr>
          <w:sz w:val="28"/>
          <w:highlight w:val="white"/>
        </w:rPr>
        <w:t>(в редакции постановлений Главархитектуры Рязанской области от 11.11.2022 №</w:t>
      </w:r>
      <w:r>
        <w:rPr>
          <w:sz w:val="28"/>
          <w:highlight w:val="white"/>
        </w:rPr>
        <w:t xml:space="preserve"> 666-п, от 27.11.2023 </w:t>
      </w:r>
      <w:r>
        <w:rPr>
          <w:sz w:val="28"/>
          <w:highlight w:val="white"/>
        </w:rPr>
        <w:br/>
        <w:t>№ 567-п, от 25.07.2024 № 359-п, от 07.11.2024 № 652-п, от 20.12.2024 № 798-п)</w:t>
      </w:r>
      <w:r>
        <w:rPr>
          <w:color w:val="auto"/>
          <w:sz w:val="28"/>
        </w:rPr>
        <w:t>:</w:t>
      </w:r>
    </w:p>
    <w:p w:rsidR="007A5E6B" w:rsidRDefault="00D824AC" w:rsidP="00D824AC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highlight w:val="yellow"/>
        </w:rPr>
      </w:pPr>
      <w:r>
        <w:rPr>
          <w:sz w:val="28"/>
          <w:szCs w:val="27"/>
        </w:rPr>
        <w:t>1) г</w:t>
      </w:r>
      <w:r>
        <w:rPr>
          <w:color w:val="auto"/>
          <w:sz w:val="28"/>
          <w:szCs w:val="27"/>
        </w:rPr>
        <w:t xml:space="preserve">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>«1.2 Зона застройки малоэтажными жилыми домами (до 4 этажей, включая мансардный) (насе</w:t>
      </w:r>
      <w:r>
        <w:rPr>
          <w:color w:val="000000" w:themeColor="text1"/>
          <w:sz w:val="28"/>
        </w:rPr>
        <w:t xml:space="preserve">ленный пункт р.п. Ухолово)» </w:t>
      </w:r>
      <w:r>
        <w:rPr>
          <w:color w:val="auto"/>
          <w:sz w:val="28"/>
          <w:szCs w:val="27"/>
        </w:rPr>
        <w:t>изложить согласно приложению № 1 к настоящему постановлению</w:t>
      </w:r>
      <w:r>
        <w:rPr>
          <w:sz w:val="28"/>
        </w:rPr>
        <w:t>;</w:t>
      </w:r>
    </w:p>
    <w:p w:rsidR="007A5E6B" w:rsidRDefault="00D824AC" w:rsidP="00D824AC">
      <w:pPr>
        <w:numPr>
          <w:ilvl w:val="0"/>
          <w:numId w:val="3"/>
        </w:numPr>
        <w:tabs>
          <w:tab w:val="clear" w:pos="0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7"/>
        </w:rPr>
        <w:lastRenderedPageBreak/>
        <w:t xml:space="preserve">2) </w:t>
      </w: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«5.1 Зона озелененных территорий общего пользования (населенный пункт </w:t>
      </w:r>
      <w:r>
        <w:rPr>
          <w:color w:val="000000" w:themeColor="text1"/>
          <w:sz w:val="28"/>
        </w:rPr>
        <w:br/>
        <w:t xml:space="preserve">р.п. Ухолово)» </w:t>
      </w:r>
      <w:r>
        <w:rPr>
          <w:color w:val="auto"/>
          <w:sz w:val="28"/>
          <w:szCs w:val="27"/>
        </w:rPr>
        <w:t xml:space="preserve">изложить </w:t>
      </w:r>
      <w:r>
        <w:rPr>
          <w:color w:val="auto"/>
          <w:sz w:val="28"/>
          <w:szCs w:val="27"/>
        </w:rPr>
        <w:t>согласно приложению № 2 к настоящему постановлению</w:t>
      </w:r>
      <w:r>
        <w:rPr>
          <w:color w:val="auto"/>
          <w:sz w:val="28"/>
        </w:rPr>
        <w:t>.</w:t>
      </w:r>
    </w:p>
    <w:p w:rsidR="007A5E6B" w:rsidRDefault="00D824AC" w:rsidP="00D824A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7A5E6B" w:rsidRDefault="00D824AC" w:rsidP="00D824A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</w:t>
      </w:r>
      <w:r>
        <w:rPr>
          <w:color w:val="auto"/>
          <w:sz w:val="28"/>
          <w:szCs w:val="28"/>
        </w:rPr>
        <w:t xml:space="preserve">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Ухоловское городское поселение Ухоловского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</w:t>
      </w:r>
      <w:r>
        <w:rPr>
          <w:color w:val="auto"/>
          <w:sz w:val="28"/>
          <w:szCs w:val="28"/>
        </w:rPr>
        <w:t xml:space="preserve">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7A5E6B" w:rsidRDefault="00D824AC" w:rsidP="00D824A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</w:t>
      </w:r>
      <w:r>
        <w:rPr>
          <w:color w:val="auto"/>
          <w:sz w:val="28"/>
          <w:szCs w:val="28"/>
        </w:rPr>
        <w:t>:</w:t>
      </w:r>
    </w:p>
    <w:p w:rsidR="007A5E6B" w:rsidRDefault="00D824A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7A5E6B" w:rsidRDefault="00D824A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</w:t>
      </w:r>
      <w:r>
        <w:rPr>
          <w:rFonts w:ascii="Times New Roman" w:hAnsi="Times New Roman"/>
          <w:color w:val="auto"/>
          <w:sz w:val="28"/>
          <w:szCs w:val="28"/>
        </w:rPr>
        <w:t>ом интернет-портале правовой информации (www.pravo.gov.ru).</w:t>
      </w:r>
    </w:p>
    <w:p w:rsidR="007A5E6B" w:rsidRDefault="00D824AC" w:rsidP="00D824A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</w:t>
      </w:r>
      <w:r>
        <w:rPr>
          <w:color w:val="auto"/>
          <w:sz w:val="28"/>
          <w:szCs w:val="28"/>
        </w:rPr>
        <w:t xml:space="preserve">             в сети «Интернет».</w:t>
      </w:r>
    </w:p>
    <w:p w:rsidR="007A5E6B" w:rsidRDefault="00D824AC" w:rsidP="00D824A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Ухоловский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Ухоловское городское поселение Ухоловского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</w:t>
      </w:r>
      <w:r>
        <w:rPr>
          <w:color w:val="auto"/>
          <w:sz w:val="28"/>
          <w:szCs w:val="28"/>
        </w:rPr>
        <w:t xml:space="preserve">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7A5E6B" w:rsidRDefault="00D824AC" w:rsidP="00D824A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</w:t>
      </w:r>
      <w:r>
        <w:rPr>
          <w:color w:val="auto"/>
          <w:sz w:val="28"/>
          <w:szCs w:val="28"/>
        </w:rPr>
        <w:t xml:space="preserve">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7A5E6B" w:rsidRDefault="007A5E6B">
      <w:pPr>
        <w:widowControl w:val="0"/>
        <w:ind w:firstLine="850"/>
        <w:jc w:val="both"/>
        <w:rPr>
          <w:color w:val="auto"/>
          <w:sz w:val="28"/>
        </w:rPr>
      </w:pPr>
    </w:p>
    <w:p w:rsidR="007A5E6B" w:rsidRDefault="007A5E6B">
      <w:pPr>
        <w:widowControl w:val="0"/>
        <w:ind w:firstLine="850"/>
        <w:jc w:val="both"/>
        <w:rPr>
          <w:color w:val="auto"/>
          <w:sz w:val="28"/>
        </w:rPr>
      </w:pPr>
    </w:p>
    <w:p w:rsidR="007A5E6B" w:rsidRDefault="00D824AC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7A5E6B" w:rsidRDefault="007A5E6B"/>
    <w:sectPr w:rsidR="007A5E6B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4AC" w:rsidRDefault="00D824AC">
      <w:r>
        <w:separator/>
      </w:r>
    </w:p>
  </w:endnote>
  <w:endnote w:type="continuationSeparator" w:id="0">
    <w:p w:rsidR="00D824AC" w:rsidRDefault="00D8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4AC" w:rsidRDefault="00D824AC">
      <w:r>
        <w:separator/>
      </w:r>
    </w:p>
  </w:footnote>
  <w:footnote w:type="continuationSeparator" w:id="0">
    <w:p w:rsidR="00D824AC" w:rsidRDefault="00D82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E6B" w:rsidRDefault="00D824AC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2C5FD0" w:rsidRPr="002C5FD0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7A5E6B" w:rsidRDefault="007A5E6B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511D"/>
    <w:multiLevelType w:val="multilevel"/>
    <w:tmpl w:val="43C8A96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63767832"/>
    <w:multiLevelType w:val="hybridMultilevel"/>
    <w:tmpl w:val="DC74F59C"/>
    <w:lvl w:ilvl="0" w:tplc="27066B8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58CD4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92A4A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1503A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75C42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E9AA5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01AD8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B96F2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DC08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18663E5"/>
    <w:multiLevelType w:val="hybridMultilevel"/>
    <w:tmpl w:val="071AD312"/>
    <w:lvl w:ilvl="0" w:tplc="0E8695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604E8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AD0BF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65A5B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A0699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E2C96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D9245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9542E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C222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6B"/>
    <w:rsid w:val="002C5FD0"/>
    <w:rsid w:val="007A5E6B"/>
    <w:rsid w:val="00D8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8643"/>
  <w15:docId w15:val="{166B8022-3BED-4F7F-8794-A12D1773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202</cp:revision>
  <dcterms:created xsi:type="dcterms:W3CDTF">2025-05-19T07:51:00Z</dcterms:created>
  <dcterms:modified xsi:type="dcterms:W3CDTF">2025-05-19T07:52:00Z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