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9F" w:rsidRDefault="00F73E0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49F" w:rsidRDefault="00F73E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F049F" w:rsidRDefault="00F73E0B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F049F" w:rsidRDefault="00DF04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F049F" w:rsidRDefault="00DF049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F049F" w:rsidRDefault="00F73E0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F049F" w:rsidRDefault="00DF049F">
      <w:pPr>
        <w:tabs>
          <w:tab w:val="left" w:pos="709"/>
        </w:tabs>
        <w:jc w:val="center"/>
        <w:rPr>
          <w:sz w:val="28"/>
        </w:rPr>
      </w:pPr>
    </w:p>
    <w:p w:rsidR="00DF049F" w:rsidRDefault="00DF049F">
      <w:pPr>
        <w:tabs>
          <w:tab w:val="left" w:pos="709"/>
        </w:tabs>
        <w:jc w:val="center"/>
        <w:rPr>
          <w:sz w:val="28"/>
        </w:rPr>
      </w:pPr>
    </w:p>
    <w:p w:rsidR="00DF049F" w:rsidRDefault="00F73E0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424549">
        <w:rPr>
          <w:sz w:val="28"/>
        </w:rPr>
        <w:t>26</w:t>
      </w:r>
      <w:r>
        <w:rPr>
          <w:sz w:val="28"/>
        </w:rPr>
        <w:t>»</w:t>
      </w:r>
      <w:r w:rsidR="00424549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</w:t>
      </w:r>
      <w:r w:rsidR="00424549">
        <w:rPr>
          <w:sz w:val="28"/>
        </w:rPr>
        <w:tab/>
      </w:r>
      <w:r w:rsidR="00424549">
        <w:rPr>
          <w:sz w:val="28"/>
        </w:rPr>
        <w:tab/>
      </w:r>
      <w:r w:rsidR="00424549">
        <w:rPr>
          <w:sz w:val="28"/>
        </w:rPr>
        <w:tab/>
      </w:r>
      <w:r>
        <w:rPr>
          <w:sz w:val="28"/>
        </w:rPr>
        <w:t xml:space="preserve">   № </w:t>
      </w:r>
      <w:r w:rsidR="00424549">
        <w:rPr>
          <w:sz w:val="28"/>
        </w:rPr>
        <w:t>413-п</w:t>
      </w:r>
    </w:p>
    <w:p w:rsidR="00DF049F" w:rsidRDefault="00DF049F">
      <w:pPr>
        <w:tabs>
          <w:tab w:val="left" w:pos="709"/>
        </w:tabs>
        <w:jc w:val="both"/>
        <w:rPr>
          <w:sz w:val="28"/>
        </w:rPr>
      </w:pPr>
    </w:p>
    <w:p w:rsidR="00DF049F" w:rsidRDefault="00DF049F">
      <w:pPr>
        <w:tabs>
          <w:tab w:val="left" w:pos="709"/>
        </w:tabs>
        <w:jc w:val="both"/>
        <w:rPr>
          <w:sz w:val="28"/>
        </w:rPr>
      </w:pPr>
    </w:p>
    <w:p w:rsidR="00DF049F" w:rsidRDefault="00F73E0B">
      <w:pPr>
        <w:tabs>
          <w:tab w:val="left" w:pos="709"/>
        </w:tabs>
        <w:jc w:val="center"/>
        <w:rPr>
          <w:sz w:val="28"/>
          <w:szCs w:val="28"/>
        </w:rPr>
      </w:pPr>
      <w:bookmarkStart w:id="0" w:name="_GoBack"/>
      <w:r>
        <w:rPr>
          <w:sz w:val="28"/>
        </w:rPr>
        <w:t xml:space="preserve">Об утверждении 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Касимовский муниципальный округ Рязанской области применительно к территории Дмитриевского сельского округа Касимовского района Рязанской области</w:t>
      </w:r>
    </w:p>
    <w:bookmarkEnd w:id="0"/>
    <w:p w:rsidR="00DF049F" w:rsidRDefault="00DF049F">
      <w:pPr>
        <w:tabs>
          <w:tab w:val="left" w:pos="709"/>
        </w:tabs>
        <w:jc w:val="center"/>
        <w:rPr>
          <w:sz w:val="28"/>
        </w:rPr>
      </w:pPr>
    </w:p>
    <w:p w:rsidR="00DF049F" w:rsidRDefault="00F73E0B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</w:t>
      </w:r>
      <w:r>
        <w:rPr>
          <w:sz w:val="28"/>
          <w:highlight w:val="white"/>
        </w:rPr>
        <w:t>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</w:r>
      <w:r>
        <w:rPr>
          <w:sz w:val="28"/>
          <w:highlight w:val="white"/>
        </w:rPr>
        <w:t>й Рязанской области и органами государственной власти Рязанской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28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>ан</w:t>
      </w:r>
      <w:r>
        <w:rPr>
          <w:sz w:val="28"/>
          <w:szCs w:val="28"/>
          <w:highlight w:val="white"/>
        </w:rPr>
        <w:t xml:space="preserve">ия – </w:t>
      </w:r>
      <w:r>
        <w:rPr>
          <w:sz w:val="28"/>
          <w:szCs w:val="28"/>
        </w:rPr>
        <w:t>Касимовский муниципальный округ Рязанской области применительно к территории Дмитриевского сельского округа Касимовского района Рязанской области</w:t>
      </w:r>
      <w:r>
        <w:rPr>
          <w:sz w:val="28"/>
          <w:szCs w:val="28"/>
          <w:highlight w:val="white"/>
        </w:rPr>
        <w:t>, руководствуясь постановлением Правительства Рязанской области от 06.08.2008 № 153 «Об утверждении Положения о</w:t>
      </w:r>
      <w:r>
        <w:rPr>
          <w:sz w:val="28"/>
          <w:szCs w:val="28"/>
          <w:highlight w:val="white"/>
        </w:rPr>
        <w:t xml:space="preserve"> главном у</w:t>
      </w:r>
      <w:r>
        <w:rPr>
          <w:sz w:val="28"/>
          <w:highlight w:val="white"/>
        </w:rPr>
        <w:t>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Утвердить прилагае</w:t>
      </w:r>
      <w:r>
        <w:rPr>
          <w:rFonts w:ascii="Times New Roman" w:hAnsi="Times New Roman"/>
          <w:sz w:val="28"/>
          <w:szCs w:val="28"/>
        </w:rPr>
        <w:t xml:space="preserve">мые 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Касимовский</w:t>
      </w:r>
      <w:r>
        <w:rPr>
          <w:rFonts w:ascii="Times New Roman" w:hAnsi="Times New Roman"/>
          <w:sz w:val="28"/>
          <w:szCs w:val="28"/>
        </w:rPr>
        <w:t xml:space="preserve"> муниципальный округ Рязанской области применительно к территории Дмитриевского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</w:t>
      </w:r>
      <w:r>
        <w:rPr>
          <w:rFonts w:ascii="Times New Roman" w:hAnsi="Times New Roman"/>
          <w:sz w:val="28"/>
        </w:rPr>
        <w:t>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F049F" w:rsidRDefault="00F73E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Касимовский муниципальный округ Рязанской </w:t>
      </w:r>
      <w:r>
        <w:rPr>
          <w:rFonts w:ascii="Times New Roman" w:hAnsi="Times New Roman"/>
          <w:sz w:val="28"/>
          <w:szCs w:val="28"/>
        </w:rPr>
        <w:lastRenderedPageBreak/>
        <w:t>области применительно к территории Дмитриевского сельского округа Касимовского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</w:t>
      </w:r>
      <w:r>
        <w:rPr>
          <w:rFonts w:ascii="Times New Roman" w:hAnsi="Times New Roman"/>
          <w:sz w:val="28"/>
        </w:rPr>
        <w:t xml:space="preserve">мещение </w:t>
      </w:r>
      <w:r>
        <w:rPr>
          <w:rFonts w:ascii="Times New Roman" w:hAnsi="Times New Roman"/>
          <w:sz w:val="28"/>
        </w:rPr>
        <w:br/>
        <w:t>в государстве</w:t>
      </w:r>
      <w:r>
        <w:rPr>
          <w:rFonts w:ascii="Times New Roman" w:hAnsi="Times New Roman"/>
          <w:sz w:val="28"/>
        </w:rPr>
        <w:t>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DF049F" w:rsidRDefault="00F73E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</w:t>
      </w:r>
      <w:r>
        <w:rPr>
          <w:rFonts w:ascii="Times New Roman" w:hAnsi="Times New Roman"/>
          <w:color w:val="000000" w:themeColor="text1"/>
          <w:sz w:val="28"/>
          <w:szCs w:val="28"/>
        </w:rPr>
        <w:t>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</w:t>
      </w:r>
      <w:r>
        <w:rPr>
          <w:rFonts w:ascii="Times New Roman" w:hAnsi="Times New Roman"/>
          <w:color w:val="000000" w:themeColor="text1"/>
          <w:sz w:val="28"/>
          <w:szCs w:val="28"/>
        </w:rPr>
        <w:t>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F049F" w:rsidRDefault="00F73E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</w:t>
      </w:r>
      <w:r>
        <w:rPr>
          <w:rFonts w:ascii="Times New Roman" w:hAnsi="Times New Roman"/>
          <w:color w:val="auto"/>
          <w:sz w:val="28"/>
          <w:szCs w:val="28"/>
        </w:rPr>
        <w:t>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DF049F" w:rsidRDefault="00F73E0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</w:t>
      </w:r>
      <w:r>
        <w:rPr>
          <w:rFonts w:ascii="Times New Roman" w:hAnsi="Times New Roman"/>
          <w:sz w:val="28"/>
        </w:rPr>
        <w:t>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Касимовского муниципального округа Рязанской о</w:t>
      </w:r>
      <w:r>
        <w:rPr>
          <w:rFonts w:ascii="Times New Roman" w:hAnsi="Times New Roman"/>
          <w:sz w:val="28"/>
          <w:szCs w:val="28"/>
          <w:highlight w:val="white"/>
        </w:rPr>
        <w:t>бласти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обеспечить размещение настоящего постановлен</w:t>
      </w:r>
      <w:r>
        <w:rPr>
          <w:rFonts w:ascii="Times New Roman" w:hAnsi="Times New Roman"/>
          <w:sz w:val="28"/>
          <w:highlight w:val="white"/>
        </w:rPr>
        <w:t xml:space="preserve">ия на официальном </w:t>
      </w:r>
      <w:r>
        <w:rPr>
          <w:rFonts w:ascii="Times New Roman" w:hAnsi="Times New Roman"/>
          <w:sz w:val="28"/>
        </w:rPr>
        <w:t>сайте муниципального образования в сети «Интернет», публикацию в средствах масс</w:t>
      </w:r>
      <w:r>
        <w:rPr>
          <w:rFonts w:ascii="Times New Roman" w:hAnsi="Times New Roman"/>
          <w:sz w:val="28"/>
          <w:highlight w:val="white"/>
        </w:rPr>
        <w:t>овой ин</w:t>
      </w:r>
      <w:r>
        <w:rPr>
          <w:rFonts w:ascii="Times New Roman" w:hAnsi="Times New Roman"/>
          <w:sz w:val="28"/>
          <w:szCs w:val="28"/>
          <w:highlight w:val="white"/>
        </w:rPr>
        <w:t>формации.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</w:t>
      </w:r>
      <w:r>
        <w:rPr>
          <w:rFonts w:ascii="Times New Roman" w:hAnsi="Times New Roman"/>
          <w:sz w:val="28"/>
          <w:szCs w:val="28"/>
          <w:highlight w:val="white"/>
        </w:rPr>
        <w:t xml:space="preserve">утратившим силу </w:t>
      </w:r>
      <w:r>
        <w:rPr>
          <w:rFonts w:ascii="Times New Roman" w:hAnsi="Times New Roman"/>
          <w:sz w:val="28"/>
          <w:highlight w:val="white"/>
        </w:rPr>
        <w:t>постановление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от 11.11.2022 № 662-п 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szCs w:val="28"/>
          <w:highlight w:val="white"/>
        </w:rPr>
        <w:t>Об утверждении правил землепользования и застройки муниципального образования – Дмитриевское сельское поселение Касимовского муниципального района Рязанской области».</w:t>
      </w:r>
    </w:p>
    <w:p w:rsidR="00DF049F" w:rsidRDefault="00F73E0B" w:rsidP="00F73E0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заместителя начальника глав</w:t>
      </w:r>
      <w:r>
        <w:rPr>
          <w:rFonts w:ascii="Times New Roman" w:hAnsi="Times New Roman"/>
          <w:sz w:val="28"/>
          <w:highlight w:val="white"/>
        </w:rPr>
        <w:t xml:space="preserve">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F049F" w:rsidRDefault="00DF049F">
      <w:pPr>
        <w:tabs>
          <w:tab w:val="left" w:pos="709"/>
        </w:tabs>
        <w:jc w:val="center"/>
        <w:rPr>
          <w:sz w:val="28"/>
        </w:rPr>
      </w:pPr>
    </w:p>
    <w:p w:rsidR="00DF049F" w:rsidRDefault="00DF049F">
      <w:pPr>
        <w:tabs>
          <w:tab w:val="left" w:pos="709"/>
        </w:tabs>
        <w:jc w:val="center"/>
        <w:rPr>
          <w:sz w:val="28"/>
          <w:szCs w:val="28"/>
        </w:rPr>
      </w:pPr>
    </w:p>
    <w:p w:rsidR="00DF049F" w:rsidRDefault="00F73E0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DF049F" w:rsidRDefault="00DF049F">
      <w:pPr>
        <w:tabs>
          <w:tab w:val="left" w:pos="709"/>
        </w:tabs>
        <w:jc w:val="both"/>
        <w:rPr>
          <w:rFonts w:eastAsia="Times New Roman" w:cs="Times New Roman"/>
          <w:sz w:val="28"/>
          <w:szCs w:val="28"/>
        </w:rPr>
      </w:pPr>
    </w:p>
    <w:sectPr w:rsidR="00DF049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0B" w:rsidRDefault="00F73E0B">
      <w:r>
        <w:separator/>
      </w:r>
    </w:p>
  </w:endnote>
  <w:endnote w:type="continuationSeparator" w:id="0">
    <w:p w:rsidR="00F73E0B" w:rsidRDefault="00F7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0B" w:rsidRDefault="00F73E0B">
      <w:r>
        <w:separator/>
      </w:r>
    </w:p>
  </w:footnote>
  <w:footnote w:type="continuationSeparator" w:id="0">
    <w:p w:rsidR="00F73E0B" w:rsidRDefault="00F73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49F" w:rsidRDefault="00F73E0B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424549" w:rsidRPr="0042454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F049F" w:rsidRDefault="00DF049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7CEF"/>
    <w:multiLevelType w:val="multilevel"/>
    <w:tmpl w:val="184A55B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9F"/>
    <w:rsid w:val="00424549"/>
    <w:rsid w:val="00DF049F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706B"/>
  <w15:docId w15:val="{E4E8BD75-0F36-4172-B1B7-6BCD1C6D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242</cp:revision>
  <dcterms:created xsi:type="dcterms:W3CDTF">2025-05-26T12:10:00Z</dcterms:created>
  <dcterms:modified xsi:type="dcterms:W3CDTF">2025-05-26T12:13:00Z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