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3B" w:rsidRDefault="00F57EE2">
      <w:pPr>
        <w:spacing w:line="288" w:lineRule="auto"/>
        <w:jc w:val="center"/>
      </w:pPr>
      <w:r>
        <w:rPr>
          <w:noProof/>
        </w:rPr>
        <w:drawing>
          <wp:inline distT="0" distB="0" distL="0" distR="0">
            <wp:extent cx="933450" cy="990600"/>
            <wp:effectExtent l="19050" t="0" r="0"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69Kb"/>
                    <pic:cNvPicPr>
                      <a:picLocks noChangeAspect="1" noChangeArrowheads="1"/>
                    </pic:cNvPicPr>
                  </pic:nvPicPr>
                  <pic:blipFill>
                    <a:blip r:embed="rId8" cstate="print"/>
                    <a:srcRect/>
                    <a:stretch>
                      <a:fillRect/>
                    </a:stretch>
                  </pic:blipFill>
                  <pic:spPr bwMode="auto">
                    <a:xfrm>
                      <a:off x="0" y="0"/>
                      <a:ext cx="933450" cy="990600"/>
                    </a:xfrm>
                    <a:prstGeom prst="rect">
                      <a:avLst/>
                    </a:prstGeom>
                    <a:noFill/>
                    <a:ln w="9525">
                      <a:noFill/>
                      <a:miter lim="800000"/>
                      <a:headEnd/>
                      <a:tailEnd/>
                    </a:ln>
                  </pic:spPr>
                </pic:pic>
              </a:graphicData>
            </a:graphic>
          </wp:inline>
        </w:drawing>
      </w:r>
    </w:p>
    <w:p w:rsidR="00C74ED3" w:rsidRDefault="00C74ED3" w:rsidP="00E0342F">
      <w:pPr>
        <w:spacing w:line="320" w:lineRule="exact"/>
        <w:jc w:val="center"/>
      </w:pPr>
    </w:p>
    <w:p w:rsidR="00C74ED3" w:rsidRDefault="00C74ED3">
      <w:pPr>
        <w:pStyle w:val="a4"/>
        <w:spacing w:line="240" w:lineRule="auto"/>
        <w:outlineLvl w:val="0"/>
      </w:pPr>
      <w:r>
        <w:t xml:space="preserve">МИНИСТЕРСТВО ФИНАНСОВ </w:t>
      </w:r>
    </w:p>
    <w:p w:rsidR="00A46D3B" w:rsidRDefault="00A46D3B">
      <w:pPr>
        <w:pStyle w:val="a4"/>
        <w:spacing w:line="240" w:lineRule="auto"/>
        <w:outlineLvl w:val="0"/>
      </w:pPr>
      <w:r>
        <w:t>РЯЗАНСКОЙ ОБЛАСТИ</w:t>
      </w:r>
    </w:p>
    <w:p w:rsidR="00C74ED3" w:rsidRDefault="00C74ED3" w:rsidP="00E0342F">
      <w:pPr>
        <w:spacing w:line="320" w:lineRule="exact"/>
      </w:pPr>
    </w:p>
    <w:p w:rsidR="00C74ED3" w:rsidRPr="00A02495" w:rsidRDefault="00C74ED3" w:rsidP="00C74ED3">
      <w:pPr>
        <w:jc w:val="center"/>
        <w:rPr>
          <w:b/>
          <w:spacing w:val="80"/>
          <w:sz w:val="44"/>
          <w:szCs w:val="44"/>
        </w:rPr>
      </w:pPr>
      <w:r w:rsidRPr="00A02495">
        <w:rPr>
          <w:b/>
          <w:spacing w:val="80"/>
          <w:sz w:val="44"/>
          <w:szCs w:val="44"/>
        </w:rPr>
        <w:t>ПОСТАНОВЛЕНИЕ</w:t>
      </w:r>
    </w:p>
    <w:p w:rsidR="00EB5E2B" w:rsidRDefault="0043545D" w:rsidP="00FA1A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94495">
        <w:rPr>
          <w:sz w:val="28"/>
          <w:szCs w:val="28"/>
        </w:rPr>
        <w:t xml:space="preserve">        </w:t>
      </w:r>
    </w:p>
    <w:p w:rsidR="002F0FB1" w:rsidRDefault="00314D1E" w:rsidP="008808E5">
      <w:pPr>
        <w:jc w:val="center"/>
        <w:rPr>
          <w:sz w:val="28"/>
          <w:szCs w:val="28"/>
        </w:rPr>
      </w:pPr>
      <w:r>
        <w:rPr>
          <w:sz w:val="28"/>
          <w:szCs w:val="28"/>
        </w:rPr>
        <w:t>от 22 мая 2025 г. №12</w:t>
      </w:r>
    </w:p>
    <w:p w:rsidR="00FA6889" w:rsidRDefault="00FA6889" w:rsidP="008808E5">
      <w:pPr>
        <w:jc w:val="center"/>
        <w:rPr>
          <w:sz w:val="28"/>
          <w:szCs w:val="28"/>
        </w:rPr>
      </w:pPr>
    </w:p>
    <w:p w:rsidR="00F7527E" w:rsidRDefault="00F7527E" w:rsidP="008808E5">
      <w:pPr>
        <w:jc w:val="center"/>
        <w:rPr>
          <w:sz w:val="28"/>
          <w:szCs w:val="28"/>
        </w:rPr>
      </w:pPr>
    </w:p>
    <w:p w:rsidR="00620E81" w:rsidRPr="00280007" w:rsidRDefault="00620E81" w:rsidP="00620E81">
      <w:pPr>
        <w:pStyle w:val="ad"/>
        <w:spacing w:before="0" w:beforeAutospacing="0" w:after="0" w:afterAutospacing="0" w:line="261" w:lineRule="atLeast"/>
        <w:jc w:val="center"/>
        <w:rPr>
          <w:sz w:val="28"/>
          <w:szCs w:val="28"/>
        </w:rPr>
      </w:pPr>
      <w:bookmarkStart w:id="0" w:name="OLE_LINK1"/>
      <w:r w:rsidRPr="00280007">
        <w:rPr>
          <w:sz w:val="28"/>
          <w:szCs w:val="28"/>
        </w:rPr>
        <w:t>О внесении изменени</w:t>
      </w:r>
      <w:r w:rsidR="003C5548" w:rsidRPr="00280007">
        <w:rPr>
          <w:sz w:val="28"/>
          <w:szCs w:val="28"/>
        </w:rPr>
        <w:t>й</w:t>
      </w:r>
      <w:r w:rsidRPr="00280007">
        <w:rPr>
          <w:sz w:val="28"/>
          <w:szCs w:val="28"/>
        </w:rPr>
        <w:t xml:space="preserve"> в </w:t>
      </w:r>
      <w:r w:rsidR="00295799" w:rsidRPr="00280007">
        <w:rPr>
          <w:sz w:val="28"/>
          <w:szCs w:val="28"/>
        </w:rPr>
        <w:t>п</w:t>
      </w:r>
      <w:r w:rsidRPr="00280007">
        <w:rPr>
          <w:sz w:val="28"/>
          <w:szCs w:val="28"/>
        </w:rPr>
        <w:t>остановление министерства финансов Рязанской области от 24 декабря 2014 г. № 17 «Об утверждении перечня кодов подвидов по видам доходов бюджетов бюджетной системы Российской Федерации, главными администраторами которых являются органы государственной власти Рязанской области, находящиеся в их ведении казенные учреждения, государственные органы Рязанской области»</w:t>
      </w:r>
    </w:p>
    <w:p w:rsidR="00620E81" w:rsidRPr="00280007" w:rsidRDefault="00620E81" w:rsidP="00620E81">
      <w:pPr>
        <w:pStyle w:val="ad"/>
        <w:spacing w:before="0" w:beforeAutospacing="0" w:after="0" w:afterAutospacing="0"/>
        <w:jc w:val="center"/>
        <w:rPr>
          <w:sz w:val="28"/>
          <w:szCs w:val="28"/>
        </w:rPr>
      </w:pPr>
      <w:proofErr w:type="gramStart"/>
      <w:r w:rsidRPr="00280007">
        <w:rPr>
          <w:sz w:val="28"/>
          <w:szCs w:val="28"/>
        </w:rPr>
        <w:t xml:space="preserve">(в редакции </w:t>
      </w:r>
      <w:r w:rsidR="00295799" w:rsidRPr="00280007">
        <w:rPr>
          <w:sz w:val="28"/>
          <w:szCs w:val="28"/>
        </w:rPr>
        <w:t>п</w:t>
      </w:r>
      <w:r w:rsidRPr="00280007">
        <w:rPr>
          <w:sz w:val="28"/>
          <w:szCs w:val="28"/>
        </w:rPr>
        <w:t xml:space="preserve">остановлений министерства финансов Рязанской области </w:t>
      </w:r>
      <w:proofErr w:type="gramEnd"/>
    </w:p>
    <w:p w:rsidR="00620E81" w:rsidRPr="00280007" w:rsidRDefault="00620E81" w:rsidP="00620E81">
      <w:pPr>
        <w:pStyle w:val="ad"/>
        <w:spacing w:before="0" w:beforeAutospacing="0" w:after="0" w:afterAutospacing="0"/>
        <w:jc w:val="center"/>
        <w:rPr>
          <w:sz w:val="28"/>
          <w:szCs w:val="28"/>
        </w:rPr>
      </w:pPr>
      <w:r w:rsidRPr="00280007">
        <w:rPr>
          <w:sz w:val="28"/>
          <w:szCs w:val="28"/>
        </w:rPr>
        <w:t>от 06.04.2015 № 7, от 28.12.2015 № 21, от 27.04.2020 № 11, от 28.12.2020 № 30,</w:t>
      </w:r>
    </w:p>
    <w:p w:rsidR="00620E81" w:rsidRPr="00280007" w:rsidRDefault="00620E81" w:rsidP="00620E81">
      <w:pPr>
        <w:pStyle w:val="ad"/>
        <w:spacing w:before="0" w:beforeAutospacing="0" w:after="0" w:afterAutospacing="0"/>
        <w:jc w:val="center"/>
        <w:rPr>
          <w:sz w:val="28"/>
          <w:szCs w:val="28"/>
        </w:rPr>
      </w:pPr>
      <w:r w:rsidRPr="00280007">
        <w:rPr>
          <w:sz w:val="28"/>
          <w:szCs w:val="28"/>
        </w:rPr>
        <w:t>от 13.10.2022 № 9, от 11.12.2023 № 16, от 27.02.2024 № 4</w:t>
      </w:r>
      <w:r w:rsidR="00F83385" w:rsidRPr="00280007">
        <w:rPr>
          <w:sz w:val="28"/>
          <w:szCs w:val="28"/>
        </w:rPr>
        <w:t>, от 27.11.2024 № 13</w:t>
      </w:r>
      <w:r w:rsidR="00FC26BB" w:rsidRPr="00280007">
        <w:rPr>
          <w:sz w:val="28"/>
          <w:szCs w:val="28"/>
        </w:rPr>
        <w:t>, от 14.02.2025 № 8</w:t>
      </w:r>
      <w:r w:rsidRPr="00280007">
        <w:rPr>
          <w:sz w:val="28"/>
          <w:szCs w:val="28"/>
        </w:rPr>
        <w:t>)</w:t>
      </w:r>
    </w:p>
    <w:p w:rsidR="00F7527E" w:rsidRPr="00280007" w:rsidRDefault="00F7527E" w:rsidP="002903CF">
      <w:pPr>
        <w:ind w:firstLine="709"/>
        <w:jc w:val="center"/>
        <w:rPr>
          <w:sz w:val="28"/>
          <w:szCs w:val="28"/>
        </w:rPr>
      </w:pPr>
    </w:p>
    <w:p w:rsidR="00461492" w:rsidRPr="00280007" w:rsidRDefault="00461492" w:rsidP="002903CF">
      <w:pPr>
        <w:ind w:firstLine="709"/>
        <w:jc w:val="center"/>
        <w:rPr>
          <w:sz w:val="28"/>
          <w:szCs w:val="28"/>
        </w:rPr>
      </w:pPr>
    </w:p>
    <w:p w:rsidR="00595B98" w:rsidRPr="00280007" w:rsidRDefault="00595B98" w:rsidP="00595B98">
      <w:pPr>
        <w:tabs>
          <w:tab w:val="left" w:pos="1134"/>
        </w:tabs>
        <w:ind w:firstLine="680"/>
        <w:contextualSpacing/>
        <w:jc w:val="both"/>
        <w:rPr>
          <w:sz w:val="28"/>
          <w:szCs w:val="28"/>
        </w:rPr>
      </w:pPr>
      <w:r w:rsidRPr="00280007">
        <w:rPr>
          <w:sz w:val="28"/>
          <w:szCs w:val="28"/>
        </w:rPr>
        <w:t>Министерство финансов Рязанской области ПОСТАНОВЛЯЕТ:</w:t>
      </w:r>
    </w:p>
    <w:p w:rsidR="00F07B9B" w:rsidRPr="00280007" w:rsidRDefault="00620E81" w:rsidP="00620E81">
      <w:pPr>
        <w:pStyle w:val="ad"/>
        <w:spacing w:before="0" w:beforeAutospacing="0" w:after="0" w:afterAutospacing="0" w:line="261" w:lineRule="atLeast"/>
        <w:ind w:firstLine="489"/>
        <w:jc w:val="both"/>
        <w:rPr>
          <w:sz w:val="28"/>
          <w:szCs w:val="28"/>
        </w:rPr>
      </w:pPr>
      <w:r w:rsidRPr="00280007">
        <w:rPr>
          <w:sz w:val="28"/>
          <w:szCs w:val="28"/>
        </w:rPr>
        <w:t xml:space="preserve">1. Внести в приложение к </w:t>
      </w:r>
      <w:r w:rsidR="00295799" w:rsidRPr="00280007">
        <w:rPr>
          <w:sz w:val="28"/>
          <w:szCs w:val="28"/>
        </w:rPr>
        <w:t>п</w:t>
      </w:r>
      <w:r w:rsidRPr="00280007">
        <w:rPr>
          <w:sz w:val="28"/>
          <w:szCs w:val="28"/>
        </w:rPr>
        <w:t>остановлению министерства финансов Рязанской области от 24 декабря 2014 г. № 17 «Об утверждении перечня кодов подвидов по видам доходов бюджетов бюджетной системы Российской Федерации, главными администраторами которых являются органы государственной власти Рязанской области, находящиеся в их ведении казенные учреждения, государственные органы Рязанской области» следующ</w:t>
      </w:r>
      <w:r w:rsidR="003C5548" w:rsidRPr="00280007">
        <w:rPr>
          <w:sz w:val="28"/>
          <w:szCs w:val="28"/>
        </w:rPr>
        <w:t>и</w:t>
      </w:r>
      <w:r w:rsidRPr="00280007">
        <w:rPr>
          <w:sz w:val="28"/>
          <w:szCs w:val="28"/>
        </w:rPr>
        <w:t>е изменени</w:t>
      </w:r>
      <w:r w:rsidR="003C5548" w:rsidRPr="00280007">
        <w:rPr>
          <w:sz w:val="28"/>
          <w:szCs w:val="28"/>
        </w:rPr>
        <w:t>я</w:t>
      </w:r>
      <w:r w:rsidRPr="00280007">
        <w:rPr>
          <w:sz w:val="28"/>
          <w:szCs w:val="28"/>
        </w:rPr>
        <w:t>:</w:t>
      </w:r>
    </w:p>
    <w:p w:rsidR="009A380C" w:rsidRPr="00280007" w:rsidRDefault="00620E81" w:rsidP="00620E81">
      <w:pPr>
        <w:pStyle w:val="ad"/>
        <w:spacing w:before="0" w:beforeAutospacing="0" w:after="0" w:afterAutospacing="0" w:line="261" w:lineRule="atLeast"/>
        <w:ind w:firstLine="489"/>
        <w:jc w:val="both"/>
        <w:rPr>
          <w:sz w:val="28"/>
          <w:szCs w:val="28"/>
        </w:rPr>
      </w:pPr>
      <w:r w:rsidRPr="00280007">
        <w:rPr>
          <w:sz w:val="28"/>
          <w:szCs w:val="28"/>
        </w:rPr>
        <w:t>–</w:t>
      </w:r>
      <w:r w:rsidR="00FC26BB" w:rsidRPr="00280007">
        <w:rPr>
          <w:sz w:val="28"/>
          <w:szCs w:val="28"/>
        </w:rPr>
        <w:t xml:space="preserve"> </w:t>
      </w:r>
      <w:r w:rsidRPr="00280007">
        <w:rPr>
          <w:sz w:val="28"/>
          <w:szCs w:val="28"/>
        </w:rPr>
        <w:t>строк</w:t>
      </w:r>
      <w:r w:rsidR="00FC26BB" w:rsidRPr="00280007">
        <w:rPr>
          <w:sz w:val="28"/>
          <w:szCs w:val="28"/>
        </w:rPr>
        <w:t>у</w:t>
      </w:r>
    </w:p>
    <w:tbl>
      <w:tblPr>
        <w:tblStyle w:val="ac"/>
        <w:tblW w:w="0" w:type="auto"/>
        <w:tblLook w:val="04A0"/>
      </w:tblPr>
      <w:tblGrid>
        <w:gridCol w:w="675"/>
        <w:gridCol w:w="3686"/>
        <w:gridCol w:w="5494"/>
      </w:tblGrid>
      <w:tr w:rsidR="00FC26BB" w:rsidRPr="00280007" w:rsidTr="009A380C">
        <w:tc>
          <w:tcPr>
            <w:tcW w:w="675" w:type="dxa"/>
          </w:tcPr>
          <w:p w:rsidR="00FC26BB" w:rsidRPr="00280007" w:rsidRDefault="00FC26BB">
            <w:pPr>
              <w:autoSpaceDE w:val="0"/>
              <w:autoSpaceDN w:val="0"/>
              <w:adjustRightInd w:val="0"/>
              <w:jc w:val="center"/>
              <w:rPr>
                <w:sz w:val="24"/>
                <w:szCs w:val="24"/>
              </w:rPr>
            </w:pPr>
            <w:r w:rsidRPr="00280007">
              <w:rPr>
                <w:sz w:val="24"/>
                <w:szCs w:val="24"/>
              </w:rPr>
              <w:t>«98</w:t>
            </w:r>
          </w:p>
        </w:tc>
        <w:tc>
          <w:tcPr>
            <w:tcW w:w="3686" w:type="dxa"/>
          </w:tcPr>
          <w:p w:rsidR="00FC26BB" w:rsidRPr="00280007" w:rsidRDefault="00FC26BB">
            <w:pPr>
              <w:autoSpaceDE w:val="0"/>
              <w:autoSpaceDN w:val="0"/>
              <w:adjustRightInd w:val="0"/>
              <w:jc w:val="center"/>
              <w:rPr>
                <w:sz w:val="24"/>
                <w:szCs w:val="24"/>
              </w:rPr>
            </w:pPr>
            <w:r w:rsidRPr="00280007">
              <w:rPr>
                <w:sz w:val="24"/>
                <w:szCs w:val="24"/>
              </w:rPr>
              <w:t>1 16 01122 01 0001 140</w:t>
            </w:r>
          </w:p>
        </w:tc>
        <w:tc>
          <w:tcPr>
            <w:tcW w:w="5494" w:type="dxa"/>
          </w:tcPr>
          <w:p w:rsidR="00FC26BB" w:rsidRPr="00280007" w:rsidRDefault="00FC26BB" w:rsidP="00FC26BB">
            <w:pPr>
              <w:autoSpaceDE w:val="0"/>
              <w:autoSpaceDN w:val="0"/>
              <w:adjustRightInd w:val="0"/>
              <w:rPr>
                <w:sz w:val="24"/>
                <w:szCs w:val="24"/>
              </w:rPr>
            </w:pPr>
            <w:proofErr w:type="gramStart"/>
            <w:r w:rsidRPr="00280007">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дорожного движения, правил эксплуатации транспортного средства)»</w:t>
            </w:r>
            <w:proofErr w:type="gramEnd"/>
          </w:p>
        </w:tc>
      </w:tr>
    </w:tbl>
    <w:p w:rsidR="00DF47DE" w:rsidRPr="00280007" w:rsidRDefault="00DF47DE" w:rsidP="00654078">
      <w:pPr>
        <w:autoSpaceDE w:val="0"/>
        <w:autoSpaceDN w:val="0"/>
        <w:adjustRightInd w:val="0"/>
        <w:ind w:firstLine="540"/>
        <w:jc w:val="both"/>
        <w:rPr>
          <w:sz w:val="28"/>
          <w:szCs w:val="28"/>
        </w:rPr>
      </w:pPr>
    </w:p>
    <w:p w:rsidR="00DF47DE" w:rsidRPr="00280007" w:rsidRDefault="00DF47DE" w:rsidP="00654078">
      <w:pPr>
        <w:autoSpaceDE w:val="0"/>
        <w:autoSpaceDN w:val="0"/>
        <w:adjustRightInd w:val="0"/>
        <w:ind w:firstLine="540"/>
        <w:jc w:val="both"/>
        <w:rPr>
          <w:sz w:val="28"/>
          <w:szCs w:val="28"/>
        </w:rPr>
      </w:pPr>
    </w:p>
    <w:p w:rsidR="008A111F" w:rsidRPr="00280007" w:rsidRDefault="00654078" w:rsidP="00654078">
      <w:pPr>
        <w:autoSpaceDE w:val="0"/>
        <w:autoSpaceDN w:val="0"/>
        <w:adjustRightInd w:val="0"/>
        <w:ind w:firstLine="540"/>
        <w:jc w:val="both"/>
        <w:rPr>
          <w:sz w:val="28"/>
          <w:szCs w:val="28"/>
        </w:rPr>
      </w:pPr>
      <w:r w:rsidRPr="00280007">
        <w:rPr>
          <w:sz w:val="28"/>
          <w:szCs w:val="28"/>
        </w:rPr>
        <w:lastRenderedPageBreak/>
        <w:t>изложить в следующей редакции:</w:t>
      </w:r>
    </w:p>
    <w:tbl>
      <w:tblPr>
        <w:tblStyle w:val="ac"/>
        <w:tblW w:w="0" w:type="auto"/>
        <w:tblLook w:val="04A0"/>
      </w:tblPr>
      <w:tblGrid>
        <w:gridCol w:w="696"/>
        <w:gridCol w:w="3677"/>
        <w:gridCol w:w="5482"/>
      </w:tblGrid>
      <w:tr w:rsidR="00FC26BB" w:rsidRPr="00280007" w:rsidTr="00FC26BB">
        <w:tc>
          <w:tcPr>
            <w:tcW w:w="696" w:type="dxa"/>
          </w:tcPr>
          <w:p w:rsidR="00FC26BB" w:rsidRPr="00280007" w:rsidRDefault="00FC26BB" w:rsidP="006228B6">
            <w:pPr>
              <w:pStyle w:val="ConsPlusNormal"/>
              <w:jc w:val="center"/>
              <w:rPr>
                <w:rFonts w:ascii="Times New Roman" w:hAnsi="Times New Roman" w:cs="Times New Roman"/>
                <w:sz w:val="24"/>
                <w:szCs w:val="24"/>
              </w:rPr>
            </w:pPr>
            <w:r w:rsidRPr="00280007">
              <w:rPr>
                <w:rFonts w:ascii="Times New Roman" w:hAnsi="Times New Roman" w:cs="Times New Roman"/>
                <w:sz w:val="24"/>
                <w:szCs w:val="24"/>
              </w:rPr>
              <w:t>«98</w:t>
            </w:r>
          </w:p>
        </w:tc>
        <w:tc>
          <w:tcPr>
            <w:tcW w:w="3677" w:type="dxa"/>
          </w:tcPr>
          <w:p w:rsidR="00FC26BB" w:rsidRPr="00280007" w:rsidRDefault="00FC26BB" w:rsidP="006228B6">
            <w:pPr>
              <w:pStyle w:val="ConsPlusNormal"/>
              <w:jc w:val="center"/>
              <w:rPr>
                <w:rFonts w:ascii="Times New Roman" w:hAnsi="Times New Roman" w:cs="Times New Roman"/>
                <w:sz w:val="24"/>
                <w:szCs w:val="24"/>
              </w:rPr>
            </w:pPr>
            <w:r w:rsidRPr="00280007">
              <w:rPr>
                <w:rFonts w:ascii="Times New Roman" w:hAnsi="Times New Roman" w:cs="Times New Roman"/>
                <w:sz w:val="24"/>
                <w:szCs w:val="24"/>
              </w:rPr>
              <w:t>1 16 01122 01 0010 140</w:t>
            </w:r>
          </w:p>
        </w:tc>
        <w:tc>
          <w:tcPr>
            <w:tcW w:w="5482" w:type="dxa"/>
          </w:tcPr>
          <w:p w:rsidR="00FC26BB" w:rsidRPr="00280007" w:rsidRDefault="00FC26BB" w:rsidP="00CA1FD2">
            <w:pPr>
              <w:pStyle w:val="ConsPlusNormal"/>
              <w:rPr>
                <w:rFonts w:ascii="Times New Roman" w:hAnsi="Times New Roman" w:cs="Times New Roman"/>
                <w:sz w:val="24"/>
                <w:szCs w:val="24"/>
              </w:rPr>
            </w:pPr>
            <w:proofErr w:type="gramStart"/>
            <w:r w:rsidRPr="00280007">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дорожного движения, правил эксплуатации транспортного средства)»</w:t>
            </w:r>
            <w:proofErr w:type="gramEnd"/>
          </w:p>
        </w:tc>
      </w:tr>
    </w:tbl>
    <w:p w:rsidR="00DF47DE" w:rsidRPr="00280007" w:rsidRDefault="00DF47DE" w:rsidP="00FC26BB">
      <w:pPr>
        <w:pStyle w:val="ad"/>
        <w:spacing w:before="0" w:beforeAutospacing="0" w:after="0" w:afterAutospacing="0" w:line="261" w:lineRule="atLeast"/>
        <w:ind w:firstLine="489"/>
        <w:jc w:val="both"/>
        <w:rPr>
          <w:sz w:val="28"/>
          <w:szCs w:val="28"/>
        </w:rPr>
      </w:pPr>
    </w:p>
    <w:p w:rsidR="00FC26BB" w:rsidRPr="00280007" w:rsidRDefault="00FC26BB" w:rsidP="00FC26BB">
      <w:pPr>
        <w:pStyle w:val="ad"/>
        <w:spacing w:before="0" w:beforeAutospacing="0" w:after="0" w:afterAutospacing="0" w:line="261" w:lineRule="atLeast"/>
        <w:ind w:firstLine="489"/>
        <w:jc w:val="both"/>
        <w:rPr>
          <w:sz w:val="28"/>
          <w:szCs w:val="28"/>
        </w:rPr>
      </w:pPr>
      <w:r w:rsidRPr="00280007">
        <w:rPr>
          <w:sz w:val="28"/>
          <w:szCs w:val="28"/>
        </w:rPr>
        <w:t>– строки</w:t>
      </w:r>
    </w:p>
    <w:tbl>
      <w:tblPr>
        <w:tblStyle w:val="ac"/>
        <w:tblW w:w="0" w:type="auto"/>
        <w:tblLook w:val="04A0"/>
      </w:tblPr>
      <w:tblGrid>
        <w:gridCol w:w="696"/>
        <w:gridCol w:w="3676"/>
        <w:gridCol w:w="5483"/>
      </w:tblGrid>
      <w:tr w:rsidR="00FC26BB" w:rsidRPr="00280007" w:rsidTr="00E6447F">
        <w:tc>
          <w:tcPr>
            <w:tcW w:w="696" w:type="dxa"/>
          </w:tcPr>
          <w:p w:rsidR="00FC26BB" w:rsidRPr="00844531" w:rsidRDefault="00FC26BB" w:rsidP="006A103C">
            <w:pPr>
              <w:autoSpaceDE w:val="0"/>
              <w:autoSpaceDN w:val="0"/>
              <w:adjustRightInd w:val="0"/>
              <w:jc w:val="center"/>
              <w:rPr>
                <w:sz w:val="24"/>
                <w:szCs w:val="24"/>
              </w:rPr>
            </w:pPr>
            <w:r w:rsidRPr="00844531">
              <w:rPr>
                <w:sz w:val="24"/>
                <w:szCs w:val="24"/>
              </w:rPr>
              <w:t>«100</w:t>
            </w:r>
          </w:p>
        </w:tc>
        <w:tc>
          <w:tcPr>
            <w:tcW w:w="3676" w:type="dxa"/>
          </w:tcPr>
          <w:p w:rsidR="00FC26BB" w:rsidRPr="00844531" w:rsidRDefault="00FC26BB" w:rsidP="00E6447F">
            <w:pPr>
              <w:autoSpaceDE w:val="0"/>
              <w:autoSpaceDN w:val="0"/>
              <w:adjustRightInd w:val="0"/>
              <w:jc w:val="center"/>
              <w:rPr>
                <w:sz w:val="24"/>
                <w:szCs w:val="24"/>
              </w:rPr>
            </w:pPr>
            <w:r w:rsidRPr="00844531">
              <w:rPr>
                <w:sz w:val="24"/>
                <w:szCs w:val="24"/>
              </w:rPr>
              <w:t>1 16 01123 01 0001 140</w:t>
            </w:r>
          </w:p>
        </w:tc>
        <w:tc>
          <w:tcPr>
            <w:tcW w:w="5483" w:type="dxa"/>
          </w:tcPr>
          <w:p w:rsidR="00FC26BB" w:rsidRPr="00844531" w:rsidRDefault="00FC26BB">
            <w:pPr>
              <w:autoSpaceDE w:val="0"/>
              <w:autoSpaceDN w:val="0"/>
              <w:adjustRightInd w:val="0"/>
              <w:rPr>
                <w:sz w:val="24"/>
                <w:szCs w:val="24"/>
              </w:rPr>
            </w:pPr>
            <w:r w:rsidRPr="0084453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FC26BB" w:rsidRPr="00280007" w:rsidTr="00E6447F">
        <w:tc>
          <w:tcPr>
            <w:tcW w:w="696" w:type="dxa"/>
          </w:tcPr>
          <w:p w:rsidR="00FC26BB" w:rsidRPr="00844531" w:rsidRDefault="00FC26BB" w:rsidP="006A103C">
            <w:pPr>
              <w:autoSpaceDE w:val="0"/>
              <w:autoSpaceDN w:val="0"/>
              <w:adjustRightInd w:val="0"/>
              <w:jc w:val="center"/>
              <w:rPr>
                <w:sz w:val="24"/>
                <w:szCs w:val="24"/>
              </w:rPr>
            </w:pPr>
            <w:r w:rsidRPr="00844531">
              <w:rPr>
                <w:sz w:val="24"/>
                <w:szCs w:val="24"/>
              </w:rPr>
              <w:t>101</w:t>
            </w:r>
          </w:p>
        </w:tc>
        <w:tc>
          <w:tcPr>
            <w:tcW w:w="3676" w:type="dxa"/>
          </w:tcPr>
          <w:p w:rsidR="00FC26BB" w:rsidRPr="00844531" w:rsidRDefault="00FC26BB" w:rsidP="00E6447F">
            <w:pPr>
              <w:autoSpaceDE w:val="0"/>
              <w:autoSpaceDN w:val="0"/>
              <w:adjustRightInd w:val="0"/>
              <w:jc w:val="center"/>
              <w:rPr>
                <w:sz w:val="24"/>
                <w:szCs w:val="24"/>
              </w:rPr>
            </w:pPr>
            <w:r w:rsidRPr="00844531">
              <w:rPr>
                <w:sz w:val="24"/>
                <w:szCs w:val="24"/>
              </w:rPr>
              <w:t>1 16 01123 01 0002 140</w:t>
            </w:r>
          </w:p>
        </w:tc>
        <w:tc>
          <w:tcPr>
            <w:tcW w:w="5483" w:type="dxa"/>
          </w:tcPr>
          <w:p w:rsidR="00FC26BB" w:rsidRPr="00844531" w:rsidRDefault="00FC26BB">
            <w:pPr>
              <w:autoSpaceDE w:val="0"/>
              <w:autoSpaceDN w:val="0"/>
              <w:adjustRightInd w:val="0"/>
              <w:rPr>
                <w:sz w:val="24"/>
                <w:szCs w:val="24"/>
              </w:rPr>
            </w:pPr>
            <w:r w:rsidRPr="00844531">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844531" w:rsidRPr="00844531" w:rsidTr="00E6447F">
        <w:tc>
          <w:tcPr>
            <w:tcW w:w="696" w:type="dxa"/>
          </w:tcPr>
          <w:p w:rsidR="00844531" w:rsidRPr="00844531" w:rsidRDefault="00844531" w:rsidP="00844531">
            <w:pPr>
              <w:pStyle w:val="ConsPlusNormal"/>
              <w:jc w:val="center"/>
              <w:rPr>
                <w:rFonts w:ascii="Times New Roman" w:hAnsi="Times New Roman" w:cs="Times New Roman"/>
                <w:sz w:val="24"/>
                <w:szCs w:val="24"/>
              </w:rPr>
            </w:pPr>
            <w:r w:rsidRPr="00844531">
              <w:rPr>
                <w:rFonts w:ascii="Times New Roman" w:hAnsi="Times New Roman" w:cs="Times New Roman"/>
                <w:sz w:val="24"/>
                <w:szCs w:val="24"/>
              </w:rPr>
              <w:t>102</w:t>
            </w:r>
          </w:p>
        </w:tc>
        <w:tc>
          <w:tcPr>
            <w:tcW w:w="3676" w:type="dxa"/>
          </w:tcPr>
          <w:p w:rsidR="00844531" w:rsidRPr="00844531" w:rsidRDefault="00844531" w:rsidP="00E6447F">
            <w:pPr>
              <w:pStyle w:val="ConsPlusNormal"/>
              <w:jc w:val="center"/>
              <w:rPr>
                <w:rFonts w:ascii="Times New Roman" w:hAnsi="Times New Roman" w:cs="Times New Roman"/>
                <w:sz w:val="24"/>
                <w:szCs w:val="24"/>
              </w:rPr>
            </w:pPr>
            <w:r w:rsidRPr="00844531">
              <w:rPr>
                <w:rFonts w:ascii="Times New Roman" w:hAnsi="Times New Roman" w:cs="Times New Roman"/>
                <w:sz w:val="24"/>
                <w:szCs w:val="24"/>
              </w:rPr>
              <w:t>1 16 01123 01 0003 140</w:t>
            </w:r>
          </w:p>
        </w:tc>
        <w:tc>
          <w:tcPr>
            <w:tcW w:w="5483" w:type="dxa"/>
          </w:tcPr>
          <w:p w:rsidR="00844531" w:rsidRPr="00844531" w:rsidRDefault="00844531" w:rsidP="00844531">
            <w:pPr>
              <w:pStyle w:val="ConsPlusNormal"/>
              <w:rPr>
                <w:rFonts w:ascii="Times New Roman" w:hAnsi="Times New Roman" w:cs="Times New Roman"/>
                <w:sz w:val="24"/>
                <w:szCs w:val="24"/>
              </w:rPr>
            </w:pPr>
            <w:r w:rsidRPr="00844531">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844531" w:rsidRPr="00844531" w:rsidTr="00E6447F">
        <w:tc>
          <w:tcPr>
            <w:tcW w:w="696" w:type="dxa"/>
          </w:tcPr>
          <w:p w:rsidR="00844531" w:rsidRPr="00844531" w:rsidRDefault="00844531" w:rsidP="00844531">
            <w:pPr>
              <w:pStyle w:val="ConsPlusNormal"/>
              <w:jc w:val="center"/>
              <w:rPr>
                <w:rFonts w:ascii="Times New Roman" w:hAnsi="Times New Roman" w:cs="Times New Roman"/>
                <w:sz w:val="24"/>
                <w:szCs w:val="24"/>
              </w:rPr>
            </w:pPr>
            <w:r w:rsidRPr="00844531">
              <w:rPr>
                <w:rFonts w:ascii="Times New Roman" w:hAnsi="Times New Roman" w:cs="Times New Roman"/>
                <w:sz w:val="24"/>
                <w:szCs w:val="24"/>
              </w:rPr>
              <w:t>103</w:t>
            </w:r>
          </w:p>
        </w:tc>
        <w:tc>
          <w:tcPr>
            <w:tcW w:w="3676" w:type="dxa"/>
          </w:tcPr>
          <w:p w:rsidR="00844531" w:rsidRPr="00844531" w:rsidRDefault="00844531" w:rsidP="00E6447F">
            <w:pPr>
              <w:pStyle w:val="ConsPlusNormal"/>
              <w:jc w:val="center"/>
              <w:rPr>
                <w:rFonts w:ascii="Times New Roman" w:hAnsi="Times New Roman" w:cs="Times New Roman"/>
                <w:sz w:val="24"/>
                <w:szCs w:val="24"/>
              </w:rPr>
            </w:pPr>
            <w:r w:rsidRPr="00844531">
              <w:rPr>
                <w:rFonts w:ascii="Times New Roman" w:hAnsi="Times New Roman" w:cs="Times New Roman"/>
                <w:sz w:val="24"/>
                <w:szCs w:val="24"/>
              </w:rPr>
              <w:t>1 16 01123 01 0004 140</w:t>
            </w:r>
          </w:p>
        </w:tc>
        <w:tc>
          <w:tcPr>
            <w:tcW w:w="5483" w:type="dxa"/>
          </w:tcPr>
          <w:p w:rsidR="00844531" w:rsidRPr="00844531" w:rsidRDefault="00844531" w:rsidP="00844531">
            <w:pPr>
              <w:pStyle w:val="ConsPlusNormal"/>
              <w:rPr>
                <w:rFonts w:ascii="Times New Roman" w:hAnsi="Times New Roman" w:cs="Times New Roman"/>
                <w:sz w:val="24"/>
                <w:szCs w:val="24"/>
              </w:rPr>
            </w:pPr>
            <w:r w:rsidRPr="00844531">
              <w:rPr>
                <w:rFonts w:ascii="Times New Roman" w:hAnsi="Times New Roman" w:cs="Times New Roman"/>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r>
              <w:rPr>
                <w:rFonts w:ascii="Times New Roman" w:hAnsi="Times New Roman" w:cs="Times New Roman"/>
                <w:sz w:val="24"/>
                <w:szCs w:val="24"/>
              </w:rPr>
              <w:t>»</w:t>
            </w:r>
          </w:p>
        </w:tc>
      </w:tr>
    </w:tbl>
    <w:p w:rsidR="009D7B6A" w:rsidRPr="00280007" w:rsidRDefault="00CA1FD2" w:rsidP="00FC26BB">
      <w:pPr>
        <w:autoSpaceDE w:val="0"/>
        <w:autoSpaceDN w:val="0"/>
        <w:adjustRightInd w:val="0"/>
        <w:ind w:firstLine="540"/>
        <w:jc w:val="both"/>
        <w:rPr>
          <w:sz w:val="28"/>
          <w:szCs w:val="28"/>
        </w:rPr>
      </w:pPr>
      <w:r w:rsidRPr="00280007">
        <w:rPr>
          <w:sz w:val="28"/>
          <w:szCs w:val="28"/>
        </w:rPr>
        <w:t>и</w:t>
      </w:r>
      <w:r w:rsidR="009D7B6A" w:rsidRPr="00280007">
        <w:rPr>
          <w:sz w:val="28"/>
          <w:szCs w:val="28"/>
        </w:rPr>
        <w:t>сключить</w:t>
      </w:r>
      <w:r w:rsidRPr="00280007">
        <w:rPr>
          <w:sz w:val="28"/>
          <w:szCs w:val="28"/>
        </w:rPr>
        <w:t>;</w:t>
      </w:r>
    </w:p>
    <w:p w:rsidR="00CA1FD2" w:rsidRDefault="00CA1FD2" w:rsidP="00FC26BB">
      <w:pPr>
        <w:autoSpaceDE w:val="0"/>
        <w:autoSpaceDN w:val="0"/>
        <w:adjustRightInd w:val="0"/>
        <w:ind w:firstLine="540"/>
        <w:jc w:val="both"/>
        <w:rPr>
          <w:sz w:val="28"/>
          <w:szCs w:val="28"/>
        </w:rPr>
      </w:pPr>
    </w:p>
    <w:p w:rsidR="00395D20" w:rsidRPr="00280007" w:rsidRDefault="00395D20" w:rsidP="00FC26BB">
      <w:pPr>
        <w:autoSpaceDE w:val="0"/>
        <w:autoSpaceDN w:val="0"/>
        <w:adjustRightInd w:val="0"/>
        <w:ind w:firstLine="540"/>
        <w:jc w:val="both"/>
        <w:rPr>
          <w:sz w:val="28"/>
          <w:szCs w:val="28"/>
        </w:rPr>
      </w:pPr>
    </w:p>
    <w:p w:rsidR="005E4B4D" w:rsidRPr="00280007" w:rsidRDefault="00D6798B" w:rsidP="00524B1B">
      <w:pPr>
        <w:pStyle w:val="ad"/>
        <w:spacing w:before="0" w:beforeAutospacing="0" w:after="0" w:afterAutospacing="0" w:line="261" w:lineRule="atLeast"/>
        <w:ind w:firstLine="489"/>
        <w:jc w:val="both"/>
        <w:rPr>
          <w:sz w:val="28"/>
          <w:szCs w:val="28"/>
        </w:rPr>
      </w:pPr>
      <w:r w:rsidRPr="00280007">
        <w:rPr>
          <w:sz w:val="28"/>
          <w:szCs w:val="28"/>
        </w:rPr>
        <w:lastRenderedPageBreak/>
        <w:t>дополнить строк</w:t>
      </w:r>
      <w:r w:rsidR="00395D20">
        <w:rPr>
          <w:sz w:val="28"/>
          <w:szCs w:val="28"/>
        </w:rPr>
        <w:t>ами</w:t>
      </w:r>
      <w:r w:rsidRPr="00280007">
        <w:rPr>
          <w:sz w:val="28"/>
          <w:szCs w:val="28"/>
        </w:rPr>
        <w:t xml:space="preserve"> следующего содержания</w:t>
      </w:r>
      <w:r w:rsidR="00FC26BB" w:rsidRPr="00280007">
        <w:rPr>
          <w:sz w:val="28"/>
          <w:szCs w:val="28"/>
        </w:rPr>
        <w:t>:</w:t>
      </w:r>
    </w:p>
    <w:tbl>
      <w:tblPr>
        <w:tblStyle w:val="ac"/>
        <w:tblW w:w="0" w:type="auto"/>
        <w:tblLook w:val="04A0"/>
      </w:tblPr>
      <w:tblGrid>
        <w:gridCol w:w="696"/>
        <w:gridCol w:w="3676"/>
        <w:gridCol w:w="5483"/>
      </w:tblGrid>
      <w:tr w:rsidR="009D7B6A" w:rsidRPr="00280007" w:rsidTr="00CA1FD2">
        <w:tc>
          <w:tcPr>
            <w:tcW w:w="696" w:type="dxa"/>
          </w:tcPr>
          <w:p w:rsidR="009D7B6A" w:rsidRPr="00280007" w:rsidRDefault="009D7B6A" w:rsidP="00395D20">
            <w:pPr>
              <w:pStyle w:val="ConsPlusNormal"/>
              <w:jc w:val="center"/>
              <w:rPr>
                <w:rFonts w:ascii="Times New Roman" w:hAnsi="Times New Roman" w:cs="Times New Roman"/>
                <w:sz w:val="24"/>
                <w:szCs w:val="24"/>
              </w:rPr>
            </w:pPr>
            <w:r w:rsidRPr="00280007">
              <w:rPr>
                <w:rFonts w:ascii="Times New Roman" w:hAnsi="Times New Roman" w:cs="Times New Roman"/>
                <w:sz w:val="24"/>
                <w:szCs w:val="24"/>
              </w:rPr>
              <w:t>«10</w:t>
            </w:r>
            <w:r w:rsidR="00395D20">
              <w:rPr>
                <w:rFonts w:ascii="Times New Roman" w:hAnsi="Times New Roman" w:cs="Times New Roman"/>
                <w:sz w:val="24"/>
                <w:szCs w:val="24"/>
              </w:rPr>
              <w:t>0</w:t>
            </w:r>
          </w:p>
        </w:tc>
        <w:tc>
          <w:tcPr>
            <w:tcW w:w="3676" w:type="dxa"/>
          </w:tcPr>
          <w:p w:rsidR="009D7B6A" w:rsidRPr="00280007" w:rsidRDefault="009D7B6A" w:rsidP="00CA1FD2">
            <w:pPr>
              <w:pStyle w:val="ConsPlusNormal"/>
              <w:jc w:val="center"/>
              <w:rPr>
                <w:rFonts w:ascii="Times New Roman" w:hAnsi="Times New Roman" w:cs="Times New Roman"/>
                <w:sz w:val="24"/>
                <w:szCs w:val="24"/>
              </w:rPr>
            </w:pPr>
            <w:r w:rsidRPr="00280007">
              <w:rPr>
                <w:rFonts w:ascii="Times New Roman" w:hAnsi="Times New Roman" w:cs="Times New Roman"/>
                <w:sz w:val="24"/>
                <w:szCs w:val="24"/>
              </w:rPr>
              <w:t>1 16 01123 01 0010 140</w:t>
            </w:r>
          </w:p>
        </w:tc>
        <w:tc>
          <w:tcPr>
            <w:tcW w:w="5483" w:type="dxa"/>
          </w:tcPr>
          <w:p w:rsidR="009D7B6A" w:rsidRPr="00280007" w:rsidRDefault="009D7B6A" w:rsidP="009D7B6A">
            <w:pPr>
              <w:pStyle w:val="ConsPlusNormal"/>
              <w:rPr>
                <w:rFonts w:ascii="Times New Roman" w:hAnsi="Times New Roman" w:cs="Times New Roman"/>
                <w:sz w:val="24"/>
                <w:szCs w:val="24"/>
              </w:rPr>
            </w:pPr>
            <w:r w:rsidRPr="00280007">
              <w:rPr>
                <w:rFonts w:ascii="Times New Roman" w:hAnsi="Times New Roman" w:cs="Times New Roman"/>
                <w:sz w:val="24"/>
                <w:szCs w:val="24"/>
              </w:rPr>
              <w:t xml:space="preserve">Административные штрафы, установленные </w:t>
            </w:r>
            <w:hyperlink r:id="rId9">
              <w:r w:rsidRPr="00280007">
                <w:rPr>
                  <w:rFonts w:ascii="Times New Roman" w:hAnsi="Times New Roman" w:cs="Times New Roman"/>
                  <w:sz w:val="24"/>
                  <w:szCs w:val="24"/>
                </w:rPr>
                <w:t>главой 12</w:t>
              </w:r>
            </w:hyperlink>
            <w:r w:rsidRPr="00280007">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мировыми судьями, </w:t>
            </w:r>
            <w:proofErr w:type="spellStart"/>
            <w:r w:rsidRPr="00280007">
              <w:rPr>
                <w:rFonts w:ascii="Times New Roman" w:hAnsi="Times New Roman" w:cs="Times New Roman"/>
                <w:sz w:val="24"/>
                <w:szCs w:val="24"/>
              </w:rPr>
              <w:t>администрируемые</w:t>
            </w:r>
            <w:proofErr w:type="spellEnd"/>
            <w:r w:rsidRPr="00280007">
              <w:rPr>
                <w:rFonts w:ascii="Times New Roman" w:hAnsi="Times New Roman" w:cs="Times New Roman"/>
                <w:sz w:val="24"/>
                <w:szCs w:val="24"/>
              </w:rPr>
              <w:t xml:space="preserve"> органами исполнительной власти Рязанской области)</w:t>
            </w:r>
          </w:p>
        </w:tc>
      </w:tr>
      <w:tr w:rsidR="009D7B6A" w:rsidRPr="00280007" w:rsidTr="00CA1FD2">
        <w:tc>
          <w:tcPr>
            <w:tcW w:w="696" w:type="dxa"/>
          </w:tcPr>
          <w:p w:rsidR="009D7B6A" w:rsidRPr="00280007" w:rsidRDefault="009D7B6A" w:rsidP="00395D20">
            <w:pPr>
              <w:pStyle w:val="ConsPlusNormal"/>
              <w:jc w:val="center"/>
              <w:rPr>
                <w:rFonts w:ascii="Times New Roman" w:hAnsi="Times New Roman" w:cs="Times New Roman"/>
                <w:sz w:val="24"/>
                <w:szCs w:val="24"/>
              </w:rPr>
            </w:pPr>
            <w:r w:rsidRPr="00280007">
              <w:rPr>
                <w:rFonts w:ascii="Times New Roman" w:hAnsi="Times New Roman" w:cs="Times New Roman"/>
                <w:sz w:val="24"/>
                <w:szCs w:val="24"/>
              </w:rPr>
              <w:t>10</w:t>
            </w:r>
            <w:r w:rsidR="00395D20">
              <w:rPr>
                <w:rFonts w:ascii="Times New Roman" w:hAnsi="Times New Roman" w:cs="Times New Roman"/>
                <w:sz w:val="24"/>
                <w:szCs w:val="24"/>
              </w:rPr>
              <w:t>1</w:t>
            </w:r>
          </w:p>
        </w:tc>
        <w:tc>
          <w:tcPr>
            <w:tcW w:w="3676" w:type="dxa"/>
          </w:tcPr>
          <w:p w:rsidR="009D7B6A" w:rsidRPr="00280007" w:rsidRDefault="009D7B6A" w:rsidP="00CA1FD2">
            <w:pPr>
              <w:pStyle w:val="ConsPlusNormal"/>
              <w:jc w:val="center"/>
              <w:rPr>
                <w:rFonts w:ascii="Times New Roman" w:hAnsi="Times New Roman" w:cs="Times New Roman"/>
                <w:sz w:val="24"/>
                <w:szCs w:val="24"/>
              </w:rPr>
            </w:pPr>
            <w:r w:rsidRPr="00280007">
              <w:rPr>
                <w:rFonts w:ascii="Times New Roman" w:hAnsi="Times New Roman" w:cs="Times New Roman"/>
                <w:sz w:val="24"/>
                <w:szCs w:val="24"/>
              </w:rPr>
              <w:t>1 16 01123 01 0020 140</w:t>
            </w:r>
          </w:p>
        </w:tc>
        <w:tc>
          <w:tcPr>
            <w:tcW w:w="5483" w:type="dxa"/>
          </w:tcPr>
          <w:p w:rsidR="009D7B6A" w:rsidRPr="00280007" w:rsidRDefault="009D7B6A" w:rsidP="00CA1FD2">
            <w:pPr>
              <w:pStyle w:val="ConsPlusNormal"/>
              <w:rPr>
                <w:rFonts w:ascii="Times New Roman" w:hAnsi="Times New Roman" w:cs="Times New Roman"/>
                <w:sz w:val="24"/>
                <w:szCs w:val="24"/>
              </w:rPr>
            </w:pPr>
            <w:proofErr w:type="gramStart"/>
            <w:r w:rsidRPr="00280007">
              <w:rPr>
                <w:rFonts w:ascii="Times New Roman" w:hAnsi="Times New Roman" w:cs="Times New Roman"/>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комиссиями по делам несовершеннолетних и защите их прав, </w:t>
            </w:r>
            <w:proofErr w:type="spellStart"/>
            <w:r w:rsidRPr="00280007">
              <w:rPr>
                <w:rFonts w:ascii="Times New Roman" w:hAnsi="Times New Roman" w:cs="Times New Roman"/>
                <w:sz w:val="24"/>
                <w:szCs w:val="24"/>
              </w:rPr>
              <w:t>администрируемые</w:t>
            </w:r>
            <w:proofErr w:type="spellEnd"/>
            <w:r w:rsidRPr="00280007">
              <w:rPr>
                <w:rFonts w:ascii="Times New Roman" w:hAnsi="Times New Roman" w:cs="Times New Roman"/>
                <w:sz w:val="24"/>
                <w:szCs w:val="24"/>
              </w:rPr>
              <w:t xml:space="preserve"> органами исполнительной власти Рязанской области)</w:t>
            </w:r>
            <w:proofErr w:type="gramEnd"/>
          </w:p>
        </w:tc>
      </w:tr>
      <w:tr w:rsidR="005E4B4D" w:rsidRPr="00280007" w:rsidTr="00D6798B">
        <w:tc>
          <w:tcPr>
            <w:tcW w:w="696" w:type="dxa"/>
          </w:tcPr>
          <w:p w:rsidR="005E4B4D" w:rsidRPr="00280007" w:rsidRDefault="005E4B4D" w:rsidP="00395D20">
            <w:pPr>
              <w:jc w:val="center"/>
              <w:rPr>
                <w:sz w:val="24"/>
                <w:szCs w:val="24"/>
              </w:rPr>
            </w:pPr>
            <w:r w:rsidRPr="00280007">
              <w:rPr>
                <w:sz w:val="24"/>
                <w:szCs w:val="24"/>
              </w:rPr>
              <w:t>10</w:t>
            </w:r>
            <w:r w:rsidR="00395D20">
              <w:rPr>
                <w:sz w:val="24"/>
                <w:szCs w:val="24"/>
              </w:rPr>
              <w:t>2</w:t>
            </w:r>
          </w:p>
        </w:tc>
        <w:tc>
          <w:tcPr>
            <w:tcW w:w="3676" w:type="dxa"/>
          </w:tcPr>
          <w:p w:rsidR="005E4B4D" w:rsidRPr="00280007" w:rsidRDefault="005E4B4D" w:rsidP="009D7B6A">
            <w:pPr>
              <w:jc w:val="center"/>
              <w:rPr>
                <w:sz w:val="24"/>
                <w:szCs w:val="24"/>
              </w:rPr>
            </w:pPr>
            <w:r w:rsidRPr="00280007">
              <w:rPr>
                <w:sz w:val="24"/>
                <w:szCs w:val="24"/>
              </w:rPr>
              <w:t xml:space="preserve">1 16 01123 01 </w:t>
            </w:r>
            <w:r w:rsidRPr="00280007">
              <w:rPr>
                <w:bCs/>
                <w:sz w:val="24"/>
                <w:szCs w:val="24"/>
              </w:rPr>
              <w:t>00</w:t>
            </w:r>
            <w:r w:rsidR="009D7B6A" w:rsidRPr="00280007">
              <w:rPr>
                <w:bCs/>
                <w:sz w:val="24"/>
                <w:szCs w:val="24"/>
              </w:rPr>
              <w:t>3</w:t>
            </w:r>
            <w:r w:rsidRPr="00280007">
              <w:rPr>
                <w:bCs/>
                <w:sz w:val="24"/>
                <w:szCs w:val="24"/>
              </w:rPr>
              <w:t>0</w:t>
            </w:r>
            <w:r w:rsidRPr="00280007">
              <w:rPr>
                <w:sz w:val="24"/>
                <w:szCs w:val="24"/>
              </w:rPr>
              <w:t xml:space="preserve"> 140</w:t>
            </w:r>
          </w:p>
        </w:tc>
        <w:tc>
          <w:tcPr>
            <w:tcW w:w="5483" w:type="dxa"/>
            <w:vAlign w:val="center"/>
          </w:tcPr>
          <w:p w:rsidR="005E4B4D" w:rsidRPr="00280007" w:rsidRDefault="005E4B4D" w:rsidP="00395D20">
            <w:pPr>
              <w:rPr>
                <w:sz w:val="24"/>
                <w:szCs w:val="24"/>
              </w:rPr>
            </w:pPr>
            <w:r w:rsidRPr="00280007">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395D20" w:rsidRPr="00395D20" w:rsidTr="00395D20">
        <w:tc>
          <w:tcPr>
            <w:tcW w:w="696" w:type="dxa"/>
          </w:tcPr>
          <w:p w:rsidR="00395D20" w:rsidRPr="00395D20" w:rsidRDefault="00395D20" w:rsidP="00395D20">
            <w:pPr>
              <w:jc w:val="center"/>
              <w:rPr>
                <w:bCs/>
                <w:sz w:val="24"/>
                <w:szCs w:val="24"/>
              </w:rPr>
            </w:pPr>
            <w:r w:rsidRPr="00395D20">
              <w:rPr>
                <w:bCs/>
                <w:sz w:val="24"/>
                <w:szCs w:val="24"/>
              </w:rPr>
              <w:t>103</w:t>
            </w:r>
          </w:p>
        </w:tc>
        <w:tc>
          <w:tcPr>
            <w:tcW w:w="3676" w:type="dxa"/>
          </w:tcPr>
          <w:p w:rsidR="00395D20" w:rsidRPr="00395D20" w:rsidRDefault="00395D20" w:rsidP="00395D20">
            <w:pPr>
              <w:jc w:val="center"/>
              <w:rPr>
                <w:bCs/>
                <w:sz w:val="24"/>
                <w:szCs w:val="24"/>
              </w:rPr>
            </w:pPr>
            <w:r w:rsidRPr="00395D20">
              <w:rPr>
                <w:bCs/>
                <w:sz w:val="24"/>
                <w:szCs w:val="24"/>
              </w:rPr>
              <w:t>1 16 01123 01 0040 140</w:t>
            </w:r>
          </w:p>
        </w:tc>
        <w:tc>
          <w:tcPr>
            <w:tcW w:w="5483" w:type="dxa"/>
          </w:tcPr>
          <w:p w:rsidR="00395D20" w:rsidRDefault="00395D20" w:rsidP="00395D20">
            <w:pPr>
              <w:rPr>
                <w:bCs/>
                <w:sz w:val="24"/>
                <w:szCs w:val="24"/>
              </w:rPr>
            </w:pPr>
            <w:r w:rsidRPr="00395D20">
              <w:rPr>
                <w:bCs/>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p w:rsidR="00395D20" w:rsidRPr="00395D20" w:rsidRDefault="00395D20" w:rsidP="00395D20">
            <w:pPr>
              <w:rPr>
                <w:bCs/>
                <w:sz w:val="24"/>
                <w:szCs w:val="24"/>
              </w:rPr>
            </w:pPr>
          </w:p>
        </w:tc>
      </w:tr>
      <w:tr w:rsidR="00395D20" w:rsidRPr="00395D20" w:rsidTr="00395D20">
        <w:tc>
          <w:tcPr>
            <w:tcW w:w="696" w:type="dxa"/>
          </w:tcPr>
          <w:p w:rsidR="00395D20" w:rsidRPr="00395D20" w:rsidRDefault="00395D20" w:rsidP="00395D20">
            <w:pPr>
              <w:jc w:val="center"/>
              <w:rPr>
                <w:bCs/>
                <w:sz w:val="24"/>
                <w:szCs w:val="24"/>
              </w:rPr>
            </w:pPr>
            <w:r w:rsidRPr="00395D20">
              <w:rPr>
                <w:bCs/>
                <w:sz w:val="24"/>
                <w:szCs w:val="24"/>
              </w:rPr>
              <w:t>104</w:t>
            </w:r>
          </w:p>
        </w:tc>
        <w:tc>
          <w:tcPr>
            <w:tcW w:w="3676" w:type="dxa"/>
          </w:tcPr>
          <w:p w:rsidR="00395D20" w:rsidRPr="00395D20" w:rsidRDefault="00395D20" w:rsidP="00395D20">
            <w:pPr>
              <w:jc w:val="center"/>
              <w:rPr>
                <w:bCs/>
                <w:sz w:val="24"/>
                <w:szCs w:val="24"/>
              </w:rPr>
            </w:pPr>
            <w:r w:rsidRPr="00395D20">
              <w:rPr>
                <w:bCs/>
                <w:sz w:val="24"/>
                <w:szCs w:val="24"/>
              </w:rPr>
              <w:t>1 16 01123 01 0050 140</w:t>
            </w:r>
          </w:p>
        </w:tc>
        <w:tc>
          <w:tcPr>
            <w:tcW w:w="5483" w:type="dxa"/>
          </w:tcPr>
          <w:p w:rsidR="00395D20" w:rsidRPr="00395D20" w:rsidRDefault="00395D20" w:rsidP="00395D20">
            <w:pPr>
              <w:rPr>
                <w:bCs/>
                <w:sz w:val="24"/>
                <w:szCs w:val="24"/>
              </w:rPr>
            </w:pPr>
            <w:r w:rsidRPr="00395D20">
              <w:rPr>
                <w:bCs/>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r>
              <w:rPr>
                <w:bCs/>
                <w:sz w:val="24"/>
                <w:szCs w:val="24"/>
              </w:rPr>
              <w:t>»</w:t>
            </w:r>
          </w:p>
        </w:tc>
      </w:tr>
    </w:tbl>
    <w:p w:rsidR="00E245E3" w:rsidRDefault="00E245E3" w:rsidP="00564FE3">
      <w:pPr>
        <w:pStyle w:val="ad"/>
        <w:spacing w:before="0" w:beforeAutospacing="0" w:after="0" w:afterAutospacing="0" w:line="261" w:lineRule="atLeast"/>
        <w:ind w:firstLine="489"/>
        <w:jc w:val="both"/>
        <w:rPr>
          <w:sz w:val="28"/>
          <w:szCs w:val="28"/>
        </w:rPr>
      </w:pPr>
    </w:p>
    <w:p w:rsidR="00564FE3" w:rsidRPr="00280007" w:rsidRDefault="00564FE3" w:rsidP="00564FE3">
      <w:pPr>
        <w:pStyle w:val="ad"/>
        <w:spacing w:before="0" w:beforeAutospacing="0" w:after="0" w:afterAutospacing="0" w:line="261" w:lineRule="atLeast"/>
        <w:ind w:firstLine="489"/>
        <w:jc w:val="both"/>
        <w:rPr>
          <w:sz w:val="28"/>
          <w:szCs w:val="28"/>
        </w:rPr>
      </w:pPr>
      <w:r w:rsidRPr="00280007">
        <w:rPr>
          <w:sz w:val="28"/>
          <w:szCs w:val="28"/>
        </w:rPr>
        <w:lastRenderedPageBreak/>
        <w:t>– строку</w:t>
      </w:r>
    </w:p>
    <w:tbl>
      <w:tblPr>
        <w:tblStyle w:val="ac"/>
        <w:tblW w:w="0" w:type="auto"/>
        <w:tblLook w:val="04A0"/>
      </w:tblPr>
      <w:tblGrid>
        <w:gridCol w:w="696"/>
        <w:gridCol w:w="3676"/>
        <w:gridCol w:w="5483"/>
      </w:tblGrid>
      <w:tr w:rsidR="00564FE3" w:rsidRPr="00280007" w:rsidTr="00E6447F">
        <w:tc>
          <w:tcPr>
            <w:tcW w:w="696" w:type="dxa"/>
          </w:tcPr>
          <w:p w:rsidR="00564FE3" w:rsidRPr="00280007" w:rsidRDefault="00395D20" w:rsidP="00E6447F">
            <w:pPr>
              <w:autoSpaceDE w:val="0"/>
              <w:autoSpaceDN w:val="0"/>
              <w:adjustRightInd w:val="0"/>
              <w:jc w:val="center"/>
              <w:rPr>
                <w:sz w:val="24"/>
                <w:szCs w:val="24"/>
              </w:rPr>
            </w:pPr>
            <w:r>
              <w:rPr>
                <w:sz w:val="24"/>
                <w:szCs w:val="24"/>
              </w:rPr>
              <w:t>«</w:t>
            </w:r>
            <w:r w:rsidR="00564FE3" w:rsidRPr="00280007">
              <w:rPr>
                <w:sz w:val="24"/>
                <w:szCs w:val="24"/>
              </w:rPr>
              <w:t>178</w:t>
            </w:r>
          </w:p>
        </w:tc>
        <w:tc>
          <w:tcPr>
            <w:tcW w:w="3676" w:type="dxa"/>
          </w:tcPr>
          <w:p w:rsidR="00564FE3" w:rsidRPr="00280007" w:rsidRDefault="00564FE3" w:rsidP="00E6447F">
            <w:pPr>
              <w:autoSpaceDE w:val="0"/>
              <w:autoSpaceDN w:val="0"/>
              <w:adjustRightInd w:val="0"/>
              <w:jc w:val="center"/>
              <w:rPr>
                <w:sz w:val="24"/>
                <w:szCs w:val="24"/>
              </w:rPr>
            </w:pPr>
            <w:r w:rsidRPr="00280007">
              <w:rPr>
                <w:sz w:val="24"/>
                <w:szCs w:val="24"/>
              </w:rPr>
              <w:t>1 16 11050 01 0001 140</w:t>
            </w:r>
          </w:p>
        </w:tc>
        <w:tc>
          <w:tcPr>
            <w:tcW w:w="5483" w:type="dxa"/>
          </w:tcPr>
          <w:p w:rsidR="00564FE3" w:rsidRPr="00280007" w:rsidRDefault="00564FE3">
            <w:pPr>
              <w:autoSpaceDE w:val="0"/>
              <w:autoSpaceDN w:val="0"/>
              <w:adjustRightInd w:val="0"/>
              <w:rPr>
                <w:sz w:val="24"/>
                <w:szCs w:val="24"/>
              </w:rPr>
            </w:pPr>
            <w:proofErr w:type="gramStart"/>
            <w:r w:rsidRPr="00280007">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280007">
              <w:rPr>
                <w:sz w:val="24"/>
                <w:szCs w:val="24"/>
              </w:rPr>
              <w:t xml:space="preserve"> рыболовства и среде их обитания), подлежащие зачислению в бюджеты городских округов</w:t>
            </w:r>
            <w:r w:rsidR="00395D20">
              <w:rPr>
                <w:sz w:val="24"/>
                <w:szCs w:val="24"/>
              </w:rPr>
              <w:t>»</w:t>
            </w:r>
          </w:p>
        </w:tc>
      </w:tr>
    </w:tbl>
    <w:p w:rsidR="00564FE3" w:rsidRPr="00280007" w:rsidRDefault="00564FE3" w:rsidP="00564FE3">
      <w:pPr>
        <w:autoSpaceDE w:val="0"/>
        <w:autoSpaceDN w:val="0"/>
        <w:adjustRightInd w:val="0"/>
        <w:ind w:firstLine="540"/>
        <w:jc w:val="both"/>
        <w:rPr>
          <w:sz w:val="28"/>
          <w:szCs w:val="28"/>
          <w:lang w:val="en-US"/>
        </w:rPr>
      </w:pPr>
      <w:r w:rsidRPr="00280007">
        <w:rPr>
          <w:sz w:val="28"/>
          <w:szCs w:val="28"/>
        </w:rPr>
        <w:t>изложить в следующей редакции:</w:t>
      </w:r>
    </w:p>
    <w:tbl>
      <w:tblPr>
        <w:tblStyle w:val="ac"/>
        <w:tblW w:w="0" w:type="auto"/>
        <w:tblLook w:val="04A0"/>
      </w:tblPr>
      <w:tblGrid>
        <w:gridCol w:w="696"/>
        <w:gridCol w:w="3676"/>
        <w:gridCol w:w="5483"/>
      </w:tblGrid>
      <w:tr w:rsidR="00564FE3" w:rsidRPr="00280007" w:rsidTr="00E6447F">
        <w:tc>
          <w:tcPr>
            <w:tcW w:w="696" w:type="dxa"/>
          </w:tcPr>
          <w:p w:rsidR="00564FE3" w:rsidRPr="00280007" w:rsidRDefault="00395D20" w:rsidP="00E6447F">
            <w:pPr>
              <w:autoSpaceDE w:val="0"/>
              <w:autoSpaceDN w:val="0"/>
              <w:adjustRightInd w:val="0"/>
              <w:jc w:val="center"/>
              <w:rPr>
                <w:sz w:val="24"/>
                <w:szCs w:val="24"/>
              </w:rPr>
            </w:pPr>
            <w:r>
              <w:rPr>
                <w:sz w:val="24"/>
                <w:szCs w:val="24"/>
              </w:rPr>
              <w:t>«</w:t>
            </w:r>
            <w:r w:rsidR="00564FE3" w:rsidRPr="00280007">
              <w:rPr>
                <w:sz w:val="24"/>
                <w:szCs w:val="24"/>
              </w:rPr>
              <w:t>17</w:t>
            </w:r>
            <w:r w:rsidR="005364C4">
              <w:rPr>
                <w:sz w:val="24"/>
                <w:szCs w:val="24"/>
              </w:rPr>
              <w:t>8</w:t>
            </w:r>
          </w:p>
        </w:tc>
        <w:tc>
          <w:tcPr>
            <w:tcW w:w="3676" w:type="dxa"/>
          </w:tcPr>
          <w:p w:rsidR="00564FE3" w:rsidRPr="00280007" w:rsidRDefault="00564FE3" w:rsidP="00E6447F">
            <w:pPr>
              <w:autoSpaceDE w:val="0"/>
              <w:autoSpaceDN w:val="0"/>
              <w:adjustRightInd w:val="0"/>
              <w:jc w:val="center"/>
              <w:rPr>
                <w:sz w:val="24"/>
                <w:szCs w:val="24"/>
              </w:rPr>
            </w:pPr>
            <w:r w:rsidRPr="00280007">
              <w:rPr>
                <w:sz w:val="24"/>
                <w:szCs w:val="24"/>
              </w:rPr>
              <w:t>1 16 11050 01 0001 140</w:t>
            </w:r>
          </w:p>
        </w:tc>
        <w:tc>
          <w:tcPr>
            <w:tcW w:w="5483" w:type="dxa"/>
          </w:tcPr>
          <w:p w:rsidR="00564FE3" w:rsidRPr="00280007" w:rsidRDefault="00564FE3" w:rsidP="00564FE3">
            <w:pPr>
              <w:autoSpaceDE w:val="0"/>
              <w:autoSpaceDN w:val="0"/>
              <w:adjustRightInd w:val="0"/>
              <w:rPr>
                <w:sz w:val="24"/>
                <w:szCs w:val="24"/>
              </w:rPr>
            </w:pPr>
            <w:proofErr w:type="gramStart"/>
            <w:r w:rsidRPr="00280007">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280007">
              <w:rPr>
                <w:sz w:val="24"/>
                <w:szCs w:val="24"/>
              </w:rPr>
              <w:t xml:space="preserve"> объектам охоты и рыболовства и среде их обитания), подлежащие зачислению в бюджеты городских округов</w:t>
            </w:r>
            <w:r w:rsidR="00395D20">
              <w:rPr>
                <w:sz w:val="24"/>
                <w:szCs w:val="24"/>
              </w:rPr>
              <w:t>»</w:t>
            </w:r>
          </w:p>
        </w:tc>
      </w:tr>
    </w:tbl>
    <w:p w:rsidR="00DF47DE" w:rsidRPr="00280007" w:rsidRDefault="00DF47DE" w:rsidP="00524B1B">
      <w:pPr>
        <w:pStyle w:val="ad"/>
        <w:spacing w:before="0" w:beforeAutospacing="0" w:after="0" w:afterAutospacing="0" w:line="261" w:lineRule="atLeast"/>
        <w:ind w:firstLine="489"/>
        <w:jc w:val="both"/>
        <w:rPr>
          <w:sz w:val="28"/>
          <w:szCs w:val="28"/>
        </w:rPr>
      </w:pPr>
    </w:p>
    <w:p w:rsidR="00524B1B" w:rsidRPr="00280007" w:rsidRDefault="00524B1B" w:rsidP="00524B1B">
      <w:pPr>
        <w:pStyle w:val="ad"/>
        <w:spacing w:before="0" w:beforeAutospacing="0" w:after="0" w:afterAutospacing="0" w:line="261" w:lineRule="atLeast"/>
        <w:ind w:firstLine="489"/>
        <w:jc w:val="both"/>
        <w:rPr>
          <w:sz w:val="28"/>
          <w:szCs w:val="28"/>
        </w:rPr>
      </w:pPr>
      <w:r w:rsidRPr="00280007">
        <w:rPr>
          <w:sz w:val="28"/>
          <w:szCs w:val="28"/>
        </w:rPr>
        <w:t xml:space="preserve">– </w:t>
      </w:r>
      <w:r w:rsidR="005364C4">
        <w:rPr>
          <w:sz w:val="28"/>
          <w:szCs w:val="28"/>
        </w:rPr>
        <w:t>строки</w:t>
      </w:r>
      <w:r w:rsidR="00917731" w:rsidRPr="00280007">
        <w:rPr>
          <w:sz w:val="28"/>
          <w:szCs w:val="28"/>
        </w:rPr>
        <w:t xml:space="preserve"> </w:t>
      </w:r>
      <w:r w:rsidR="00142313" w:rsidRPr="00280007">
        <w:rPr>
          <w:sz w:val="28"/>
          <w:szCs w:val="28"/>
        </w:rPr>
        <w:t>104</w:t>
      </w:r>
      <w:r w:rsidR="009A380C" w:rsidRPr="00280007">
        <w:rPr>
          <w:sz w:val="28"/>
          <w:szCs w:val="28"/>
        </w:rPr>
        <w:t xml:space="preserve"> </w:t>
      </w:r>
      <w:r w:rsidRPr="00280007">
        <w:rPr>
          <w:sz w:val="28"/>
          <w:szCs w:val="28"/>
        </w:rPr>
        <w:t>- 1</w:t>
      </w:r>
      <w:r w:rsidR="007263F0" w:rsidRPr="00280007">
        <w:rPr>
          <w:sz w:val="28"/>
          <w:szCs w:val="28"/>
        </w:rPr>
        <w:t>8</w:t>
      </w:r>
      <w:r w:rsidR="00142313" w:rsidRPr="00280007">
        <w:rPr>
          <w:sz w:val="28"/>
          <w:szCs w:val="28"/>
        </w:rPr>
        <w:t>3</w:t>
      </w:r>
      <w:r w:rsidRPr="00280007">
        <w:rPr>
          <w:sz w:val="28"/>
          <w:szCs w:val="28"/>
        </w:rPr>
        <w:t xml:space="preserve"> считать соответственно </w:t>
      </w:r>
      <w:r w:rsidR="005364C4">
        <w:rPr>
          <w:sz w:val="28"/>
          <w:szCs w:val="28"/>
        </w:rPr>
        <w:t>строками</w:t>
      </w:r>
      <w:r w:rsidRPr="00280007">
        <w:rPr>
          <w:sz w:val="28"/>
          <w:szCs w:val="28"/>
        </w:rPr>
        <w:t xml:space="preserve"> </w:t>
      </w:r>
      <w:r w:rsidR="007263F0" w:rsidRPr="00280007">
        <w:rPr>
          <w:sz w:val="28"/>
          <w:szCs w:val="28"/>
        </w:rPr>
        <w:t>10</w:t>
      </w:r>
      <w:r w:rsidR="00142313" w:rsidRPr="00280007">
        <w:rPr>
          <w:sz w:val="28"/>
          <w:szCs w:val="28"/>
        </w:rPr>
        <w:t>5</w:t>
      </w:r>
      <w:r w:rsidRPr="00280007">
        <w:rPr>
          <w:sz w:val="28"/>
          <w:szCs w:val="28"/>
        </w:rPr>
        <w:t xml:space="preserve"> - 18</w:t>
      </w:r>
      <w:r w:rsidR="00142313" w:rsidRPr="00280007">
        <w:rPr>
          <w:sz w:val="28"/>
          <w:szCs w:val="28"/>
        </w:rPr>
        <w:t>4</w:t>
      </w:r>
      <w:r w:rsidRPr="00280007">
        <w:rPr>
          <w:sz w:val="28"/>
          <w:szCs w:val="28"/>
        </w:rPr>
        <w:t>.</w:t>
      </w:r>
    </w:p>
    <w:p w:rsidR="00F20217" w:rsidRPr="00280007" w:rsidRDefault="00F20217" w:rsidP="00524B1B">
      <w:pPr>
        <w:pStyle w:val="ad"/>
        <w:spacing w:before="0" w:beforeAutospacing="0" w:after="0" w:afterAutospacing="0" w:line="261" w:lineRule="atLeast"/>
        <w:ind w:firstLine="489"/>
        <w:jc w:val="both"/>
        <w:rPr>
          <w:sz w:val="28"/>
          <w:szCs w:val="28"/>
        </w:rPr>
      </w:pPr>
    </w:p>
    <w:p w:rsidR="00E63821" w:rsidRPr="00280007" w:rsidRDefault="00524B1B" w:rsidP="00E63821">
      <w:pPr>
        <w:pStyle w:val="ad"/>
        <w:spacing w:before="0" w:beforeAutospacing="0" w:after="0" w:afterAutospacing="0" w:line="261" w:lineRule="atLeast"/>
        <w:ind w:firstLine="489"/>
        <w:jc w:val="both"/>
        <w:rPr>
          <w:sz w:val="28"/>
          <w:szCs w:val="28"/>
        </w:rPr>
      </w:pPr>
      <w:r w:rsidRPr="00280007">
        <w:rPr>
          <w:sz w:val="28"/>
          <w:szCs w:val="28"/>
        </w:rPr>
        <w:t xml:space="preserve">2. </w:t>
      </w:r>
      <w:r w:rsidR="00E63821" w:rsidRPr="00280007">
        <w:rPr>
          <w:sz w:val="28"/>
          <w:szCs w:val="28"/>
        </w:rPr>
        <w:t xml:space="preserve">Настоящее постановление вступает в силу со дня его официально опубликования и распространяет свое действие на правоотношения, возникшие с 1 </w:t>
      </w:r>
      <w:r w:rsidR="00CE24C0" w:rsidRPr="00280007">
        <w:rPr>
          <w:sz w:val="28"/>
          <w:szCs w:val="28"/>
        </w:rPr>
        <w:t>января</w:t>
      </w:r>
      <w:r w:rsidR="00E63821" w:rsidRPr="00280007">
        <w:rPr>
          <w:sz w:val="28"/>
          <w:szCs w:val="28"/>
        </w:rPr>
        <w:t xml:space="preserve"> 202</w:t>
      </w:r>
      <w:r w:rsidR="00CE24C0" w:rsidRPr="00280007">
        <w:rPr>
          <w:sz w:val="28"/>
          <w:szCs w:val="28"/>
        </w:rPr>
        <w:t>5</w:t>
      </w:r>
      <w:r w:rsidR="00E63821" w:rsidRPr="00280007">
        <w:rPr>
          <w:sz w:val="28"/>
          <w:szCs w:val="28"/>
        </w:rPr>
        <w:t xml:space="preserve"> года.</w:t>
      </w:r>
    </w:p>
    <w:p w:rsidR="00D25F1E" w:rsidRPr="00280007" w:rsidRDefault="00D25F1E" w:rsidP="00026B50">
      <w:pPr>
        <w:pStyle w:val="ad"/>
        <w:spacing w:before="0" w:beforeAutospacing="0" w:after="0" w:afterAutospacing="0" w:line="261" w:lineRule="atLeast"/>
        <w:ind w:firstLine="489"/>
        <w:jc w:val="both"/>
        <w:rPr>
          <w:sz w:val="28"/>
          <w:szCs w:val="28"/>
        </w:rPr>
      </w:pPr>
    </w:p>
    <w:bookmarkEnd w:id="0"/>
    <w:p w:rsidR="00F7527E" w:rsidRPr="00280007" w:rsidRDefault="00F7527E" w:rsidP="00F57EE2">
      <w:pPr>
        <w:ind w:firstLine="709"/>
        <w:jc w:val="center"/>
        <w:rPr>
          <w:sz w:val="28"/>
          <w:szCs w:val="28"/>
        </w:rPr>
      </w:pPr>
    </w:p>
    <w:p w:rsidR="00F7527E" w:rsidRPr="00280007" w:rsidRDefault="00F7527E" w:rsidP="00F57EE2">
      <w:pPr>
        <w:ind w:firstLine="709"/>
        <w:jc w:val="center"/>
        <w:rPr>
          <w:sz w:val="28"/>
          <w:szCs w:val="28"/>
        </w:rPr>
      </w:pPr>
    </w:p>
    <w:p w:rsidR="000D19B3" w:rsidRPr="00280007" w:rsidRDefault="000D19B3" w:rsidP="00F57EE2">
      <w:pPr>
        <w:ind w:firstLine="709"/>
        <w:jc w:val="center"/>
        <w:rPr>
          <w:sz w:val="28"/>
          <w:szCs w:val="28"/>
        </w:rPr>
      </w:pPr>
    </w:p>
    <w:p w:rsidR="00F47654" w:rsidRDefault="00D57C00" w:rsidP="00DC178E">
      <w:pPr>
        <w:tabs>
          <w:tab w:val="left" w:pos="1134"/>
        </w:tabs>
        <w:jc w:val="both"/>
      </w:pPr>
      <w:r w:rsidRPr="00280007">
        <w:rPr>
          <w:sz w:val="28"/>
          <w:szCs w:val="28"/>
        </w:rPr>
        <w:t xml:space="preserve">Министр                                                                            </w:t>
      </w:r>
      <w:r w:rsidR="00880786" w:rsidRPr="00280007">
        <w:rPr>
          <w:sz w:val="28"/>
          <w:szCs w:val="28"/>
        </w:rPr>
        <w:t xml:space="preserve">    </w:t>
      </w:r>
      <w:r w:rsidRPr="00280007">
        <w:rPr>
          <w:sz w:val="28"/>
          <w:szCs w:val="28"/>
        </w:rPr>
        <w:t xml:space="preserve">   </w:t>
      </w:r>
      <w:r w:rsidR="00C0173A" w:rsidRPr="00280007">
        <w:rPr>
          <w:sz w:val="28"/>
          <w:szCs w:val="28"/>
        </w:rPr>
        <w:t xml:space="preserve">    </w:t>
      </w:r>
      <w:r w:rsidR="00C0173A" w:rsidRPr="005E3D23">
        <w:rPr>
          <w:sz w:val="28"/>
          <w:szCs w:val="28"/>
        </w:rPr>
        <w:t xml:space="preserve"> </w:t>
      </w:r>
      <w:r w:rsidRPr="005E3D23">
        <w:rPr>
          <w:sz w:val="28"/>
          <w:szCs w:val="28"/>
        </w:rPr>
        <w:t xml:space="preserve">   </w:t>
      </w:r>
      <w:r w:rsidR="00554812" w:rsidRPr="005E3D23">
        <w:rPr>
          <w:sz w:val="28"/>
          <w:szCs w:val="28"/>
        </w:rPr>
        <w:t xml:space="preserve"> </w:t>
      </w:r>
      <w:r w:rsidR="000B2369" w:rsidRPr="005E3D23">
        <w:rPr>
          <w:sz w:val="28"/>
          <w:szCs w:val="28"/>
        </w:rPr>
        <w:t xml:space="preserve">   </w:t>
      </w:r>
      <w:r w:rsidR="00554812" w:rsidRPr="005E3D23">
        <w:rPr>
          <w:sz w:val="28"/>
          <w:szCs w:val="28"/>
        </w:rPr>
        <w:t xml:space="preserve"> </w:t>
      </w:r>
      <w:r w:rsidR="00DC178E">
        <w:rPr>
          <w:sz w:val="28"/>
          <w:szCs w:val="28"/>
        </w:rPr>
        <w:t xml:space="preserve"> М.А. Наумова</w:t>
      </w:r>
    </w:p>
    <w:sectPr w:rsidR="00F47654" w:rsidSect="006A103C">
      <w:headerReference w:type="default" r:id="rId10"/>
      <w:pgSz w:w="11907" w:h="16834" w:code="9"/>
      <w:pgMar w:top="851" w:right="567" w:bottom="709" w:left="1701" w:header="0" w:footer="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47F" w:rsidRDefault="00E6447F">
      <w:r>
        <w:separator/>
      </w:r>
    </w:p>
  </w:endnote>
  <w:endnote w:type="continuationSeparator" w:id="0">
    <w:p w:rsidR="00E6447F" w:rsidRDefault="00E64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47F" w:rsidRDefault="00E6447F">
      <w:r>
        <w:separator/>
      </w:r>
    </w:p>
  </w:footnote>
  <w:footnote w:type="continuationSeparator" w:id="0">
    <w:p w:rsidR="00E6447F" w:rsidRDefault="00E644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1478"/>
      <w:docPartObj>
        <w:docPartGallery w:val="Page Numbers (Top of Page)"/>
        <w:docPartUnique/>
      </w:docPartObj>
    </w:sdtPr>
    <w:sdtContent>
      <w:p w:rsidR="00E6447F" w:rsidRDefault="00E6447F">
        <w:pPr>
          <w:pStyle w:val="a5"/>
          <w:jc w:val="center"/>
        </w:pPr>
      </w:p>
      <w:p w:rsidR="00E6447F" w:rsidRDefault="006F3DD1">
        <w:pPr>
          <w:pStyle w:val="a5"/>
          <w:jc w:val="center"/>
        </w:pPr>
        <w:fldSimple w:instr=" PAGE   \* MERGEFORMAT ">
          <w:r w:rsidR="00314D1E">
            <w:rPr>
              <w:noProof/>
            </w:rPr>
            <w:t>4</w:t>
          </w:r>
        </w:fldSimple>
      </w:p>
    </w:sdtContent>
  </w:sdt>
  <w:p w:rsidR="00E6447F" w:rsidRDefault="00E6447F" w:rsidP="004D18DA">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F16"/>
    <w:multiLevelType w:val="hybridMultilevel"/>
    <w:tmpl w:val="9BD81428"/>
    <w:lvl w:ilvl="0" w:tplc="12C6A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3A57DB"/>
    <w:multiLevelType w:val="hybridMultilevel"/>
    <w:tmpl w:val="DD9C6A32"/>
    <w:lvl w:ilvl="0" w:tplc="927053F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80BE8"/>
    <w:multiLevelType w:val="hybridMultilevel"/>
    <w:tmpl w:val="610A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A4EB2"/>
    <w:multiLevelType w:val="hybridMultilevel"/>
    <w:tmpl w:val="7BB2E3EC"/>
    <w:lvl w:ilvl="0" w:tplc="2D8CA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993565"/>
    <w:multiLevelType w:val="hybridMultilevel"/>
    <w:tmpl w:val="3E8C0200"/>
    <w:lvl w:ilvl="0" w:tplc="C8CCC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6F7DC8"/>
    <w:multiLevelType w:val="multilevel"/>
    <w:tmpl w:val="6DCCB6EE"/>
    <w:lvl w:ilvl="0">
      <w:start w:val="1"/>
      <w:numFmt w:val="decimal"/>
      <w:lvlText w:val="%1."/>
      <w:lvlJc w:val="left"/>
      <w:pPr>
        <w:ind w:left="675" w:hanging="675"/>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9948" w:hanging="1800"/>
      </w:pPr>
      <w:rPr>
        <w:rFonts w:hint="default"/>
      </w:rPr>
    </w:lvl>
    <w:lvl w:ilvl="8">
      <w:start w:val="1"/>
      <w:numFmt w:val="decimal"/>
      <w:lvlText w:val="%1.%2.%3.%4.%5.%6.%7.%8.%9."/>
      <w:lvlJc w:val="left"/>
      <w:pPr>
        <w:ind w:left="11472" w:hanging="2160"/>
      </w:pPr>
      <w:rPr>
        <w:rFonts w:hint="default"/>
      </w:rPr>
    </w:lvl>
  </w:abstractNum>
  <w:abstractNum w:abstractNumId="6">
    <w:nsid w:val="1D6C6225"/>
    <w:multiLevelType w:val="hybridMultilevel"/>
    <w:tmpl w:val="EAF075E6"/>
    <w:lvl w:ilvl="0" w:tplc="B7885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3616FB"/>
    <w:multiLevelType w:val="hybridMultilevel"/>
    <w:tmpl w:val="DCC286E4"/>
    <w:lvl w:ilvl="0" w:tplc="D6948640">
      <w:start w:val="1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611069"/>
    <w:multiLevelType w:val="hybridMultilevel"/>
    <w:tmpl w:val="3A9A9F54"/>
    <w:lvl w:ilvl="0" w:tplc="072EB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8B4AC3"/>
    <w:multiLevelType w:val="hybridMultilevel"/>
    <w:tmpl w:val="4E58D41C"/>
    <w:lvl w:ilvl="0" w:tplc="C29C7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500216"/>
    <w:multiLevelType w:val="hybridMultilevel"/>
    <w:tmpl w:val="D1AA0BBE"/>
    <w:lvl w:ilvl="0" w:tplc="C5501D82">
      <w:start w:val="1"/>
      <w:numFmt w:val="decimal"/>
      <w:lvlText w:val="%1)"/>
      <w:lvlJc w:val="left"/>
      <w:pPr>
        <w:ind w:left="928"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041CF"/>
    <w:multiLevelType w:val="multilevel"/>
    <w:tmpl w:val="B83AF794"/>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368E2847"/>
    <w:multiLevelType w:val="hybridMultilevel"/>
    <w:tmpl w:val="377E351E"/>
    <w:lvl w:ilvl="0" w:tplc="6FBE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6C5E42"/>
    <w:multiLevelType w:val="hybridMultilevel"/>
    <w:tmpl w:val="377E351E"/>
    <w:lvl w:ilvl="0" w:tplc="6FBE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4F3B21"/>
    <w:multiLevelType w:val="hybridMultilevel"/>
    <w:tmpl w:val="8D52E8CC"/>
    <w:lvl w:ilvl="0" w:tplc="E48C7B6E">
      <w:start w:val="2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4C644AF3"/>
    <w:multiLevelType w:val="hybridMultilevel"/>
    <w:tmpl w:val="377E351E"/>
    <w:lvl w:ilvl="0" w:tplc="6FBE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881E28"/>
    <w:multiLevelType w:val="hybridMultilevel"/>
    <w:tmpl w:val="A3D82A4C"/>
    <w:lvl w:ilvl="0" w:tplc="430C9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1C4565"/>
    <w:multiLevelType w:val="hybridMultilevel"/>
    <w:tmpl w:val="50A4071A"/>
    <w:lvl w:ilvl="0" w:tplc="DF0671CA">
      <w:start w:val="1"/>
      <w:numFmt w:val="decimal"/>
      <w:lvlText w:val="%1."/>
      <w:lvlJc w:val="left"/>
      <w:pPr>
        <w:ind w:left="64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113531"/>
    <w:multiLevelType w:val="hybridMultilevel"/>
    <w:tmpl w:val="2E1AF406"/>
    <w:lvl w:ilvl="0" w:tplc="6FBE2CF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54B2B2D"/>
    <w:multiLevelType w:val="hybridMultilevel"/>
    <w:tmpl w:val="50A4071A"/>
    <w:lvl w:ilvl="0" w:tplc="DF0671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6B2242"/>
    <w:multiLevelType w:val="multilevel"/>
    <w:tmpl w:val="2BF4AB0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D9E1425"/>
    <w:multiLevelType w:val="hybridMultilevel"/>
    <w:tmpl w:val="788280B0"/>
    <w:lvl w:ilvl="0" w:tplc="76D41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FB5F21"/>
    <w:multiLevelType w:val="hybridMultilevel"/>
    <w:tmpl w:val="DCC286E4"/>
    <w:lvl w:ilvl="0" w:tplc="D6948640">
      <w:start w:val="1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752BFD"/>
    <w:multiLevelType w:val="hybridMultilevel"/>
    <w:tmpl w:val="2FEE4D7C"/>
    <w:lvl w:ilvl="0" w:tplc="07D82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44C58FB"/>
    <w:multiLevelType w:val="hybridMultilevel"/>
    <w:tmpl w:val="E36E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FF7151"/>
    <w:multiLevelType w:val="multilevel"/>
    <w:tmpl w:val="84CE605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EF43BE7"/>
    <w:multiLevelType w:val="multilevel"/>
    <w:tmpl w:val="0ABC45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0"/>
  </w:num>
  <w:num w:numId="2">
    <w:abstractNumId w:val="24"/>
  </w:num>
  <w:num w:numId="3">
    <w:abstractNumId w:val="6"/>
  </w:num>
  <w:num w:numId="4">
    <w:abstractNumId w:val="1"/>
  </w:num>
  <w:num w:numId="5">
    <w:abstractNumId w:val="26"/>
  </w:num>
  <w:num w:numId="6">
    <w:abstractNumId w:val="8"/>
  </w:num>
  <w:num w:numId="7">
    <w:abstractNumId w:val="5"/>
  </w:num>
  <w:num w:numId="8">
    <w:abstractNumId w:val="14"/>
  </w:num>
  <w:num w:numId="9">
    <w:abstractNumId w:val="25"/>
  </w:num>
  <w:num w:numId="10">
    <w:abstractNumId w:val="12"/>
  </w:num>
  <w:num w:numId="11">
    <w:abstractNumId w:val="13"/>
  </w:num>
  <w:num w:numId="12">
    <w:abstractNumId w:val="18"/>
  </w:num>
  <w:num w:numId="13">
    <w:abstractNumId w:val="22"/>
  </w:num>
  <w:num w:numId="14">
    <w:abstractNumId w:val="10"/>
  </w:num>
  <w:num w:numId="15">
    <w:abstractNumId w:val="7"/>
  </w:num>
  <w:num w:numId="16">
    <w:abstractNumId w:val="11"/>
  </w:num>
  <w:num w:numId="17">
    <w:abstractNumId w:val="15"/>
  </w:num>
  <w:num w:numId="18">
    <w:abstractNumId w:val="3"/>
  </w:num>
  <w:num w:numId="19">
    <w:abstractNumId w:val="16"/>
  </w:num>
  <w:num w:numId="20">
    <w:abstractNumId w:val="2"/>
  </w:num>
  <w:num w:numId="21">
    <w:abstractNumId w:val="9"/>
  </w:num>
  <w:num w:numId="22">
    <w:abstractNumId w:val="21"/>
  </w:num>
  <w:num w:numId="23">
    <w:abstractNumId w:val="17"/>
  </w:num>
  <w:num w:numId="24">
    <w:abstractNumId w:val="19"/>
  </w:num>
  <w:num w:numId="25">
    <w:abstractNumId w:val="23"/>
  </w:num>
  <w:num w:numId="26">
    <w:abstractNumId w:val="0"/>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spelling="clean" w:grammar="clean"/>
  <w:stylePaneFormatFilter w:val="3F01"/>
  <w:defaultTabStop w:val="708"/>
  <w:hyphenationZone w:val="425"/>
  <w:drawingGridHorizontalSpacing w:val="130"/>
  <w:displayHorizontalDrawingGridEvery w:val="0"/>
  <w:displayVerticalDrawingGridEvery w:val="0"/>
  <w:noPunctuationKerning/>
  <w:characterSpacingControl w:val="doNotCompress"/>
  <w:hdrShapeDefaults>
    <o:shapedefaults v:ext="edit" spidmax="230401">
      <v:stroke startarrowwidth="narrow" startarrowlength="short" endarrowwidth="narrow" endarrowlength="short"/>
    </o:shapedefaults>
  </w:hdrShapeDefaults>
  <w:footnotePr>
    <w:footnote w:id="-1"/>
    <w:footnote w:id="0"/>
  </w:footnotePr>
  <w:endnotePr>
    <w:endnote w:id="-1"/>
    <w:endnote w:id="0"/>
  </w:endnotePr>
  <w:compat/>
  <w:rsids>
    <w:rsidRoot w:val="00DB67DA"/>
    <w:rsid w:val="00007208"/>
    <w:rsid w:val="00011529"/>
    <w:rsid w:val="000175CC"/>
    <w:rsid w:val="00017FBD"/>
    <w:rsid w:val="00026325"/>
    <w:rsid w:val="00026B50"/>
    <w:rsid w:val="00027EE7"/>
    <w:rsid w:val="000311C5"/>
    <w:rsid w:val="000342EA"/>
    <w:rsid w:val="000422BB"/>
    <w:rsid w:val="00042FFD"/>
    <w:rsid w:val="0004551B"/>
    <w:rsid w:val="00050152"/>
    <w:rsid w:val="00054735"/>
    <w:rsid w:val="00057DE8"/>
    <w:rsid w:val="00061C2B"/>
    <w:rsid w:val="00064B1A"/>
    <w:rsid w:val="00065821"/>
    <w:rsid w:val="00067530"/>
    <w:rsid w:val="00072A54"/>
    <w:rsid w:val="000771C1"/>
    <w:rsid w:val="00080AF5"/>
    <w:rsid w:val="00084748"/>
    <w:rsid w:val="000862B0"/>
    <w:rsid w:val="00090CD2"/>
    <w:rsid w:val="000A311D"/>
    <w:rsid w:val="000A34A6"/>
    <w:rsid w:val="000A3B40"/>
    <w:rsid w:val="000A5A01"/>
    <w:rsid w:val="000B0230"/>
    <w:rsid w:val="000B0372"/>
    <w:rsid w:val="000B2369"/>
    <w:rsid w:val="000B2445"/>
    <w:rsid w:val="000B4D4D"/>
    <w:rsid w:val="000B72A5"/>
    <w:rsid w:val="000B7CB9"/>
    <w:rsid w:val="000D19B3"/>
    <w:rsid w:val="000D29D3"/>
    <w:rsid w:val="000D6DF6"/>
    <w:rsid w:val="000E5A61"/>
    <w:rsid w:val="000E639B"/>
    <w:rsid w:val="000E7BAF"/>
    <w:rsid w:val="000F02A3"/>
    <w:rsid w:val="00100E02"/>
    <w:rsid w:val="00107CF4"/>
    <w:rsid w:val="00113C24"/>
    <w:rsid w:val="00113F83"/>
    <w:rsid w:val="00115DEC"/>
    <w:rsid w:val="001237B9"/>
    <w:rsid w:val="00123DDC"/>
    <w:rsid w:val="0012490C"/>
    <w:rsid w:val="00135E90"/>
    <w:rsid w:val="001378D8"/>
    <w:rsid w:val="00137911"/>
    <w:rsid w:val="001400D5"/>
    <w:rsid w:val="00140EC5"/>
    <w:rsid w:val="00142313"/>
    <w:rsid w:val="001473D1"/>
    <w:rsid w:val="001476A9"/>
    <w:rsid w:val="00154BCD"/>
    <w:rsid w:val="00157F6B"/>
    <w:rsid w:val="0016162D"/>
    <w:rsid w:val="00163290"/>
    <w:rsid w:val="001650F4"/>
    <w:rsid w:val="001652DD"/>
    <w:rsid w:val="001670A1"/>
    <w:rsid w:val="0017029B"/>
    <w:rsid w:val="00172511"/>
    <w:rsid w:val="001725A3"/>
    <w:rsid w:val="0017420A"/>
    <w:rsid w:val="00175199"/>
    <w:rsid w:val="001809F9"/>
    <w:rsid w:val="00187F28"/>
    <w:rsid w:val="00190FF3"/>
    <w:rsid w:val="00192AE6"/>
    <w:rsid w:val="00197543"/>
    <w:rsid w:val="001A0C67"/>
    <w:rsid w:val="001A3B81"/>
    <w:rsid w:val="001A528A"/>
    <w:rsid w:val="001B63AC"/>
    <w:rsid w:val="001C5C1E"/>
    <w:rsid w:val="001D0A6B"/>
    <w:rsid w:val="001D1CA8"/>
    <w:rsid w:val="001D2F2A"/>
    <w:rsid w:val="001D6923"/>
    <w:rsid w:val="001D7847"/>
    <w:rsid w:val="001D7867"/>
    <w:rsid w:val="001E1A1F"/>
    <w:rsid w:val="001F0119"/>
    <w:rsid w:val="001F019E"/>
    <w:rsid w:val="001F1BCE"/>
    <w:rsid w:val="001F2E45"/>
    <w:rsid w:val="001F5337"/>
    <w:rsid w:val="002017C4"/>
    <w:rsid w:val="00220A53"/>
    <w:rsid w:val="00223AA8"/>
    <w:rsid w:val="00232041"/>
    <w:rsid w:val="00234C2C"/>
    <w:rsid w:val="00237A51"/>
    <w:rsid w:val="00240106"/>
    <w:rsid w:val="0024086C"/>
    <w:rsid w:val="002479AC"/>
    <w:rsid w:val="002513DF"/>
    <w:rsid w:val="002531C2"/>
    <w:rsid w:val="0025631D"/>
    <w:rsid w:val="00267E74"/>
    <w:rsid w:val="002774DE"/>
    <w:rsid w:val="00280007"/>
    <w:rsid w:val="002903CF"/>
    <w:rsid w:val="00295799"/>
    <w:rsid w:val="002964B1"/>
    <w:rsid w:val="00296DEC"/>
    <w:rsid w:val="002A2270"/>
    <w:rsid w:val="002A54F5"/>
    <w:rsid w:val="002B09AB"/>
    <w:rsid w:val="002B7077"/>
    <w:rsid w:val="002B77C6"/>
    <w:rsid w:val="002C182C"/>
    <w:rsid w:val="002C1FDF"/>
    <w:rsid w:val="002C3CD1"/>
    <w:rsid w:val="002C579C"/>
    <w:rsid w:val="002D7253"/>
    <w:rsid w:val="002E03A8"/>
    <w:rsid w:val="002E20C6"/>
    <w:rsid w:val="002E409F"/>
    <w:rsid w:val="002F0C32"/>
    <w:rsid w:val="002F0FB1"/>
    <w:rsid w:val="002F3175"/>
    <w:rsid w:val="003036CF"/>
    <w:rsid w:val="0030428F"/>
    <w:rsid w:val="00314D1E"/>
    <w:rsid w:val="0031621C"/>
    <w:rsid w:val="003175F3"/>
    <w:rsid w:val="003237BD"/>
    <w:rsid w:val="00324B9F"/>
    <w:rsid w:val="00326C33"/>
    <w:rsid w:val="00330660"/>
    <w:rsid w:val="00334356"/>
    <w:rsid w:val="00342C7B"/>
    <w:rsid w:val="00343035"/>
    <w:rsid w:val="00350383"/>
    <w:rsid w:val="00354429"/>
    <w:rsid w:val="00355547"/>
    <w:rsid w:val="00362B3A"/>
    <w:rsid w:val="003630E5"/>
    <w:rsid w:val="00374B33"/>
    <w:rsid w:val="0037718D"/>
    <w:rsid w:val="0038365A"/>
    <w:rsid w:val="00387CB7"/>
    <w:rsid w:val="00395D20"/>
    <w:rsid w:val="00395FD7"/>
    <w:rsid w:val="003A1A23"/>
    <w:rsid w:val="003B09BA"/>
    <w:rsid w:val="003B106D"/>
    <w:rsid w:val="003B7F3F"/>
    <w:rsid w:val="003C5548"/>
    <w:rsid w:val="003C7737"/>
    <w:rsid w:val="003D24B3"/>
    <w:rsid w:val="003D3E1D"/>
    <w:rsid w:val="003D44EF"/>
    <w:rsid w:val="003D4EEC"/>
    <w:rsid w:val="003D6331"/>
    <w:rsid w:val="003D792B"/>
    <w:rsid w:val="003E43A0"/>
    <w:rsid w:val="003E5B62"/>
    <w:rsid w:val="003E5EC9"/>
    <w:rsid w:val="003E6565"/>
    <w:rsid w:val="003F24DE"/>
    <w:rsid w:val="00400DAF"/>
    <w:rsid w:val="00402142"/>
    <w:rsid w:val="00402590"/>
    <w:rsid w:val="004031E3"/>
    <w:rsid w:val="00403F23"/>
    <w:rsid w:val="004040F9"/>
    <w:rsid w:val="004109B0"/>
    <w:rsid w:val="0041782B"/>
    <w:rsid w:val="00422143"/>
    <w:rsid w:val="004303EC"/>
    <w:rsid w:val="00433753"/>
    <w:rsid w:val="0043545D"/>
    <w:rsid w:val="00436400"/>
    <w:rsid w:val="00441225"/>
    <w:rsid w:val="00446672"/>
    <w:rsid w:val="0045157E"/>
    <w:rsid w:val="00456358"/>
    <w:rsid w:val="00456D34"/>
    <w:rsid w:val="00457BBD"/>
    <w:rsid w:val="00461492"/>
    <w:rsid w:val="004628DB"/>
    <w:rsid w:val="00463D78"/>
    <w:rsid w:val="00464C78"/>
    <w:rsid w:val="00464E56"/>
    <w:rsid w:val="00475FFF"/>
    <w:rsid w:val="004902C2"/>
    <w:rsid w:val="004A0754"/>
    <w:rsid w:val="004B1E09"/>
    <w:rsid w:val="004C0846"/>
    <w:rsid w:val="004C22B6"/>
    <w:rsid w:val="004C5295"/>
    <w:rsid w:val="004C7764"/>
    <w:rsid w:val="004C78AF"/>
    <w:rsid w:val="004C7ADF"/>
    <w:rsid w:val="004D1498"/>
    <w:rsid w:val="004D18DA"/>
    <w:rsid w:val="004D4FBD"/>
    <w:rsid w:val="004D7EE1"/>
    <w:rsid w:val="004E0BB4"/>
    <w:rsid w:val="004E1021"/>
    <w:rsid w:val="004E2BA8"/>
    <w:rsid w:val="004E31EA"/>
    <w:rsid w:val="004E39F1"/>
    <w:rsid w:val="004E484D"/>
    <w:rsid w:val="004E554B"/>
    <w:rsid w:val="004F42B2"/>
    <w:rsid w:val="004F7760"/>
    <w:rsid w:val="00512AEB"/>
    <w:rsid w:val="0051423E"/>
    <w:rsid w:val="00514999"/>
    <w:rsid w:val="005241D8"/>
    <w:rsid w:val="00524B1B"/>
    <w:rsid w:val="0053050E"/>
    <w:rsid w:val="00533114"/>
    <w:rsid w:val="00534933"/>
    <w:rsid w:val="005364C4"/>
    <w:rsid w:val="00547DD7"/>
    <w:rsid w:val="005543DB"/>
    <w:rsid w:val="00554812"/>
    <w:rsid w:val="005563BE"/>
    <w:rsid w:val="005603A8"/>
    <w:rsid w:val="005620D9"/>
    <w:rsid w:val="00564FE3"/>
    <w:rsid w:val="005753ED"/>
    <w:rsid w:val="00580CC6"/>
    <w:rsid w:val="0058169A"/>
    <w:rsid w:val="00583234"/>
    <w:rsid w:val="0058355C"/>
    <w:rsid w:val="00584D3B"/>
    <w:rsid w:val="00585097"/>
    <w:rsid w:val="005879B2"/>
    <w:rsid w:val="00590A08"/>
    <w:rsid w:val="00594471"/>
    <w:rsid w:val="00595B98"/>
    <w:rsid w:val="005965E2"/>
    <w:rsid w:val="005A26B5"/>
    <w:rsid w:val="005A5E56"/>
    <w:rsid w:val="005A6A63"/>
    <w:rsid w:val="005B03DC"/>
    <w:rsid w:val="005B621C"/>
    <w:rsid w:val="005C01D2"/>
    <w:rsid w:val="005C50BD"/>
    <w:rsid w:val="005D012E"/>
    <w:rsid w:val="005E3D23"/>
    <w:rsid w:val="005E4B4D"/>
    <w:rsid w:val="005F37F2"/>
    <w:rsid w:val="00604AA6"/>
    <w:rsid w:val="00605223"/>
    <w:rsid w:val="00607009"/>
    <w:rsid w:val="00612755"/>
    <w:rsid w:val="0061581A"/>
    <w:rsid w:val="0061599C"/>
    <w:rsid w:val="006171F8"/>
    <w:rsid w:val="00620E81"/>
    <w:rsid w:val="00622029"/>
    <w:rsid w:val="006228B6"/>
    <w:rsid w:val="00622A31"/>
    <w:rsid w:val="006243E4"/>
    <w:rsid w:val="00625D23"/>
    <w:rsid w:val="00626BF5"/>
    <w:rsid w:val="006333B3"/>
    <w:rsid w:val="006443C7"/>
    <w:rsid w:val="0064495D"/>
    <w:rsid w:val="00644A1E"/>
    <w:rsid w:val="006474F9"/>
    <w:rsid w:val="00650FD0"/>
    <w:rsid w:val="0065235B"/>
    <w:rsid w:val="00654078"/>
    <w:rsid w:val="00656E60"/>
    <w:rsid w:val="00657F9B"/>
    <w:rsid w:val="00661020"/>
    <w:rsid w:val="00670D46"/>
    <w:rsid w:val="006716D9"/>
    <w:rsid w:val="00677033"/>
    <w:rsid w:val="00677052"/>
    <w:rsid w:val="00680D49"/>
    <w:rsid w:val="0068363A"/>
    <w:rsid w:val="00690049"/>
    <w:rsid w:val="006A04CC"/>
    <w:rsid w:val="006A103C"/>
    <w:rsid w:val="006B3164"/>
    <w:rsid w:val="006B3380"/>
    <w:rsid w:val="006B79FA"/>
    <w:rsid w:val="006C3218"/>
    <w:rsid w:val="006C37D1"/>
    <w:rsid w:val="006C3BA8"/>
    <w:rsid w:val="006C628E"/>
    <w:rsid w:val="006D14C3"/>
    <w:rsid w:val="006D25F6"/>
    <w:rsid w:val="006D2CFC"/>
    <w:rsid w:val="006E40F1"/>
    <w:rsid w:val="006F046A"/>
    <w:rsid w:val="006F1F09"/>
    <w:rsid w:val="006F38F0"/>
    <w:rsid w:val="006F3DD1"/>
    <w:rsid w:val="006F793C"/>
    <w:rsid w:val="00706401"/>
    <w:rsid w:val="0071197C"/>
    <w:rsid w:val="00722353"/>
    <w:rsid w:val="00722777"/>
    <w:rsid w:val="00723290"/>
    <w:rsid w:val="00723ADD"/>
    <w:rsid w:val="007263F0"/>
    <w:rsid w:val="00735F67"/>
    <w:rsid w:val="00740088"/>
    <w:rsid w:val="007403E1"/>
    <w:rsid w:val="0075139D"/>
    <w:rsid w:val="00754267"/>
    <w:rsid w:val="007562F3"/>
    <w:rsid w:val="00756AFA"/>
    <w:rsid w:val="00760BE5"/>
    <w:rsid w:val="00760E9F"/>
    <w:rsid w:val="0076491F"/>
    <w:rsid w:val="00764B36"/>
    <w:rsid w:val="00766E32"/>
    <w:rsid w:val="00771068"/>
    <w:rsid w:val="00771438"/>
    <w:rsid w:val="00772503"/>
    <w:rsid w:val="007725F2"/>
    <w:rsid w:val="007752FA"/>
    <w:rsid w:val="00782C7B"/>
    <w:rsid w:val="00790566"/>
    <w:rsid w:val="00792F89"/>
    <w:rsid w:val="0079328F"/>
    <w:rsid w:val="0079335A"/>
    <w:rsid w:val="00794495"/>
    <w:rsid w:val="007961C2"/>
    <w:rsid w:val="00796D75"/>
    <w:rsid w:val="007A2AD0"/>
    <w:rsid w:val="007A3665"/>
    <w:rsid w:val="007B14E9"/>
    <w:rsid w:val="007C1B36"/>
    <w:rsid w:val="007D761E"/>
    <w:rsid w:val="007E4889"/>
    <w:rsid w:val="007F0D68"/>
    <w:rsid w:val="007F157B"/>
    <w:rsid w:val="007F2E51"/>
    <w:rsid w:val="00812E05"/>
    <w:rsid w:val="008308D8"/>
    <w:rsid w:val="008376FC"/>
    <w:rsid w:val="00842ED9"/>
    <w:rsid w:val="00842FD0"/>
    <w:rsid w:val="00844531"/>
    <w:rsid w:val="008458ED"/>
    <w:rsid w:val="0085174D"/>
    <w:rsid w:val="008545E2"/>
    <w:rsid w:val="008558D3"/>
    <w:rsid w:val="00865A17"/>
    <w:rsid w:val="0087112C"/>
    <w:rsid w:val="00871FE0"/>
    <w:rsid w:val="00874274"/>
    <w:rsid w:val="00874E22"/>
    <w:rsid w:val="00880786"/>
    <w:rsid w:val="008808E5"/>
    <w:rsid w:val="00884400"/>
    <w:rsid w:val="00886029"/>
    <w:rsid w:val="00894F5E"/>
    <w:rsid w:val="008A09FC"/>
    <w:rsid w:val="008A111F"/>
    <w:rsid w:val="008A59F8"/>
    <w:rsid w:val="008B1363"/>
    <w:rsid w:val="008B1B50"/>
    <w:rsid w:val="008B35A1"/>
    <w:rsid w:val="008B3794"/>
    <w:rsid w:val="008B5025"/>
    <w:rsid w:val="008D3820"/>
    <w:rsid w:val="008D3F69"/>
    <w:rsid w:val="008D577D"/>
    <w:rsid w:val="008D726F"/>
    <w:rsid w:val="008E55BE"/>
    <w:rsid w:val="008E6F22"/>
    <w:rsid w:val="008F45E1"/>
    <w:rsid w:val="00903843"/>
    <w:rsid w:val="00910BEB"/>
    <w:rsid w:val="00910CEA"/>
    <w:rsid w:val="00917731"/>
    <w:rsid w:val="00920FD4"/>
    <w:rsid w:val="00922739"/>
    <w:rsid w:val="00922F00"/>
    <w:rsid w:val="00923924"/>
    <w:rsid w:val="00924E6A"/>
    <w:rsid w:val="0092637D"/>
    <w:rsid w:val="0093279C"/>
    <w:rsid w:val="00944910"/>
    <w:rsid w:val="0094612D"/>
    <w:rsid w:val="0094701D"/>
    <w:rsid w:val="009474FB"/>
    <w:rsid w:val="00951B21"/>
    <w:rsid w:val="009628F9"/>
    <w:rsid w:val="0096294E"/>
    <w:rsid w:val="00962B95"/>
    <w:rsid w:val="00966AB3"/>
    <w:rsid w:val="0097057E"/>
    <w:rsid w:val="009824F7"/>
    <w:rsid w:val="00984D1E"/>
    <w:rsid w:val="009857D8"/>
    <w:rsid w:val="00985C88"/>
    <w:rsid w:val="00986854"/>
    <w:rsid w:val="00997B58"/>
    <w:rsid w:val="009A0FC1"/>
    <w:rsid w:val="009A1442"/>
    <w:rsid w:val="009A380C"/>
    <w:rsid w:val="009A3E7A"/>
    <w:rsid w:val="009A4240"/>
    <w:rsid w:val="009A5E96"/>
    <w:rsid w:val="009B1A91"/>
    <w:rsid w:val="009B2DA5"/>
    <w:rsid w:val="009B74FC"/>
    <w:rsid w:val="009B7DE0"/>
    <w:rsid w:val="009B7FFB"/>
    <w:rsid w:val="009C62EC"/>
    <w:rsid w:val="009C7FE7"/>
    <w:rsid w:val="009D07F2"/>
    <w:rsid w:val="009D0B3E"/>
    <w:rsid w:val="009D13E8"/>
    <w:rsid w:val="009D2919"/>
    <w:rsid w:val="009D3F3F"/>
    <w:rsid w:val="009D7B6A"/>
    <w:rsid w:val="009D7F70"/>
    <w:rsid w:val="009E0872"/>
    <w:rsid w:val="009E5294"/>
    <w:rsid w:val="009F0E0E"/>
    <w:rsid w:val="009F4429"/>
    <w:rsid w:val="00A004EC"/>
    <w:rsid w:val="00A00BC3"/>
    <w:rsid w:val="00A02495"/>
    <w:rsid w:val="00A02552"/>
    <w:rsid w:val="00A031BB"/>
    <w:rsid w:val="00A043B9"/>
    <w:rsid w:val="00A055C6"/>
    <w:rsid w:val="00A14C6C"/>
    <w:rsid w:val="00A14C91"/>
    <w:rsid w:val="00A15DEA"/>
    <w:rsid w:val="00A20539"/>
    <w:rsid w:val="00A2120B"/>
    <w:rsid w:val="00A213D8"/>
    <w:rsid w:val="00A30F0D"/>
    <w:rsid w:val="00A3132D"/>
    <w:rsid w:val="00A41336"/>
    <w:rsid w:val="00A44053"/>
    <w:rsid w:val="00A45C77"/>
    <w:rsid w:val="00A46D3B"/>
    <w:rsid w:val="00A4724D"/>
    <w:rsid w:val="00A473D2"/>
    <w:rsid w:val="00A502EF"/>
    <w:rsid w:val="00A54645"/>
    <w:rsid w:val="00A57BC6"/>
    <w:rsid w:val="00A61A6E"/>
    <w:rsid w:val="00A64EBA"/>
    <w:rsid w:val="00A725B1"/>
    <w:rsid w:val="00A82751"/>
    <w:rsid w:val="00A86CD9"/>
    <w:rsid w:val="00A92FE2"/>
    <w:rsid w:val="00A93D3B"/>
    <w:rsid w:val="00A94C82"/>
    <w:rsid w:val="00A96BCE"/>
    <w:rsid w:val="00A97CDB"/>
    <w:rsid w:val="00AA3856"/>
    <w:rsid w:val="00AA601D"/>
    <w:rsid w:val="00AA7A6D"/>
    <w:rsid w:val="00AB18FC"/>
    <w:rsid w:val="00AB1A22"/>
    <w:rsid w:val="00AB332D"/>
    <w:rsid w:val="00AB7CBC"/>
    <w:rsid w:val="00AC35D8"/>
    <w:rsid w:val="00AC3FC2"/>
    <w:rsid w:val="00AC4C2C"/>
    <w:rsid w:val="00AD74C1"/>
    <w:rsid w:val="00AD7B76"/>
    <w:rsid w:val="00AD7C24"/>
    <w:rsid w:val="00AE1370"/>
    <w:rsid w:val="00AE3E0A"/>
    <w:rsid w:val="00AE4E85"/>
    <w:rsid w:val="00AE50EC"/>
    <w:rsid w:val="00AE621F"/>
    <w:rsid w:val="00AE7424"/>
    <w:rsid w:val="00AF20E7"/>
    <w:rsid w:val="00AF46E0"/>
    <w:rsid w:val="00B00857"/>
    <w:rsid w:val="00B00EC4"/>
    <w:rsid w:val="00B03C8E"/>
    <w:rsid w:val="00B04C46"/>
    <w:rsid w:val="00B061A1"/>
    <w:rsid w:val="00B06D14"/>
    <w:rsid w:val="00B174CA"/>
    <w:rsid w:val="00B17530"/>
    <w:rsid w:val="00B27E9F"/>
    <w:rsid w:val="00B437D4"/>
    <w:rsid w:val="00B478D2"/>
    <w:rsid w:val="00B52ECB"/>
    <w:rsid w:val="00B543D3"/>
    <w:rsid w:val="00B5652A"/>
    <w:rsid w:val="00B5711C"/>
    <w:rsid w:val="00B60D6F"/>
    <w:rsid w:val="00B638F8"/>
    <w:rsid w:val="00B701BB"/>
    <w:rsid w:val="00B71988"/>
    <w:rsid w:val="00B7779E"/>
    <w:rsid w:val="00B77945"/>
    <w:rsid w:val="00B857E9"/>
    <w:rsid w:val="00B86052"/>
    <w:rsid w:val="00B91558"/>
    <w:rsid w:val="00B92CB9"/>
    <w:rsid w:val="00B94B04"/>
    <w:rsid w:val="00BA25E3"/>
    <w:rsid w:val="00BB1317"/>
    <w:rsid w:val="00BB2DA9"/>
    <w:rsid w:val="00BB38D3"/>
    <w:rsid w:val="00BB42DB"/>
    <w:rsid w:val="00BB751A"/>
    <w:rsid w:val="00BC17A6"/>
    <w:rsid w:val="00BC38B4"/>
    <w:rsid w:val="00BC5196"/>
    <w:rsid w:val="00BC77D2"/>
    <w:rsid w:val="00BD332E"/>
    <w:rsid w:val="00BD3AAD"/>
    <w:rsid w:val="00BD46E3"/>
    <w:rsid w:val="00BD6F64"/>
    <w:rsid w:val="00BD750E"/>
    <w:rsid w:val="00BE1721"/>
    <w:rsid w:val="00BE32B5"/>
    <w:rsid w:val="00BE60B3"/>
    <w:rsid w:val="00BF0E2D"/>
    <w:rsid w:val="00BF38F4"/>
    <w:rsid w:val="00BF5044"/>
    <w:rsid w:val="00C00717"/>
    <w:rsid w:val="00C0173A"/>
    <w:rsid w:val="00C018B0"/>
    <w:rsid w:val="00C24E4F"/>
    <w:rsid w:val="00C26B7F"/>
    <w:rsid w:val="00C3119E"/>
    <w:rsid w:val="00C36818"/>
    <w:rsid w:val="00C36EA8"/>
    <w:rsid w:val="00C42B52"/>
    <w:rsid w:val="00C4430E"/>
    <w:rsid w:val="00C44368"/>
    <w:rsid w:val="00C47057"/>
    <w:rsid w:val="00C53715"/>
    <w:rsid w:val="00C55D4F"/>
    <w:rsid w:val="00C57B63"/>
    <w:rsid w:val="00C655C3"/>
    <w:rsid w:val="00C66463"/>
    <w:rsid w:val="00C670DD"/>
    <w:rsid w:val="00C74ED3"/>
    <w:rsid w:val="00C75359"/>
    <w:rsid w:val="00C75F79"/>
    <w:rsid w:val="00C802AA"/>
    <w:rsid w:val="00C929CD"/>
    <w:rsid w:val="00C94276"/>
    <w:rsid w:val="00CA1FD2"/>
    <w:rsid w:val="00CB2264"/>
    <w:rsid w:val="00CB5C11"/>
    <w:rsid w:val="00CB724C"/>
    <w:rsid w:val="00CC1D5B"/>
    <w:rsid w:val="00CD5674"/>
    <w:rsid w:val="00CD5B52"/>
    <w:rsid w:val="00CE17BB"/>
    <w:rsid w:val="00CE1D5A"/>
    <w:rsid w:val="00CE24C0"/>
    <w:rsid w:val="00CE4096"/>
    <w:rsid w:val="00CF1BC3"/>
    <w:rsid w:val="00CF343B"/>
    <w:rsid w:val="00D06190"/>
    <w:rsid w:val="00D12BFC"/>
    <w:rsid w:val="00D17FAA"/>
    <w:rsid w:val="00D201BF"/>
    <w:rsid w:val="00D23482"/>
    <w:rsid w:val="00D2385F"/>
    <w:rsid w:val="00D23FD3"/>
    <w:rsid w:val="00D24303"/>
    <w:rsid w:val="00D25F1E"/>
    <w:rsid w:val="00D32A47"/>
    <w:rsid w:val="00D32CB7"/>
    <w:rsid w:val="00D34B91"/>
    <w:rsid w:val="00D3670A"/>
    <w:rsid w:val="00D37EF4"/>
    <w:rsid w:val="00D37FCE"/>
    <w:rsid w:val="00D4142E"/>
    <w:rsid w:val="00D4510A"/>
    <w:rsid w:val="00D45AF9"/>
    <w:rsid w:val="00D51077"/>
    <w:rsid w:val="00D52F73"/>
    <w:rsid w:val="00D5746A"/>
    <w:rsid w:val="00D57C00"/>
    <w:rsid w:val="00D6000D"/>
    <w:rsid w:val="00D60D3A"/>
    <w:rsid w:val="00D64D08"/>
    <w:rsid w:val="00D6798B"/>
    <w:rsid w:val="00D772AA"/>
    <w:rsid w:val="00D806B9"/>
    <w:rsid w:val="00D80F3E"/>
    <w:rsid w:val="00D8207C"/>
    <w:rsid w:val="00D83980"/>
    <w:rsid w:val="00D84B83"/>
    <w:rsid w:val="00D92EF5"/>
    <w:rsid w:val="00D951BB"/>
    <w:rsid w:val="00D96EF7"/>
    <w:rsid w:val="00D96FB6"/>
    <w:rsid w:val="00DB67DA"/>
    <w:rsid w:val="00DB7940"/>
    <w:rsid w:val="00DC12EF"/>
    <w:rsid w:val="00DC178E"/>
    <w:rsid w:val="00DC3631"/>
    <w:rsid w:val="00DC5AC9"/>
    <w:rsid w:val="00DC6E76"/>
    <w:rsid w:val="00DD037E"/>
    <w:rsid w:val="00DD0C4C"/>
    <w:rsid w:val="00DD4D17"/>
    <w:rsid w:val="00DD65A3"/>
    <w:rsid w:val="00DD7757"/>
    <w:rsid w:val="00DD7E38"/>
    <w:rsid w:val="00DE0A4F"/>
    <w:rsid w:val="00DE2487"/>
    <w:rsid w:val="00DE30C6"/>
    <w:rsid w:val="00DE7B13"/>
    <w:rsid w:val="00DF44F9"/>
    <w:rsid w:val="00DF47DE"/>
    <w:rsid w:val="00DF59AB"/>
    <w:rsid w:val="00E01126"/>
    <w:rsid w:val="00E0342F"/>
    <w:rsid w:val="00E03B9E"/>
    <w:rsid w:val="00E041E8"/>
    <w:rsid w:val="00E04212"/>
    <w:rsid w:val="00E0528F"/>
    <w:rsid w:val="00E05659"/>
    <w:rsid w:val="00E10B5F"/>
    <w:rsid w:val="00E23714"/>
    <w:rsid w:val="00E245E3"/>
    <w:rsid w:val="00E26D89"/>
    <w:rsid w:val="00E31A55"/>
    <w:rsid w:val="00E328F0"/>
    <w:rsid w:val="00E35D61"/>
    <w:rsid w:val="00E43B10"/>
    <w:rsid w:val="00E44BEB"/>
    <w:rsid w:val="00E44C53"/>
    <w:rsid w:val="00E450F5"/>
    <w:rsid w:val="00E5101B"/>
    <w:rsid w:val="00E5753A"/>
    <w:rsid w:val="00E62D7F"/>
    <w:rsid w:val="00E63821"/>
    <w:rsid w:val="00E6447F"/>
    <w:rsid w:val="00E6598F"/>
    <w:rsid w:val="00E76807"/>
    <w:rsid w:val="00E809E6"/>
    <w:rsid w:val="00E835B7"/>
    <w:rsid w:val="00E83ED3"/>
    <w:rsid w:val="00E85BAD"/>
    <w:rsid w:val="00E8796B"/>
    <w:rsid w:val="00E90BEA"/>
    <w:rsid w:val="00E91681"/>
    <w:rsid w:val="00E929A1"/>
    <w:rsid w:val="00EA0006"/>
    <w:rsid w:val="00EA2FB4"/>
    <w:rsid w:val="00EA6757"/>
    <w:rsid w:val="00EA7E72"/>
    <w:rsid w:val="00EB299E"/>
    <w:rsid w:val="00EB3FFA"/>
    <w:rsid w:val="00EB5BE2"/>
    <w:rsid w:val="00EB5E2B"/>
    <w:rsid w:val="00EB74BA"/>
    <w:rsid w:val="00EC5933"/>
    <w:rsid w:val="00ED08B8"/>
    <w:rsid w:val="00ED0B65"/>
    <w:rsid w:val="00ED6B8A"/>
    <w:rsid w:val="00EE0D75"/>
    <w:rsid w:val="00EE3051"/>
    <w:rsid w:val="00EE7542"/>
    <w:rsid w:val="00EF039B"/>
    <w:rsid w:val="00EF0CE2"/>
    <w:rsid w:val="00EF6D52"/>
    <w:rsid w:val="00F00C93"/>
    <w:rsid w:val="00F03B0A"/>
    <w:rsid w:val="00F07B9B"/>
    <w:rsid w:val="00F116C8"/>
    <w:rsid w:val="00F11C74"/>
    <w:rsid w:val="00F14EB8"/>
    <w:rsid w:val="00F17CD2"/>
    <w:rsid w:val="00F20217"/>
    <w:rsid w:val="00F246AC"/>
    <w:rsid w:val="00F26548"/>
    <w:rsid w:val="00F31E57"/>
    <w:rsid w:val="00F33AB3"/>
    <w:rsid w:val="00F342CC"/>
    <w:rsid w:val="00F40BEA"/>
    <w:rsid w:val="00F43BA2"/>
    <w:rsid w:val="00F47654"/>
    <w:rsid w:val="00F51D25"/>
    <w:rsid w:val="00F54E51"/>
    <w:rsid w:val="00F563D8"/>
    <w:rsid w:val="00F57EE2"/>
    <w:rsid w:val="00F60E92"/>
    <w:rsid w:val="00F64BC0"/>
    <w:rsid w:val="00F66729"/>
    <w:rsid w:val="00F70B71"/>
    <w:rsid w:val="00F74C88"/>
    <w:rsid w:val="00F7527E"/>
    <w:rsid w:val="00F83385"/>
    <w:rsid w:val="00F86D47"/>
    <w:rsid w:val="00F91036"/>
    <w:rsid w:val="00F91DEA"/>
    <w:rsid w:val="00FA1357"/>
    <w:rsid w:val="00FA189E"/>
    <w:rsid w:val="00FA1AFA"/>
    <w:rsid w:val="00FA32F8"/>
    <w:rsid w:val="00FA3F26"/>
    <w:rsid w:val="00FA5B5A"/>
    <w:rsid w:val="00FA5FA3"/>
    <w:rsid w:val="00FA6889"/>
    <w:rsid w:val="00FA7638"/>
    <w:rsid w:val="00FB1F3A"/>
    <w:rsid w:val="00FB39AB"/>
    <w:rsid w:val="00FB588F"/>
    <w:rsid w:val="00FC26BB"/>
    <w:rsid w:val="00FD13F9"/>
    <w:rsid w:val="00FD2422"/>
    <w:rsid w:val="00FD352B"/>
    <w:rsid w:val="00FD669B"/>
    <w:rsid w:val="00FF22FF"/>
    <w:rsid w:val="00FF4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stroke startarrowwidth="narrow" startarrowlength="short" endarrowwidth="narrow" endarrowlength="shor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299E"/>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B299E"/>
    <w:pPr>
      <w:spacing w:line="288" w:lineRule="auto"/>
      <w:jc w:val="center"/>
    </w:pPr>
    <w:rPr>
      <w:sz w:val="32"/>
    </w:rPr>
  </w:style>
  <w:style w:type="paragraph" w:styleId="a4">
    <w:name w:val="caption"/>
    <w:basedOn w:val="a"/>
    <w:next w:val="a"/>
    <w:qFormat/>
    <w:rsid w:val="00EB299E"/>
    <w:pPr>
      <w:spacing w:line="288" w:lineRule="auto"/>
      <w:jc w:val="center"/>
    </w:pPr>
    <w:rPr>
      <w:b/>
      <w:sz w:val="36"/>
    </w:rPr>
  </w:style>
  <w:style w:type="paragraph" w:styleId="a5">
    <w:name w:val="header"/>
    <w:basedOn w:val="a"/>
    <w:link w:val="a6"/>
    <w:uiPriority w:val="99"/>
    <w:rsid w:val="00EB299E"/>
    <w:pPr>
      <w:tabs>
        <w:tab w:val="center" w:pos="4677"/>
        <w:tab w:val="right" w:pos="9355"/>
      </w:tabs>
    </w:pPr>
  </w:style>
  <w:style w:type="paragraph" w:styleId="a7">
    <w:name w:val="footer"/>
    <w:basedOn w:val="a"/>
    <w:rsid w:val="00EB299E"/>
    <w:pPr>
      <w:tabs>
        <w:tab w:val="center" w:pos="4677"/>
        <w:tab w:val="right" w:pos="9355"/>
      </w:tabs>
    </w:pPr>
  </w:style>
  <w:style w:type="paragraph" w:styleId="a8">
    <w:name w:val="Body Text"/>
    <w:basedOn w:val="a"/>
    <w:rsid w:val="00EB299E"/>
    <w:pPr>
      <w:spacing w:before="120" w:line="192" w:lineRule="auto"/>
    </w:pPr>
    <w:rPr>
      <w:sz w:val="28"/>
      <w:lang w:val="en-US"/>
    </w:rPr>
  </w:style>
  <w:style w:type="paragraph" w:styleId="a9">
    <w:name w:val="Document Map"/>
    <w:basedOn w:val="a"/>
    <w:semiHidden/>
    <w:rsid w:val="00EB299E"/>
    <w:pPr>
      <w:shd w:val="clear" w:color="auto" w:fill="000080"/>
    </w:pPr>
    <w:rPr>
      <w:rFonts w:ascii="Tahoma" w:hAnsi="Tahoma" w:cs="Tahoma"/>
    </w:rPr>
  </w:style>
  <w:style w:type="paragraph" w:styleId="aa">
    <w:name w:val="Balloon Text"/>
    <w:basedOn w:val="a"/>
    <w:semiHidden/>
    <w:rsid w:val="00FB588F"/>
    <w:rPr>
      <w:rFonts w:ascii="Tahoma" w:hAnsi="Tahoma" w:cs="Tahoma"/>
      <w:sz w:val="16"/>
      <w:szCs w:val="16"/>
    </w:rPr>
  </w:style>
  <w:style w:type="paragraph" w:styleId="ab">
    <w:name w:val="List Paragraph"/>
    <w:basedOn w:val="a"/>
    <w:uiPriority w:val="34"/>
    <w:qFormat/>
    <w:rsid w:val="008E6F22"/>
    <w:pPr>
      <w:ind w:left="720"/>
      <w:contextualSpacing/>
    </w:pPr>
  </w:style>
  <w:style w:type="character" w:customStyle="1" w:styleId="a6">
    <w:name w:val="Верхний колонтитул Знак"/>
    <w:basedOn w:val="a0"/>
    <w:link w:val="a5"/>
    <w:uiPriority w:val="99"/>
    <w:rsid w:val="004D18DA"/>
    <w:rPr>
      <w:sz w:val="26"/>
    </w:rPr>
  </w:style>
  <w:style w:type="paragraph" w:customStyle="1" w:styleId="ConsPlusNormal">
    <w:name w:val="ConsPlusNormal"/>
    <w:rsid w:val="004A0754"/>
    <w:pPr>
      <w:widowControl w:val="0"/>
      <w:autoSpaceDE w:val="0"/>
      <w:autoSpaceDN w:val="0"/>
    </w:pPr>
    <w:rPr>
      <w:rFonts w:ascii="Calibri" w:hAnsi="Calibri" w:cs="Calibri"/>
      <w:sz w:val="22"/>
    </w:rPr>
  </w:style>
  <w:style w:type="paragraph" w:customStyle="1" w:styleId="ConsPlusNonformat">
    <w:name w:val="ConsPlusNonformat"/>
    <w:rsid w:val="004A0754"/>
    <w:pPr>
      <w:widowControl w:val="0"/>
      <w:autoSpaceDE w:val="0"/>
      <w:autoSpaceDN w:val="0"/>
    </w:pPr>
    <w:rPr>
      <w:rFonts w:ascii="Courier New" w:hAnsi="Courier New" w:cs="Courier New"/>
    </w:rPr>
  </w:style>
  <w:style w:type="table" w:styleId="ac">
    <w:name w:val="Table Grid"/>
    <w:basedOn w:val="a1"/>
    <w:rsid w:val="0079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46149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01509">
      <w:bodyDiv w:val="1"/>
      <w:marLeft w:val="0"/>
      <w:marRight w:val="0"/>
      <w:marTop w:val="0"/>
      <w:marBottom w:val="0"/>
      <w:divBdr>
        <w:top w:val="none" w:sz="0" w:space="0" w:color="auto"/>
        <w:left w:val="none" w:sz="0" w:space="0" w:color="auto"/>
        <w:bottom w:val="none" w:sz="0" w:space="0" w:color="auto"/>
        <w:right w:val="none" w:sz="0" w:space="0" w:color="auto"/>
      </w:divBdr>
    </w:div>
    <w:div w:id="355079163">
      <w:bodyDiv w:val="1"/>
      <w:marLeft w:val="0"/>
      <w:marRight w:val="0"/>
      <w:marTop w:val="0"/>
      <w:marBottom w:val="0"/>
      <w:divBdr>
        <w:top w:val="none" w:sz="0" w:space="0" w:color="auto"/>
        <w:left w:val="none" w:sz="0" w:space="0" w:color="auto"/>
        <w:bottom w:val="none" w:sz="0" w:space="0" w:color="auto"/>
        <w:right w:val="none" w:sz="0" w:space="0" w:color="auto"/>
      </w:divBdr>
    </w:div>
    <w:div w:id="465389290">
      <w:bodyDiv w:val="1"/>
      <w:marLeft w:val="0"/>
      <w:marRight w:val="0"/>
      <w:marTop w:val="0"/>
      <w:marBottom w:val="0"/>
      <w:divBdr>
        <w:top w:val="none" w:sz="0" w:space="0" w:color="auto"/>
        <w:left w:val="none" w:sz="0" w:space="0" w:color="auto"/>
        <w:bottom w:val="none" w:sz="0" w:space="0" w:color="auto"/>
        <w:right w:val="none" w:sz="0" w:space="0" w:color="auto"/>
      </w:divBdr>
    </w:div>
    <w:div w:id="608968828">
      <w:bodyDiv w:val="1"/>
      <w:marLeft w:val="0"/>
      <w:marRight w:val="0"/>
      <w:marTop w:val="0"/>
      <w:marBottom w:val="0"/>
      <w:divBdr>
        <w:top w:val="none" w:sz="0" w:space="0" w:color="auto"/>
        <w:left w:val="none" w:sz="0" w:space="0" w:color="auto"/>
        <w:bottom w:val="none" w:sz="0" w:space="0" w:color="auto"/>
        <w:right w:val="none" w:sz="0" w:space="0" w:color="auto"/>
      </w:divBdr>
    </w:div>
    <w:div w:id="666134405">
      <w:bodyDiv w:val="1"/>
      <w:marLeft w:val="0"/>
      <w:marRight w:val="0"/>
      <w:marTop w:val="0"/>
      <w:marBottom w:val="0"/>
      <w:divBdr>
        <w:top w:val="none" w:sz="0" w:space="0" w:color="auto"/>
        <w:left w:val="none" w:sz="0" w:space="0" w:color="auto"/>
        <w:bottom w:val="none" w:sz="0" w:space="0" w:color="auto"/>
        <w:right w:val="none" w:sz="0" w:space="0" w:color="auto"/>
      </w:divBdr>
    </w:div>
    <w:div w:id="917598830">
      <w:bodyDiv w:val="1"/>
      <w:marLeft w:val="0"/>
      <w:marRight w:val="0"/>
      <w:marTop w:val="0"/>
      <w:marBottom w:val="0"/>
      <w:divBdr>
        <w:top w:val="none" w:sz="0" w:space="0" w:color="auto"/>
        <w:left w:val="none" w:sz="0" w:space="0" w:color="auto"/>
        <w:bottom w:val="none" w:sz="0" w:space="0" w:color="auto"/>
        <w:right w:val="none" w:sz="0" w:space="0" w:color="auto"/>
      </w:divBdr>
    </w:div>
    <w:div w:id="930820132">
      <w:bodyDiv w:val="1"/>
      <w:marLeft w:val="0"/>
      <w:marRight w:val="0"/>
      <w:marTop w:val="0"/>
      <w:marBottom w:val="0"/>
      <w:divBdr>
        <w:top w:val="none" w:sz="0" w:space="0" w:color="auto"/>
        <w:left w:val="none" w:sz="0" w:space="0" w:color="auto"/>
        <w:bottom w:val="none" w:sz="0" w:space="0" w:color="auto"/>
        <w:right w:val="none" w:sz="0" w:space="0" w:color="auto"/>
      </w:divBdr>
    </w:div>
    <w:div w:id="957108204">
      <w:bodyDiv w:val="1"/>
      <w:marLeft w:val="0"/>
      <w:marRight w:val="0"/>
      <w:marTop w:val="0"/>
      <w:marBottom w:val="0"/>
      <w:divBdr>
        <w:top w:val="none" w:sz="0" w:space="0" w:color="auto"/>
        <w:left w:val="none" w:sz="0" w:space="0" w:color="auto"/>
        <w:bottom w:val="none" w:sz="0" w:space="0" w:color="auto"/>
        <w:right w:val="none" w:sz="0" w:space="0" w:color="auto"/>
      </w:divBdr>
    </w:div>
    <w:div w:id="1154176064">
      <w:bodyDiv w:val="1"/>
      <w:marLeft w:val="0"/>
      <w:marRight w:val="0"/>
      <w:marTop w:val="0"/>
      <w:marBottom w:val="0"/>
      <w:divBdr>
        <w:top w:val="none" w:sz="0" w:space="0" w:color="auto"/>
        <w:left w:val="none" w:sz="0" w:space="0" w:color="auto"/>
        <w:bottom w:val="none" w:sz="0" w:space="0" w:color="auto"/>
        <w:right w:val="none" w:sz="0" w:space="0" w:color="auto"/>
      </w:divBdr>
    </w:div>
    <w:div w:id="1208178217">
      <w:bodyDiv w:val="1"/>
      <w:marLeft w:val="0"/>
      <w:marRight w:val="0"/>
      <w:marTop w:val="0"/>
      <w:marBottom w:val="0"/>
      <w:divBdr>
        <w:top w:val="none" w:sz="0" w:space="0" w:color="auto"/>
        <w:left w:val="none" w:sz="0" w:space="0" w:color="auto"/>
        <w:bottom w:val="none" w:sz="0" w:space="0" w:color="auto"/>
        <w:right w:val="none" w:sz="0" w:space="0" w:color="auto"/>
      </w:divBdr>
    </w:div>
    <w:div w:id="1329988971">
      <w:bodyDiv w:val="1"/>
      <w:marLeft w:val="0"/>
      <w:marRight w:val="0"/>
      <w:marTop w:val="0"/>
      <w:marBottom w:val="0"/>
      <w:divBdr>
        <w:top w:val="none" w:sz="0" w:space="0" w:color="auto"/>
        <w:left w:val="none" w:sz="0" w:space="0" w:color="auto"/>
        <w:bottom w:val="none" w:sz="0" w:space="0" w:color="auto"/>
        <w:right w:val="none" w:sz="0" w:space="0" w:color="auto"/>
      </w:divBdr>
    </w:div>
    <w:div w:id="1506700533">
      <w:bodyDiv w:val="1"/>
      <w:marLeft w:val="0"/>
      <w:marRight w:val="0"/>
      <w:marTop w:val="0"/>
      <w:marBottom w:val="0"/>
      <w:divBdr>
        <w:top w:val="none" w:sz="0" w:space="0" w:color="auto"/>
        <w:left w:val="none" w:sz="0" w:space="0" w:color="auto"/>
        <w:bottom w:val="none" w:sz="0" w:space="0" w:color="auto"/>
        <w:right w:val="none" w:sz="0" w:space="0" w:color="auto"/>
      </w:divBdr>
    </w:div>
    <w:div w:id="1527063553">
      <w:bodyDiv w:val="1"/>
      <w:marLeft w:val="0"/>
      <w:marRight w:val="0"/>
      <w:marTop w:val="0"/>
      <w:marBottom w:val="0"/>
      <w:divBdr>
        <w:top w:val="none" w:sz="0" w:space="0" w:color="auto"/>
        <w:left w:val="none" w:sz="0" w:space="0" w:color="auto"/>
        <w:bottom w:val="none" w:sz="0" w:space="0" w:color="auto"/>
        <w:right w:val="none" w:sz="0" w:space="0" w:color="auto"/>
      </w:divBdr>
    </w:div>
    <w:div w:id="1622805089">
      <w:bodyDiv w:val="1"/>
      <w:marLeft w:val="0"/>
      <w:marRight w:val="0"/>
      <w:marTop w:val="0"/>
      <w:marBottom w:val="0"/>
      <w:divBdr>
        <w:top w:val="none" w:sz="0" w:space="0" w:color="auto"/>
        <w:left w:val="none" w:sz="0" w:space="0" w:color="auto"/>
        <w:bottom w:val="none" w:sz="0" w:space="0" w:color="auto"/>
        <w:right w:val="none" w:sz="0" w:space="0" w:color="auto"/>
      </w:divBdr>
    </w:div>
    <w:div w:id="1656177470">
      <w:bodyDiv w:val="1"/>
      <w:marLeft w:val="0"/>
      <w:marRight w:val="0"/>
      <w:marTop w:val="0"/>
      <w:marBottom w:val="0"/>
      <w:divBdr>
        <w:top w:val="none" w:sz="0" w:space="0" w:color="auto"/>
        <w:left w:val="none" w:sz="0" w:space="0" w:color="auto"/>
        <w:bottom w:val="none" w:sz="0" w:space="0" w:color="auto"/>
        <w:right w:val="none" w:sz="0" w:space="0" w:color="auto"/>
      </w:divBdr>
    </w:div>
    <w:div w:id="1768577987">
      <w:bodyDiv w:val="1"/>
      <w:marLeft w:val="0"/>
      <w:marRight w:val="0"/>
      <w:marTop w:val="0"/>
      <w:marBottom w:val="0"/>
      <w:divBdr>
        <w:top w:val="none" w:sz="0" w:space="0" w:color="auto"/>
        <w:left w:val="none" w:sz="0" w:space="0" w:color="auto"/>
        <w:bottom w:val="none" w:sz="0" w:space="0" w:color="auto"/>
        <w:right w:val="none" w:sz="0" w:space="0" w:color="auto"/>
      </w:divBdr>
    </w:div>
    <w:div w:id="18251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8D06F868BA55B9574B279F5A49825B4134184D67FE7232D49401737D0601F55908710700A58B5315C6F2E8D8632BFB84771980D2A066549AA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064AA-D286-47BA-B688-143102F1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4</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Общий бланк Губернатора</vt:lpstr>
    </vt:vector>
  </TitlesOfParts>
  <Company>Администрация</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бланк Губернатора</dc:title>
  <dc:creator>Вешкина</dc:creator>
  <cp:lastModifiedBy>doh1</cp:lastModifiedBy>
  <cp:revision>104</cp:revision>
  <cp:lastPrinted>2025-05-05T14:10:00Z</cp:lastPrinted>
  <dcterms:created xsi:type="dcterms:W3CDTF">2023-09-14T12:38:00Z</dcterms:created>
  <dcterms:modified xsi:type="dcterms:W3CDTF">2025-05-26T14:10:00Z</dcterms:modified>
</cp:coreProperties>
</file>