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EE" w:rsidRPr="00A65619" w:rsidRDefault="00AE53EE" w:rsidP="00AE53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Приложение</w:t>
      </w:r>
    </w:p>
    <w:p w:rsidR="00AE53EE" w:rsidRPr="00A65619" w:rsidRDefault="00AE53EE" w:rsidP="00AE5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E53EE" w:rsidRPr="00A65619" w:rsidRDefault="00AE53EE" w:rsidP="00AE5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министерства строительного</w:t>
      </w:r>
    </w:p>
    <w:p w:rsidR="00AE53EE" w:rsidRPr="00A65619" w:rsidRDefault="00AE53EE" w:rsidP="00AE5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комплекса Рязанской области</w:t>
      </w:r>
    </w:p>
    <w:p w:rsidR="00AE53EE" w:rsidRPr="00A65619" w:rsidRDefault="00AE53EE" w:rsidP="00AE5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A4C6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Pr="00A65619">
        <w:rPr>
          <w:rFonts w:ascii="Times New Roman" w:hAnsi="Times New Roman" w:cs="Times New Roman"/>
          <w:sz w:val="28"/>
          <w:szCs w:val="28"/>
        </w:rPr>
        <w:t xml:space="preserve">  от </w:t>
      </w:r>
      <w:r w:rsidR="007A4C64">
        <w:rPr>
          <w:rFonts w:ascii="Times New Roman" w:hAnsi="Times New Roman" w:cs="Times New Roman"/>
          <w:sz w:val="28"/>
          <w:szCs w:val="28"/>
        </w:rPr>
        <w:t>22 мая</w:t>
      </w:r>
      <w:r w:rsidRPr="00A65619">
        <w:rPr>
          <w:rFonts w:ascii="Times New Roman" w:hAnsi="Times New Roman" w:cs="Times New Roman"/>
          <w:sz w:val="28"/>
          <w:szCs w:val="28"/>
        </w:rPr>
        <w:t xml:space="preserve"> 202</w:t>
      </w:r>
      <w:r w:rsidR="00C53792" w:rsidRPr="00A65619">
        <w:rPr>
          <w:rFonts w:ascii="Times New Roman" w:hAnsi="Times New Roman" w:cs="Times New Roman"/>
          <w:sz w:val="28"/>
          <w:szCs w:val="28"/>
        </w:rPr>
        <w:t>5</w:t>
      </w:r>
      <w:r w:rsidR="007A4C64">
        <w:rPr>
          <w:rFonts w:ascii="Times New Roman" w:hAnsi="Times New Roman" w:cs="Times New Roman"/>
          <w:sz w:val="28"/>
          <w:szCs w:val="28"/>
        </w:rPr>
        <w:t xml:space="preserve"> г. № 7/11</w:t>
      </w:r>
    </w:p>
    <w:p w:rsidR="00AE53EE" w:rsidRPr="00A65619" w:rsidRDefault="00AE53EE" w:rsidP="00AE53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3EE" w:rsidRPr="00A65619" w:rsidRDefault="00AE53EE" w:rsidP="00AE53E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Порядок</w:t>
      </w:r>
    </w:p>
    <w:p w:rsidR="00AE53EE" w:rsidRPr="00A65619" w:rsidRDefault="00AE53EE" w:rsidP="00AE53E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проведения конкурсного отбора муниципальных образований</w:t>
      </w:r>
    </w:p>
    <w:p w:rsidR="00AE53EE" w:rsidRPr="00A65619" w:rsidRDefault="00AE53EE" w:rsidP="00AE53E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Рязанской области для предоставления субсидий и проверки</w:t>
      </w:r>
    </w:p>
    <w:p w:rsidR="00AE53EE" w:rsidRPr="00A65619" w:rsidRDefault="00AE53EE" w:rsidP="00C5379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условий предоставления субсидий на </w:t>
      </w:r>
      <w:r w:rsidR="00C53792" w:rsidRPr="00A65619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C53792" w:rsidRPr="00A656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E6871" w:rsidRPr="00A65619">
        <w:rPr>
          <w:rFonts w:ascii="Times New Roman" w:eastAsia="Calibri" w:hAnsi="Times New Roman" w:cs="Times New Roman"/>
          <w:sz w:val="28"/>
          <w:szCs w:val="28"/>
        </w:rPr>
        <w:t>П</w:t>
      </w:r>
      <w:r w:rsidR="006D7D0C" w:rsidRPr="00A65619">
        <w:rPr>
          <w:rFonts w:ascii="Times New Roman" w:eastAsia="Calibri" w:hAnsi="Times New Roman" w:cs="Times New Roman"/>
          <w:sz w:val="28"/>
          <w:szCs w:val="28"/>
        </w:rPr>
        <w:t>одготовлена проектная документация и получено положительное заключение государственной экспертизы проектной документации на строительство газораспределительных сетей муниципальной собственности</w:t>
      </w:r>
      <w:r w:rsidR="00C53792" w:rsidRPr="00A65619">
        <w:rPr>
          <w:rFonts w:ascii="Times New Roman" w:eastAsia="Calibri" w:hAnsi="Times New Roman" w:cs="Times New Roman"/>
          <w:sz w:val="28"/>
          <w:szCs w:val="28"/>
        </w:rPr>
        <w:t>»</w:t>
      </w:r>
      <w:r w:rsidR="00C53792" w:rsidRPr="00A656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53792" w:rsidRPr="00A6561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Рязанской области «Социальное и экономическое развитие населенных пунктов».</w:t>
      </w:r>
    </w:p>
    <w:p w:rsidR="00AE53EE" w:rsidRPr="00A65619" w:rsidRDefault="00AE53EE" w:rsidP="00AE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3EE" w:rsidRPr="00A65619" w:rsidRDefault="00AE53EE" w:rsidP="00AE53E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E53EE" w:rsidRPr="00A65619" w:rsidRDefault="00AE53EE" w:rsidP="00AE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3EE" w:rsidRPr="00A65619" w:rsidRDefault="006E2BE1" w:rsidP="00F42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E53EE" w:rsidRPr="00A65619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 на подготовку проектной документации и </w:t>
      </w:r>
      <w:r w:rsidR="005E6871" w:rsidRPr="00A65619">
        <w:rPr>
          <w:rFonts w:ascii="Times New Roman" w:hAnsi="Times New Roman" w:cs="Times New Roman"/>
          <w:sz w:val="28"/>
          <w:szCs w:val="28"/>
        </w:rPr>
        <w:t>получения положительного заключения</w:t>
      </w:r>
      <w:r w:rsidR="00AE53EE" w:rsidRPr="00A65619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 </w:t>
      </w:r>
      <w:proofErr w:type="gramStart"/>
      <w:r w:rsidR="00AE53EE" w:rsidRPr="00A65619">
        <w:rPr>
          <w:rFonts w:ascii="Times New Roman" w:hAnsi="Times New Roman" w:cs="Times New Roman"/>
          <w:sz w:val="28"/>
          <w:szCs w:val="28"/>
        </w:rPr>
        <w:t xml:space="preserve">на </w:t>
      </w:r>
      <w:r w:rsidR="00AE53EE" w:rsidRPr="00A65619">
        <w:rPr>
          <w:rFonts w:ascii="Times New Roman" w:eastAsiaTheme="minorHAnsi" w:hAnsi="Times New Roman" w:cs="Times New Roman"/>
          <w:sz w:val="28"/>
          <w:szCs w:val="28"/>
        </w:rPr>
        <w:t>строительство газораспределительных сетей</w:t>
      </w:r>
      <w:r w:rsidR="00AE53EE" w:rsidRPr="00A65619">
        <w:rPr>
          <w:rFonts w:ascii="Times New Roman" w:hAnsi="Times New Roman" w:cs="Times New Roman"/>
          <w:sz w:val="28"/>
          <w:szCs w:val="28"/>
        </w:rPr>
        <w:t xml:space="preserve">, по которым главным распорядителем средств областного бюджета является министерство строительного комплекса Рязанской области (далее - Минстрой Рязанской области), разработан в целях исполнения </w:t>
      </w:r>
      <w:hyperlink r:id="rId6" w:history="1">
        <w:r w:rsidR="00AE53EE" w:rsidRPr="00A65619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AE53EE" w:rsidRPr="00A65619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областного бюджета бюджетам муниципальных образований Рязанской области на </w:t>
      </w:r>
      <w:r w:rsidR="00C53792" w:rsidRPr="00A65619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6D7D0C" w:rsidRPr="00A656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5E6871" w:rsidRPr="00A65619">
        <w:rPr>
          <w:rFonts w:ascii="Times New Roman" w:eastAsia="Calibri" w:hAnsi="Times New Roman" w:cs="Times New Roman"/>
          <w:sz w:val="28"/>
          <w:szCs w:val="28"/>
        </w:rPr>
        <w:t>П</w:t>
      </w:r>
      <w:r w:rsidR="006D7D0C" w:rsidRPr="00A65619">
        <w:rPr>
          <w:rFonts w:ascii="Times New Roman" w:eastAsia="Calibri" w:hAnsi="Times New Roman" w:cs="Times New Roman"/>
          <w:sz w:val="28"/>
          <w:szCs w:val="28"/>
        </w:rPr>
        <w:t>одготовлена проектная документация и получено положительное заключение государственной экспертизы проектной документации на строительство газораспределительных сетей муниципальной собственности»</w:t>
      </w:r>
      <w:r w:rsidR="00C53792" w:rsidRPr="00A65619">
        <w:rPr>
          <w:rFonts w:ascii="Times New Roman" w:hAnsi="Times New Roman" w:cs="Times New Roman"/>
          <w:sz w:val="28"/>
          <w:szCs w:val="28"/>
        </w:rPr>
        <w:t xml:space="preserve"> </w:t>
      </w:r>
      <w:r w:rsidR="00C53792" w:rsidRPr="00A6561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Рязанской</w:t>
      </w:r>
      <w:proofErr w:type="gramEnd"/>
      <w:r w:rsidR="00C53792" w:rsidRPr="00A65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«Социальное и экономическое развитие населенных пунктов»</w:t>
      </w:r>
      <w:r w:rsidR="00FE1E9C" w:rsidRPr="00A65619">
        <w:rPr>
          <w:rFonts w:ascii="Times New Roman" w:hAnsi="Times New Roman" w:cs="Times New Roman"/>
          <w:sz w:val="28"/>
          <w:szCs w:val="28"/>
        </w:rPr>
        <w:t>, установленных приложением №</w:t>
      </w:r>
      <w:r w:rsidR="00AE53EE" w:rsidRPr="00A65619">
        <w:rPr>
          <w:rFonts w:ascii="Times New Roman" w:hAnsi="Times New Roman" w:cs="Times New Roman"/>
          <w:sz w:val="28"/>
          <w:szCs w:val="28"/>
        </w:rPr>
        <w:t xml:space="preserve"> </w:t>
      </w:r>
      <w:r w:rsidR="00FE1E9C" w:rsidRPr="00A65619">
        <w:rPr>
          <w:rFonts w:ascii="Times New Roman" w:hAnsi="Times New Roman" w:cs="Times New Roman"/>
          <w:sz w:val="28"/>
          <w:szCs w:val="28"/>
        </w:rPr>
        <w:t>4</w:t>
      </w:r>
      <w:r w:rsidR="00AE53EE" w:rsidRPr="00A65619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Рязанской области </w:t>
      </w:r>
      <w:r w:rsidR="00FE1E9C" w:rsidRPr="00A65619">
        <w:rPr>
          <w:rFonts w:ascii="Times New Roman" w:hAnsi="Times New Roman" w:cs="Times New Roman"/>
          <w:sz w:val="28"/>
          <w:szCs w:val="28"/>
        </w:rPr>
        <w:t xml:space="preserve">«Социальное и экономическое развитие населенных пунктов», утвержденной Постановлением Правительства Рязанской области от 29.10.2014 </w:t>
      </w:r>
      <w:r w:rsidR="005E6871" w:rsidRPr="00A6561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1E9C" w:rsidRPr="00A65619">
        <w:rPr>
          <w:rFonts w:ascii="Times New Roman" w:hAnsi="Times New Roman" w:cs="Times New Roman"/>
          <w:sz w:val="28"/>
          <w:szCs w:val="28"/>
        </w:rPr>
        <w:t xml:space="preserve">№ 312 </w:t>
      </w:r>
      <w:r w:rsidR="00AE53EE" w:rsidRPr="00A65619">
        <w:rPr>
          <w:rFonts w:ascii="Times New Roman" w:hAnsi="Times New Roman" w:cs="Times New Roman"/>
          <w:sz w:val="28"/>
          <w:szCs w:val="28"/>
        </w:rPr>
        <w:t>(далее в настоящем приложении - Правила предоставления и распределения субсидий).</w:t>
      </w:r>
    </w:p>
    <w:p w:rsidR="00AE53EE" w:rsidRPr="00A65619" w:rsidRDefault="00AE53EE" w:rsidP="00F4257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65619">
        <w:rPr>
          <w:rFonts w:ascii="Times New Roman" w:hAnsi="Times New Roman" w:cs="Times New Roman"/>
          <w:sz w:val="28"/>
          <w:szCs w:val="28"/>
        </w:rPr>
        <w:t xml:space="preserve">Конкурсный отбор муниципальных образований Рязанской области (далее - Отбор) осуществляется в целях предоставления и распределения субсидий бюджетам муниципальных образований Рязанской области на </w:t>
      </w:r>
      <w:r w:rsidR="00FE1E9C" w:rsidRPr="00A65619">
        <w:rPr>
          <w:rFonts w:ascii="Times New Roman" w:hAnsi="Times New Roman" w:cs="Times New Roman"/>
          <w:sz w:val="28"/>
          <w:szCs w:val="28"/>
        </w:rPr>
        <w:t xml:space="preserve">подготовку проектной документации и </w:t>
      </w:r>
      <w:r w:rsidR="005E6871" w:rsidRPr="00A65619">
        <w:rPr>
          <w:rFonts w:ascii="Times New Roman" w:hAnsi="Times New Roman" w:cs="Times New Roman"/>
          <w:sz w:val="28"/>
          <w:szCs w:val="28"/>
        </w:rPr>
        <w:t>получения положительного заключения</w:t>
      </w:r>
      <w:r w:rsidR="00FE1E9C" w:rsidRPr="00A65619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 на строительство газораспределительных сетей</w:t>
      </w:r>
      <w:r w:rsidR="00C53792" w:rsidRPr="00A65619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Pr="00A65619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proofErr w:type="spellStart"/>
      <w:r w:rsidRPr="00A65619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A65619">
        <w:rPr>
          <w:rFonts w:ascii="Times New Roman" w:hAnsi="Times New Roman" w:cs="Times New Roman"/>
          <w:sz w:val="28"/>
          <w:szCs w:val="28"/>
        </w:rPr>
        <w:t xml:space="preserve"> газопроводов</w:t>
      </w:r>
      <w:r w:rsidR="005E6871" w:rsidRPr="00A65619">
        <w:rPr>
          <w:rFonts w:ascii="Times New Roman" w:hAnsi="Times New Roman" w:cs="Times New Roman"/>
          <w:sz w:val="28"/>
          <w:szCs w:val="28"/>
        </w:rPr>
        <w:t>,</w:t>
      </w:r>
      <w:r w:rsidRPr="00A65619">
        <w:rPr>
          <w:rFonts w:ascii="Times New Roman" w:hAnsi="Times New Roman" w:cs="Times New Roman"/>
          <w:sz w:val="28"/>
          <w:szCs w:val="28"/>
        </w:rPr>
        <w:t xml:space="preserve"> возможность строительства которых предусмотрена в рамках </w:t>
      </w:r>
      <w:proofErr w:type="spellStart"/>
      <w:r w:rsidRPr="00A65619">
        <w:rPr>
          <w:rFonts w:ascii="Times New Roman" w:hAnsi="Times New Roman" w:cs="Times New Roman"/>
          <w:sz w:val="28"/>
          <w:szCs w:val="28"/>
        </w:rPr>
        <w:lastRenderedPageBreak/>
        <w:t>догазификации</w:t>
      </w:r>
      <w:proofErr w:type="spellEnd"/>
      <w:r w:rsidRPr="00A6561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 w:history="1">
        <w:r w:rsidR="004065F8">
          <w:rPr>
            <w:rFonts w:ascii="Times New Roman" w:hAnsi="Times New Roman" w:cs="Times New Roman"/>
            <w:sz w:val="28"/>
            <w:szCs w:val="28"/>
          </w:rPr>
          <w:t>п</w:t>
        </w:r>
        <w:r w:rsidRPr="00A65619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A6561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13.09.2021 </w:t>
      </w:r>
      <w:r w:rsidR="00FE1E9C" w:rsidRPr="00A65619">
        <w:rPr>
          <w:rFonts w:ascii="Times New Roman" w:hAnsi="Times New Roman" w:cs="Times New Roman"/>
          <w:sz w:val="28"/>
          <w:szCs w:val="28"/>
        </w:rPr>
        <w:t>№</w:t>
      </w:r>
      <w:r w:rsidRPr="00A65619">
        <w:rPr>
          <w:rFonts w:ascii="Times New Roman" w:hAnsi="Times New Roman" w:cs="Times New Roman"/>
          <w:sz w:val="28"/>
          <w:szCs w:val="28"/>
        </w:rPr>
        <w:t xml:space="preserve"> 1547 </w:t>
      </w:r>
      <w:r w:rsidR="00FE1E9C" w:rsidRPr="00A65619">
        <w:rPr>
          <w:rFonts w:ascii="Times New Roman" w:hAnsi="Times New Roman" w:cs="Times New Roman"/>
          <w:sz w:val="28"/>
          <w:szCs w:val="28"/>
        </w:rPr>
        <w:t>«</w:t>
      </w:r>
      <w:r w:rsidRPr="00A6561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656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619">
        <w:rPr>
          <w:rFonts w:ascii="Times New Roman" w:hAnsi="Times New Roman" w:cs="Times New Roman"/>
          <w:sz w:val="28"/>
          <w:szCs w:val="28"/>
        </w:rPr>
        <w:t>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</w:t>
      </w:r>
      <w:r w:rsidR="00FE1E9C" w:rsidRPr="00A65619">
        <w:rPr>
          <w:rFonts w:ascii="Times New Roman" w:hAnsi="Times New Roman" w:cs="Times New Roman"/>
          <w:sz w:val="28"/>
          <w:szCs w:val="28"/>
        </w:rPr>
        <w:t>вительства Российской Федерации»</w:t>
      </w:r>
      <w:r w:rsidR="00486D80" w:rsidRPr="00A65619">
        <w:rPr>
          <w:rFonts w:ascii="Times New Roman" w:hAnsi="Times New Roman" w:cs="Times New Roman"/>
          <w:sz w:val="28"/>
          <w:szCs w:val="28"/>
        </w:rPr>
        <w:t xml:space="preserve"> и газопроводов, строительство которых </w:t>
      </w:r>
      <w:r w:rsidR="00CC3A94" w:rsidRPr="00A65619">
        <w:rPr>
          <w:rFonts w:ascii="Times New Roman" w:hAnsi="Times New Roman" w:cs="Times New Roman"/>
          <w:sz w:val="28"/>
          <w:szCs w:val="28"/>
        </w:rPr>
        <w:t>предусмотрено</w:t>
      </w:r>
      <w:r w:rsidR="00486D80" w:rsidRPr="00A65619">
        <w:rPr>
          <w:rFonts w:ascii="Times New Roman" w:hAnsi="Times New Roman" w:cs="Times New Roman"/>
          <w:sz w:val="28"/>
          <w:szCs w:val="28"/>
        </w:rPr>
        <w:t xml:space="preserve"> </w:t>
      </w:r>
      <w:r w:rsidR="00CC3A94" w:rsidRPr="00A65619">
        <w:rPr>
          <w:rFonts w:ascii="Times New Roman" w:hAnsi="Times New Roman" w:cs="Times New Roman"/>
          <w:sz w:val="28"/>
          <w:szCs w:val="28"/>
        </w:rPr>
        <w:t>п</w:t>
      </w:r>
      <w:r w:rsidR="00486D80" w:rsidRPr="00A65619">
        <w:rPr>
          <w:rFonts w:ascii="Times New Roman" w:hAnsi="Times New Roman" w:cs="Times New Roman"/>
          <w:sz w:val="28"/>
          <w:szCs w:val="28"/>
        </w:rPr>
        <w:t>рограмм</w:t>
      </w:r>
      <w:r w:rsidR="00CC3A94" w:rsidRPr="00A65619">
        <w:rPr>
          <w:rFonts w:ascii="Times New Roman" w:hAnsi="Times New Roman" w:cs="Times New Roman"/>
          <w:sz w:val="28"/>
          <w:szCs w:val="28"/>
        </w:rPr>
        <w:t>ой</w:t>
      </w:r>
      <w:r w:rsidR="00486D80" w:rsidRPr="00A65619">
        <w:rPr>
          <w:rFonts w:ascii="Times New Roman" w:hAnsi="Times New Roman" w:cs="Times New Roman"/>
          <w:sz w:val="28"/>
          <w:szCs w:val="28"/>
        </w:rPr>
        <w:t xml:space="preserve"> развития газоснабжения и газификации Рязанской области, реализуемой ПАО «Газпром»</w:t>
      </w:r>
      <w:r w:rsidRPr="00A656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53EE" w:rsidRPr="00A65619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1.3. Предоставление и распределение указанных субсидий (далее - субсидии) местным бюджетам регулируются положениями </w:t>
      </w:r>
      <w:r w:rsidR="00FE1E9C" w:rsidRPr="00A65619">
        <w:rPr>
          <w:rFonts w:ascii="Times New Roman" w:hAnsi="Times New Roman" w:cs="Times New Roman"/>
          <w:sz w:val="28"/>
          <w:szCs w:val="28"/>
        </w:rPr>
        <w:t>Правил предоставления и распределения субсидий</w:t>
      </w:r>
      <w:r w:rsidRPr="00A65619">
        <w:rPr>
          <w:rFonts w:ascii="Times New Roman" w:hAnsi="Times New Roman" w:cs="Times New Roman"/>
          <w:sz w:val="28"/>
          <w:szCs w:val="28"/>
        </w:rPr>
        <w:t>.</w:t>
      </w:r>
    </w:p>
    <w:p w:rsidR="00AE53EE" w:rsidRPr="00A65619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1.4. Субсидии местным бюджетам предоставляются в </w:t>
      </w:r>
      <w:r w:rsidR="00FE1E9C" w:rsidRPr="00A65619">
        <w:rPr>
          <w:rFonts w:ascii="Times New Roman" w:hAnsi="Times New Roman" w:cs="Times New Roman"/>
          <w:sz w:val="28"/>
          <w:szCs w:val="28"/>
        </w:rPr>
        <w:t>пределах,</w:t>
      </w:r>
      <w:r w:rsidRPr="00A65619">
        <w:rPr>
          <w:rFonts w:ascii="Times New Roman" w:hAnsi="Times New Roman" w:cs="Times New Roman"/>
          <w:sz w:val="28"/>
          <w:szCs w:val="28"/>
        </w:rPr>
        <w:t xml:space="preserve"> доведенных до Минстроя Рязанской области лимитов бюджетных обязательств.</w:t>
      </w:r>
    </w:p>
    <w:p w:rsidR="00AE53EE" w:rsidRPr="00A65619" w:rsidRDefault="00AE53EE" w:rsidP="00F42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3EE" w:rsidRPr="00A65619" w:rsidRDefault="00AE53EE" w:rsidP="00F4257C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2. Организация проведения Отбора</w:t>
      </w:r>
    </w:p>
    <w:p w:rsidR="00AE53EE" w:rsidRPr="00A65619" w:rsidRDefault="00AE53EE" w:rsidP="00F42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3EE" w:rsidRPr="00A65619" w:rsidRDefault="00AE53EE" w:rsidP="00F42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2.1. Отбор муниципальных образований Рязанской области для предоставления субсидий осуществляется комиссией, образованной </w:t>
      </w:r>
      <w:r w:rsidR="00EC146F" w:rsidRPr="00A65619">
        <w:rPr>
          <w:rFonts w:ascii="Times New Roman" w:hAnsi="Times New Roman" w:cs="Times New Roman"/>
          <w:sz w:val="28"/>
          <w:szCs w:val="28"/>
        </w:rPr>
        <w:t>Минстроем</w:t>
      </w:r>
      <w:r w:rsidRPr="00A65619">
        <w:rPr>
          <w:rFonts w:ascii="Times New Roman" w:hAnsi="Times New Roman" w:cs="Times New Roman"/>
          <w:sz w:val="28"/>
          <w:szCs w:val="28"/>
        </w:rPr>
        <w:t xml:space="preserve"> Рязанской области (далее - Комиссия), полномочия и состав которой утверждается приказом Минстроя Рязанской области.</w:t>
      </w:r>
    </w:p>
    <w:p w:rsidR="00AE53EE" w:rsidRPr="00A65619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из представителей </w:t>
      </w:r>
      <w:r w:rsidR="005E6871" w:rsidRPr="00A65619">
        <w:rPr>
          <w:rFonts w:ascii="Times New Roman" w:hAnsi="Times New Roman" w:cs="Times New Roman"/>
          <w:sz w:val="28"/>
          <w:szCs w:val="28"/>
        </w:rPr>
        <w:t>Минстроя</w:t>
      </w:r>
      <w:r w:rsidRPr="00A65619">
        <w:rPr>
          <w:rFonts w:ascii="Times New Roman" w:hAnsi="Times New Roman" w:cs="Times New Roman"/>
          <w:sz w:val="28"/>
          <w:szCs w:val="28"/>
        </w:rPr>
        <w:t xml:space="preserve"> Рязанской области, министерства территориальной политики Рязанской области, министерства топливно-энергетического комплекса и жилищно-коммунального хозяйства Рязанской области, министерства труда и социальной защиты населения Рязанской области.</w:t>
      </w:r>
    </w:p>
    <w:p w:rsidR="00AE53EE" w:rsidRPr="00A65619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Число членов Комиссии должно быть не менее 7 человек. Комиссия вправе осуществлять свои полномочия, если на ее заседаниях присутствуют не менее 2/3 от списочного состава.</w:t>
      </w:r>
    </w:p>
    <w:p w:rsidR="00AE53EE" w:rsidRPr="00A65619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- его заместителя, председательствующего на заседании.</w:t>
      </w:r>
    </w:p>
    <w:p w:rsidR="00AE53EE" w:rsidRPr="00A65619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Работу Комиссии обеспечивает Минстрой Рязанской области.</w:t>
      </w:r>
    </w:p>
    <w:p w:rsidR="00AE53EE" w:rsidRPr="00A65619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AE53EE" w:rsidRPr="00A65619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Заместитель председателя Комиссии выполняет обязанности председателя Комиссии в его отсутствие.</w:t>
      </w:r>
    </w:p>
    <w:p w:rsidR="00AE53EE" w:rsidRPr="00A65619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2.2. Для организации и проведения Отбора муниципальных образований Рязанской области Минстрой Рязанской области (далее - организатор) осуществляет следующие функции:</w:t>
      </w:r>
    </w:p>
    <w:p w:rsidR="00AE53EE" w:rsidRPr="00A65619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- </w:t>
      </w:r>
      <w:r w:rsidR="00EC146F" w:rsidRPr="00A65619">
        <w:rPr>
          <w:rFonts w:ascii="Times New Roman" w:hAnsi="Times New Roman" w:cs="Times New Roman"/>
          <w:sz w:val="28"/>
          <w:szCs w:val="28"/>
        </w:rPr>
        <w:t xml:space="preserve">подготавливает и направляет на публикацию в информационно-телекоммуникационной сети «Интернет» на официальном сайте </w:t>
      </w:r>
      <w:r w:rsidR="00EC146F" w:rsidRPr="00A65619">
        <w:rPr>
          <w:rFonts w:ascii="Times New Roman" w:hAnsi="Times New Roman" w:cs="Times New Roman"/>
          <w:sz w:val="28"/>
          <w:szCs w:val="28"/>
        </w:rPr>
        <w:lastRenderedPageBreak/>
        <w:t>(https://minstroy.ryazan.gov.ru/) (далее - сайт Минстроя Рязанской области) извещение о проведении конкурсного отбора</w:t>
      </w:r>
      <w:r w:rsidRPr="00A65619">
        <w:rPr>
          <w:rFonts w:ascii="Times New Roman" w:hAnsi="Times New Roman" w:cs="Times New Roman"/>
          <w:sz w:val="28"/>
          <w:szCs w:val="28"/>
        </w:rPr>
        <w:t>;</w:t>
      </w:r>
    </w:p>
    <w:p w:rsidR="00AE53EE" w:rsidRPr="00A65619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- обеспечивает прием, учет и хранение поступивших от муниципальных образований документов;</w:t>
      </w:r>
    </w:p>
    <w:p w:rsidR="00AE53EE" w:rsidRPr="00A65619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- определяет дату, время и место заседания Комиссии и не позднее</w:t>
      </w:r>
      <w:r w:rsidR="00EC146F" w:rsidRPr="00A65619">
        <w:rPr>
          <w:rFonts w:ascii="Times New Roman" w:hAnsi="Times New Roman" w:cs="Times New Roman"/>
          <w:sz w:val="28"/>
          <w:szCs w:val="28"/>
        </w:rPr>
        <w:t>,</w:t>
      </w:r>
      <w:r w:rsidRPr="00A65619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EC146F" w:rsidRPr="00A65619">
        <w:rPr>
          <w:rFonts w:ascii="Times New Roman" w:hAnsi="Times New Roman" w:cs="Times New Roman"/>
          <w:sz w:val="28"/>
          <w:szCs w:val="28"/>
        </w:rPr>
        <w:t>один</w:t>
      </w:r>
      <w:r w:rsidRPr="00A6561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EC146F" w:rsidRPr="00A65619">
        <w:rPr>
          <w:rFonts w:ascii="Times New Roman" w:hAnsi="Times New Roman" w:cs="Times New Roman"/>
          <w:sz w:val="28"/>
          <w:szCs w:val="28"/>
        </w:rPr>
        <w:t>й</w:t>
      </w:r>
      <w:r w:rsidRPr="00A65619">
        <w:rPr>
          <w:rFonts w:ascii="Times New Roman" w:hAnsi="Times New Roman" w:cs="Times New Roman"/>
          <w:sz w:val="28"/>
          <w:szCs w:val="28"/>
        </w:rPr>
        <w:t xml:space="preserve"> д</w:t>
      </w:r>
      <w:r w:rsidR="00EC146F" w:rsidRPr="00A65619">
        <w:rPr>
          <w:rFonts w:ascii="Times New Roman" w:hAnsi="Times New Roman" w:cs="Times New Roman"/>
          <w:sz w:val="28"/>
          <w:szCs w:val="28"/>
        </w:rPr>
        <w:t>е</w:t>
      </w:r>
      <w:r w:rsidRPr="00A65619">
        <w:rPr>
          <w:rFonts w:ascii="Times New Roman" w:hAnsi="Times New Roman" w:cs="Times New Roman"/>
          <w:sz w:val="28"/>
          <w:szCs w:val="28"/>
        </w:rPr>
        <w:t>н</w:t>
      </w:r>
      <w:r w:rsidR="00EC146F" w:rsidRPr="00A65619">
        <w:rPr>
          <w:rFonts w:ascii="Times New Roman" w:hAnsi="Times New Roman" w:cs="Times New Roman"/>
          <w:sz w:val="28"/>
          <w:szCs w:val="28"/>
        </w:rPr>
        <w:t>ь</w:t>
      </w:r>
      <w:r w:rsidRPr="00A65619">
        <w:rPr>
          <w:rFonts w:ascii="Times New Roman" w:hAnsi="Times New Roman" w:cs="Times New Roman"/>
          <w:sz w:val="28"/>
          <w:szCs w:val="28"/>
        </w:rPr>
        <w:t xml:space="preserve"> до даты заседания Комиссии уведомляет членов Комиссии;</w:t>
      </w:r>
    </w:p>
    <w:p w:rsidR="00AE53EE" w:rsidRPr="00A65619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- обеспечивает для рассмотрения на заседание Комиссии передачу документов, поступивших от муниципальных образований;</w:t>
      </w:r>
    </w:p>
    <w:p w:rsidR="00AE53EE" w:rsidRPr="00A65619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- доводит до сведения муниципальных образований результаты Отбора, путем размещения протокола на с</w:t>
      </w:r>
      <w:r w:rsidR="00EC146F" w:rsidRPr="00A65619">
        <w:rPr>
          <w:rFonts w:ascii="Times New Roman" w:hAnsi="Times New Roman" w:cs="Times New Roman"/>
          <w:sz w:val="28"/>
          <w:szCs w:val="28"/>
        </w:rPr>
        <w:t>айте Минстроя Рязанской области.</w:t>
      </w:r>
    </w:p>
    <w:p w:rsidR="00AE53EE" w:rsidRPr="00A65619" w:rsidRDefault="00AE53EE" w:rsidP="00F42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C79" w:rsidRPr="00A65619" w:rsidRDefault="009C7C79" w:rsidP="00F4257C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3. Извещение о проведении Отбора и предоставление заявок</w:t>
      </w:r>
    </w:p>
    <w:p w:rsidR="009C7C79" w:rsidRPr="00A65619" w:rsidRDefault="009C7C79" w:rsidP="00F42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C79" w:rsidRPr="00A65619" w:rsidRDefault="009C7C79" w:rsidP="00F42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3.1. Извещение о проведении Отбора заявок муниципальных образований, претендующих на предоставление субсидий (далее - извещение), организатор размещает на сайте Минстроя Рязанской области не позднее 3 рабочих дней до даты начала приема заявок и документов.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Извещение должно содержать следующие сведения: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- наименование, адрес и контактную информацию организатора Отбора;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- наименование государственной программы;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- место представления, даты и времени начала и окончания приема заявок (срок приема заявок должен быть не менее трех рабочих дней со дня следующим за днем размещения извещения на сайте Минстроя Рязанской области);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- источник финансирования (средства областного бюджета);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- наименование нормативного правового акта Минстроя Рязанской области, утверждающего 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субсидий, указанных в приложении № 4 к государственной программе Рязанской области «Социальное и экономическое развитие населенных пунктов».</w:t>
      </w:r>
    </w:p>
    <w:p w:rsidR="00111B43" w:rsidRDefault="009C7C79" w:rsidP="00111B4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A65619">
        <w:rPr>
          <w:rFonts w:ascii="Times New Roman" w:hAnsi="Times New Roman" w:cs="Times New Roman"/>
          <w:sz w:val="28"/>
          <w:szCs w:val="28"/>
        </w:rPr>
        <w:t xml:space="preserve">3.2. </w:t>
      </w:r>
      <w:hyperlink w:anchor="Par112" w:history="1">
        <w:r w:rsidRPr="00A65619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A65619">
        <w:rPr>
          <w:rFonts w:ascii="Times New Roman" w:hAnsi="Times New Roman" w:cs="Times New Roman"/>
          <w:sz w:val="28"/>
          <w:szCs w:val="28"/>
        </w:rPr>
        <w:t xml:space="preserve"> подается на каждое мероприятие отдельно по форме согласно приложению № 1 к настоящему Порядку</w:t>
      </w:r>
      <w:r w:rsidR="00111B43">
        <w:rPr>
          <w:rFonts w:ascii="Times New Roman" w:hAnsi="Times New Roman" w:cs="Times New Roman"/>
          <w:sz w:val="28"/>
          <w:szCs w:val="28"/>
        </w:rPr>
        <w:t xml:space="preserve"> и должн</w:t>
      </w:r>
      <w:r w:rsidR="00C20481">
        <w:rPr>
          <w:rFonts w:ascii="Times New Roman" w:hAnsi="Times New Roman" w:cs="Times New Roman"/>
          <w:sz w:val="28"/>
          <w:szCs w:val="28"/>
        </w:rPr>
        <w:t>а</w:t>
      </w:r>
      <w:r w:rsidR="00111B43">
        <w:rPr>
          <w:rFonts w:ascii="Times New Roman" w:hAnsi="Times New Roman" w:cs="Times New Roman"/>
          <w:sz w:val="28"/>
          <w:szCs w:val="28"/>
        </w:rPr>
        <w:t xml:space="preserve"> содержать </w:t>
      </w:r>
      <w:r w:rsidR="00111B43" w:rsidRPr="000370FB">
        <w:rPr>
          <w:rFonts w:ascii="Times New Roman" w:hAnsi="Times New Roman" w:cs="Times New Roman"/>
          <w:sz w:val="28"/>
          <w:szCs w:val="28"/>
        </w:rPr>
        <w:t xml:space="preserve">информацию о прогнозном объеме расходного обязательства муниципального образования Рязанской области </w:t>
      </w:r>
      <w:r w:rsidR="00C20481" w:rsidRPr="00C20481">
        <w:rPr>
          <w:rFonts w:ascii="Times New Roman" w:hAnsi="Times New Roman" w:cs="Times New Roman"/>
          <w:sz w:val="28"/>
          <w:szCs w:val="28"/>
        </w:rPr>
        <w:t>по подготовке и государственной экспертизе проектной документации на строительство каждого объекта капитального строительства газораспределительных сетей</w:t>
      </w:r>
      <w:r w:rsidR="00111B43" w:rsidRPr="000370FB">
        <w:rPr>
          <w:rFonts w:ascii="Times New Roman" w:hAnsi="Times New Roman" w:cs="Times New Roman"/>
          <w:sz w:val="28"/>
          <w:szCs w:val="28"/>
        </w:rPr>
        <w:t>, в том числе за счет средств местного бюджета</w:t>
      </w:r>
      <w:r w:rsidRPr="00A656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B43" w:rsidRDefault="00111B43" w:rsidP="00111B4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FB">
        <w:rPr>
          <w:rFonts w:ascii="Times New Roman" w:hAnsi="Times New Roman" w:cs="Times New Roman"/>
          <w:sz w:val="28"/>
          <w:szCs w:val="28"/>
        </w:rPr>
        <w:t xml:space="preserve">Заявка предоставляется в </w:t>
      </w:r>
      <w:r w:rsidRPr="00A65619">
        <w:rPr>
          <w:rFonts w:ascii="Times New Roman" w:hAnsi="Times New Roman" w:cs="Times New Roman"/>
          <w:sz w:val="28"/>
          <w:szCs w:val="28"/>
        </w:rPr>
        <w:t>Минстро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5619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Pr="000370FB">
        <w:rPr>
          <w:rFonts w:ascii="Times New Roman" w:hAnsi="Times New Roman" w:cs="Times New Roman"/>
          <w:sz w:val="28"/>
          <w:szCs w:val="28"/>
        </w:rPr>
        <w:t xml:space="preserve"> с сопроводительным письмом, подписанным главой местной администрации.</w:t>
      </w:r>
    </w:p>
    <w:p w:rsidR="00111B43" w:rsidRPr="000370FB" w:rsidRDefault="00111B43" w:rsidP="00111B4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985DC9" w:rsidRPr="00A65619" w:rsidRDefault="00985DC9" w:rsidP="00F42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43">
        <w:rPr>
          <w:rFonts w:ascii="Times New Roman" w:hAnsi="Times New Roman" w:cs="Times New Roman"/>
          <w:sz w:val="28"/>
          <w:szCs w:val="28"/>
        </w:rPr>
        <w:t xml:space="preserve">- гарантийное письмо об обязательстве муниципального образования обеспечить заключение соглашения о предоставлении субсидии в соответствии </w:t>
      </w:r>
      <w:r w:rsidR="005E6871" w:rsidRPr="00111B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11B43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111B4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11B43">
        <w:rPr>
          <w:rFonts w:ascii="Times New Roman" w:hAnsi="Times New Roman" w:cs="Times New Roman"/>
          <w:sz w:val="28"/>
          <w:szCs w:val="28"/>
        </w:rPr>
        <w:t>, устанавливающими общие требования к формированию, предоставлению и распределению субсидий</w:t>
      </w:r>
      <w:r w:rsidRPr="00A65619">
        <w:rPr>
          <w:rFonts w:ascii="Times New Roman" w:hAnsi="Times New Roman" w:cs="Times New Roman"/>
          <w:sz w:val="28"/>
          <w:szCs w:val="28"/>
        </w:rPr>
        <w:t xml:space="preserve"> из областного бюджета местным </w:t>
      </w:r>
      <w:r w:rsidRPr="00A65619">
        <w:rPr>
          <w:rFonts w:ascii="Times New Roman" w:hAnsi="Times New Roman" w:cs="Times New Roman"/>
          <w:sz w:val="28"/>
          <w:szCs w:val="28"/>
        </w:rPr>
        <w:lastRenderedPageBreak/>
        <w:t xml:space="preserve">бюджетам, утвержденными </w:t>
      </w:r>
      <w:r w:rsidR="004065F8">
        <w:rPr>
          <w:rFonts w:ascii="Times New Roman" w:hAnsi="Times New Roman" w:cs="Times New Roman"/>
          <w:sz w:val="28"/>
          <w:szCs w:val="28"/>
        </w:rPr>
        <w:t>п</w:t>
      </w:r>
      <w:r w:rsidRPr="00A65619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Рязанской области </w:t>
      </w:r>
      <w:r w:rsidR="005E6871" w:rsidRPr="00A656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65619">
        <w:rPr>
          <w:rFonts w:ascii="Times New Roman" w:hAnsi="Times New Roman" w:cs="Times New Roman"/>
          <w:sz w:val="28"/>
          <w:szCs w:val="28"/>
        </w:rPr>
        <w:t>от 26.11.2019 № 377</w:t>
      </w:r>
      <w:r w:rsidR="00324C75" w:rsidRPr="00A65619">
        <w:rPr>
          <w:rFonts w:ascii="Times New Roman" w:hAnsi="Times New Roman" w:cs="Times New Roman"/>
          <w:sz w:val="28"/>
          <w:szCs w:val="28"/>
        </w:rPr>
        <w:t xml:space="preserve"> (</w:t>
      </w:r>
      <w:r w:rsidR="00297C5B" w:rsidRPr="00A65619">
        <w:rPr>
          <w:rFonts w:ascii="Times New Roman" w:hAnsi="Times New Roman" w:cs="Times New Roman"/>
          <w:sz w:val="28"/>
          <w:szCs w:val="28"/>
        </w:rPr>
        <w:t>далее</w:t>
      </w:r>
      <w:r w:rsidR="00E5559C" w:rsidRPr="00A65619">
        <w:rPr>
          <w:rFonts w:ascii="Times New Roman" w:hAnsi="Times New Roman" w:cs="Times New Roman"/>
          <w:sz w:val="28"/>
          <w:szCs w:val="28"/>
        </w:rPr>
        <w:t xml:space="preserve"> - Постановления № 377)</w:t>
      </w:r>
      <w:r w:rsidRPr="00A65619">
        <w:rPr>
          <w:rFonts w:ascii="Times New Roman" w:hAnsi="Times New Roman" w:cs="Times New Roman"/>
          <w:sz w:val="28"/>
          <w:szCs w:val="28"/>
        </w:rPr>
        <w:t>;</w:t>
      </w:r>
    </w:p>
    <w:p w:rsidR="00A65619" w:rsidRPr="00A65619" w:rsidRDefault="00985DC9" w:rsidP="00F42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619">
        <w:rPr>
          <w:rFonts w:ascii="Times New Roman" w:hAnsi="Times New Roman" w:cs="Times New Roman"/>
          <w:sz w:val="28"/>
          <w:szCs w:val="28"/>
        </w:rPr>
        <w:t>- гарантийное письмо об обязательстве муниципального образ</w:t>
      </w:r>
      <w:r w:rsidR="00A65619" w:rsidRPr="00A65619">
        <w:rPr>
          <w:rFonts w:ascii="Times New Roman" w:hAnsi="Times New Roman" w:cs="Times New Roman"/>
          <w:sz w:val="28"/>
          <w:szCs w:val="28"/>
        </w:rPr>
        <w:t xml:space="preserve">ования обеспечить централизацию закупок в соответствии с </w:t>
      </w:r>
      <w:hyperlink r:id="rId9" w:history="1">
        <w:r w:rsidR="00A65619" w:rsidRPr="00A65619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A65619" w:rsidRPr="00A65619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от 29.12.2021 № 563-р, за исключением закупок, муниципальные контракты по которым заключаются в соответствии с </w:t>
      </w:r>
      <w:hyperlink r:id="rId10" w:history="1">
        <w:r w:rsidR="00A65619" w:rsidRPr="00A65619">
          <w:rPr>
            <w:rFonts w:ascii="Times New Roman" w:hAnsi="Times New Roman" w:cs="Times New Roman"/>
            <w:sz w:val="28"/>
            <w:szCs w:val="28"/>
          </w:rPr>
          <w:t>частью 1 статьи 93</w:t>
        </w:r>
      </w:hyperlink>
      <w:r w:rsidR="00A65619" w:rsidRPr="00A65619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</w:t>
      </w:r>
      <w:proofErr w:type="gramEnd"/>
      <w:r w:rsidR="00A65619" w:rsidRPr="00A6561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65619" w:rsidRPr="00A65619">
          <w:rPr>
            <w:rFonts w:ascii="Times New Roman" w:hAnsi="Times New Roman" w:cs="Times New Roman"/>
            <w:sz w:val="28"/>
            <w:szCs w:val="28"/>
          </w:rPr>
          <w:t>частью 12 статьи 93</w:t>
        </w:r>
      </w:hyperlink>
      <w:r w:rsidR="00A65619" w:rsidRPr="00A65619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закона;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- копия утвержденной в установленном порядке муниципальной программы, предусматривающей мероприятие, соответствующее цели предоставления субсидии из областного бюджета, предусмотренной Правилами предоставления </w:t>
      </w:r>
      <w:r w:rsidR="005E6871" w:rsidRPr="00A6561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65619">
        <w:rPr>
          <w:rFonts w:ascii="Times New Roman" w:hAnsi="Times New Roman" w:cs="Times New Roman"/>
          <w:sz w:val="28"/>
          <w:szCs w:val="28"/>
        </w:rPr>
        <w:t>и распределения субсидий, с учетом объема расходного обязательства, в том числе за счет средств местного бюджета (далее в настоящем приложении - муниципальная программа).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Муниципальные образования по критериям отбора муниципальных образований для предоставления субсидий на реализацию мероприятия Подпрограммы прилагают следующие документы:</w:t>
      </w:r>
    </w:p>
    <w:p w:rsidR="00111B43" w:rsidRDefault="00111B43" w:rsidP="00111B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C1C69">
        <w:rPr>
          <w:rFonts w:ascii="Times New Roman" w:hAnsi="Times New Roman"/>
          <w:sz w:val="28"/>
          <w:szCs w:val="28"/>
        </w:rPr>
        <w:t xml:space="preserve">расчет </w:t>
      </w:r>
      <w:r w:rsidR="00C20481" w:rsidRPr="008C1C69">
        <w:rPr>
          <w:rFonts w:ascii="Times New Roman" w:hAnsi="Times New Roman"/>
          <w:sz w:val="28"/>
          <w:szCs w:val="28"/>
        </w:rPr>
        <w:t xml:space="preserve">стоимости подготовки проектной документации и проведения государственной экспертизы проектной документации на строительство газораспределительных </w:t>
      </w:r>
      <w:r w:rsidR="00C20481" w:rsidRPr="002E4C81">
        <w:rPr>
          <w:rFonts w:ascii="Times New Roman" w:hAnsi="Times New Roman"/>
          <w:sz w:val="28"/>
          <w:szCs w:val="28"/>
        </w:rPr>
        <w:t>сетей в разрезе каждого объекта капитального строительства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111B43" w:rsidRDefault="00111B43" w:rsidP="00111B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информация </w:t>
      </w:r>
      <w:r w:rsidR="00C20481" w:rsidRPr="002E4C81">
        <w:rPr>
          <w:rFonts w:ascii="Times New Roman" w:hAnsi="Times New Roman"/>
          <w:sz w:val="28"/>
          <w:szCs w:val="28"/>
        </w:rPr>
        <w:t>о количестве домовладений</w:t>
      </w:r>
      <w:r w:rsidR="00C20481">
        <w:rPr>
          <w:rFonts w:ascii="Times New Roman" w:hAnsi="Times New Roman"/>
          <w:sz w:val="28"/>
          <w:szCs w:val="28"/>
        </w:rPr>
        <w:t>, с последующим подключением (технологическим присоединяем) к планируемой к строительству сети</w:t>
      </w:r>
      <w:r w:rsidR="00C20481" w:rsidRPr="006C0D7F">
        <w:rPr>
          <w:rFonts w:ascii="Times New Roman" w:hAnsi="Times New Roman"/>
          <w:sz w:val="28"/>
          <w:szCs w:val="28"/>
        </w:rPr>
        <w:t xml:space="preserve"> </w:t>
      </w:r>
      <w:r w:rsidR="00C20481">
        <w:rPr>
          <w:rFonts w:ascii="Times New Roman" w:hAnsi="Times New Roman"/>
          <w:sz w:val="28"/>
          <w:szCs w:val="28"/>
        </w:rPr>
        <w:t>газораспределения.</w:t>
      </w:r>
    </w:p>
    <w:p w:rsidR="009C7C79" w:rsidRPr="00A65619" w:rsidRDefault="009C7C79" w:rsidP="00111B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B43">
        <w:rPr>
          <w:rFonts w:ascii="Times New Roman" w:hAnsi="Times New Roman" w:cs="Times New Roman"/>
          <w:sz w:val="28"/>
          <w:szCs w:val="28"/>
        </w:rPr>
        <w:t>3.3. Заявка представляется за подписью главы (главы администрации) муниципального образования Рязанской области в электронном виде по системе ДЕЛО-</w:t>
      </w:r>
      <w:proofErr w:type="gramStart"/>
      <w:r w:rsidRPr="00111B43">
        <w:rPr>
          <w:rFonts w:ascii="Times New Roman" w:hAnsi="Times New Roman" w:cs="Times New Roman"/>
          <w:sz w:val="28"/>
          <w:szCs w:val="28"/>
        </w:rPr>
        <w:t>WEB</w:t>
      </w:r>
      <w:proofErr w:type="gramEnd"/>
      <w:r w:rsidRPr="00111B43">
        <w:rPr>
          <w:rFonts w:ascii="Times New Roman" w:hAnsi="Times New Roman" w:cs="Times New Roman"/>
          <w:sz w:val="28"/>
          <w:szCs w:val="28"/>
        </w:rPr>
        <w:t xml:space="preserve"> или на бумажном носителе.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Заявитель несет ответственность за полноту и достоверность документов </w:t>
      </w:r>
      <w:r w:rsidR="005E6871" w:rsidRPr="00A6561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65619">
        <w:rPr>
          <w:rFonts w:ascii="Times New Roman" w:hAnsi="Times New Roman" w:cs="Times New Roman"/>
          <w:sz w:val="28"/>
          <w:szCs w:val="28"/>
        </w:rPr>
        <w:t xml:space="preserve">и информации, представляемых в составе заявок в Минстрой Рязанской области </w:t>
      </w:r>
      <w:r w:rsidR="005E6871" w:rsidRPr="00A656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561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E5559C" w:rsidRPr="00A65619" w:rsidRDefault="00E5559C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Заявки регистрируются в момент их поступления в журнале регистрации заявок с указанием даты и времени подачи.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3.4. Количество заявок от одного муниципального образования не ограничено.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Заявка, поданная по истечении установленного срока, организатором </w:t>
      </w:r>
      <w:r w:rsidR="005E6871" w:rsidRPr="00A6561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65619">
        <w:rPr>
          <w:rFonts w:ascii="Times New Roman" w:hAnsi="Times New Roman" w:cs="Times New Roman"/>
          <w:sz w:val="28"/>
          <w:szCs w:val="28"/>
        </w:rPr>
        <w:t>не подлежит рассмотрению.</w:t>
      </w:r>
    </w:p>
    <w:p w:rsidR="00472AAB" w:rsidRPr="00A65619" w:rsidRDefault="00472AAB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C79" w:rsidRPr="00A65619" w:rsidRDefault="009C7C79" w:rsidP="00F4257C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4. Отбор заявок и определение результатов</w:t>
      </w:r>
    </w:p>
    <w:p w:rsidR="009C7C79" w:rsidRPr="00A65619" w:rsidRDefault="009C7C79" w:rsidP="00F4257C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Отбора</w:t>
      </w:r>
    </w:p>
    <w:p w:rsidR="009C7C79" w:rsidRPr="00A65619" w:rsidRDefault="009C7C79" w:rsidP="00F42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C79" w:rsidRPr="00A65619" w:rsidRDefault="009C7C79" w:rsidP="00F42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lastRenderedPageBreak/>
        <w:t>4.1. Получатели субсидий определяются по результатам Отбора муниципальных образований.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4.2. Комиссия в течение семи рабочих дней со дня окончания срока приема заявок: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- осуществляет рассмотрение заявок;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- принимает решение о допуске (отказе в допуске) заявок к участию в Отборе;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- принимает решение по результатам Отбора.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4.3. Комиссия принимает решение </w:t>
      </w:r>
      <w:proofErr w:type="gramStart"/>
      <w:r w:rsidRPr="00A65619">
        <w:rPr>
          <w:rFonts w:ascii="Times New Roman" w:hAnsi="Times New Roman" w:cs="Times New Roman"/>
          <w:sz w:val="28"/>
          <w:szCs w:val="28"/>
        </w:rPr>
        <w:t>об отказе в допуске к участию в Отборе в случаях</w:t>
      </w:r>
      <w:proofErr w:type="gramEnd"/>
      <w:r w:rsidRPr="00A65619">
        <w:rPr>
          <w:rFonts w:ascii="Times New Roman" w:hAnsi="Times New Roman" w:cs="Times New Roman"/>
          <w:sz w:val="28"/>
          <w:szCs w:val="28"/>
        </w:rPr>
        <w:t>, если: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- заявка не соответствует требованиям, установленным в </w:t>
      </w:r>
      <w:hyperlink w:anchor="Par47" w:history="1">
        <w:r w:rsidRPr="00A65619">
          <w:rPr>
            <w:rFonts w:ascii="Times New Roman" w:hAnsi="Times New Roman" w:cs="Times New Roman"/>
            <w:sz w:val="28"/>
            <w:szCs w:val="28"/>
          </w:rPr>
          <w:t>п. 3.2</w:t>
        </w:r>
      </w:hyperlink>
      <w:r w:rsidR="00297C5B" w:rsidRPr="00A65619">
        <w:rPr>
          <w:rFonts w:ascii="Times New Roman" w:hAnsi="Times New Roman" w:cs="Times New Roman"/>
          <w:sz w:val="28"/>
          <w:szCs w:val="28"/>
        </w:rPr>
        <w:t>, 3.3</w:t>
      </w:r>
      <w:r w:rsidRPr="00A6561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4.4. Критерии Отбора для предоставления субсидий в рамках мероприятия Программы и условия для участия муниципальных образований в реализации мероприятия Программы определены в Правилах предоставления и распределения субсидий.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4.5. Комиссия рассматривает заявки, допущенные к Отбору. Присвоение баллов заявкам осуществляется в соответствии с </w:t>
      </w:r>
      <w:hyperlink w:anchor="Par204" w:history="1">
        <w:r w:rsidRPr="00A65619">
          <w:rPr>
            <w:rFonts w:ascii="Times New Roman" w:hAnsi="Times New Roman" w:cs="Times New Roman"/>
            <w:sz w:val="28"/>
            <w:szCs w:val="28"/>
          </w:rPr>
          <w:t>таблицей</w:t>
        </w:r>
      </w:hyperlink>
      <w:r w:rsidRPr="00A65619">
        <w:rPr>
          <w:rFonts w:ascii="Times New Roman" w:hAnsi="Times New Roman" w:cs="Times New Roman"/>
          <w:sz w:val="28"/>
          <w:szCs w:val="28"/>
        </w:rPr>
        <w:t xml:space="preserve"> показателей (далее - таблица), приведенной в приложении № 2 к настоящему Порядку.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При этом субсидии распределяются следующим образом:</w:t>
      </w:r>
    </w:p>
    <w:p w:rsidR="002A235A" w:rsidRPr="00170EAB" w:rsidRDefault="002A235A" w:rsidP="002A235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EAB">
        <w:rPr>
          <w:rFonts w:ascii="Times New Roman" w:hAnsi="Times New Roman" w:cs="Times New Roman"/>
          <w:sz w:val="28"/>
          <w:szCs w:val="28"/>
        </w:rPr>
        <w:t>- муниципальные образования Рязанской области ранжируются по мере убывания общего количества баллов, набранных в результате конкурсного отбора. Формируется ранжированный перечень;</w:t>
      </w:r>
    </w:p>
    <w:p w:rsidR="002A235A" w:rsidRPr="00170EAB" w:rsidRDefault="002A235A" w:rsidP="002A235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EAB">
        <w:rPr>
          <w:rFonts w:ascii="Times New Roman" w:hAnsi="Times New Roman" w:cs="Times New Roman"/>
          <w:sz w:val="28"/>
          <w:szCs w:val="28"/>
        </w:rPr>
        <w:t xml:space="preserve">- в соответствии с </w:t>
      </w:r>
      <w:hyperlink r:id="rId12" w:history="1">
        <w:r w:rsidRPr="00170EAB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170EAB">
        <w:rPr>
          <w:rFonts w:ascii="Times New Roman" w:hAnsi="Times New Roman" w:cs="Times New Roman"/>
          <w:sz w:val="28"/>
          <w:szCs w:val="28"/>
        </w:rPr>
        <w:t xml:space="preserve"> Правил производится расчет субсидии муниципальному образованию Рязанской области, набравшему максимальное количество баллов;</w:t>
      </w:r>
    </w:p>
    <w:p w:rsidR="002A235A" w:rsidRPr="00170EAB" w:rsidRDefault="002A235A" w:rsidP="002A235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EAB">
        <w:rPr>
          <w:rFonts w:ascii="Times New Roman" w:hAnsi="Times New Roman" w:cs="Times New Roman"/>
          <w:sz w:val="28"/>
          <w:szCs w:val="28"/>
        </w:rPr>
        <w:t>- в случае остатка нераспределенных бюджетных ассигнований производится расчет субсидии муниципальному образованию Рязанской области, нижеследующему в ранжированном перечне.</w:t>
      </w:r>
    </w:p>
    <w:p w:rsidR="002A235A" w:rsidRPr="00170EAB" w:rsidRDefault="002A235A" w:rsidP="002A235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EAB">
        <w:rPr>
          <w:rFonts w:ascii="Times New Roman" w:hAnsi="Times New Roman" w:cs="Times New Roman"/>
          <w:sz w:val="28"/>
          <w:szCs w:val="28"/>
        </w:rPr>
        <w:t xml:space="preserve">Если размер субсидии нижеследующему муниципальному образованию Рязанской области, рассчитанный в </w:t>
      </w:r>
      <w:r w:rsidRPr="00315A5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3" w:history="1">
        <w:r w:rsidRPr="00315A53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170EAB">
        <w:rPr>
          <w:rFonts w:ascii="Times New Roman" w:hAnsi="Times New Roman" w:cs="Times New Roman"/>
          <w:sz w:val="28"/>
          <w:szCs w:val="28"/>
        </w:rPr>
        <w:t xml:space="preserve"> Правил, больше остатка объема субсидий, подлежащего распределению, то субсидия муниципальному образованию Рязанской области распределяется в размере остатка объема субсидий.</w:t>
      </w:r>
    </w:p>
    <w:p w:rsidR="002A235A" w:rsidRPr="00F052C6" w:rsidRDefault="002A235A" w:rsidP="002A23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81">
        <w:rPr>
          <w:rFonts w:ascii="Times New Roman" w:hAnsi="Times New Roman" w:cs="Times New Roman"/>
          <w:sz w:val="28"/>
          <w:szCs w:val="28"/>
        </w:rPr>
        <w:t>По результатам рассмотрения заявок Комиссией формируется перечень объектов соответствующих</w:t>
      </w:r>
      <w:r w:rsidRPr="00F052C6">
        <w:rPr>
          <w:rFonts w:ascii="Times New Roman" w:hAnsi="Times New Roman" w:cs="Times New Roman"/>
          <w:sz w:val="28"/>
          <w:szCs w:val="28"/>
        </w:rPr>
        <w:t xml:space="preserve"> участников отбора муниципальных образований, ранжированный по мере убывания значения суммарного  балла. В случае</w:t>
      </w:r>
      <w:r w:rsidR="00C20481">
        <w:rPr>
          <w:rFonts w:ascii="Times New Roman" w:hAnsi="Times New Roman" w:cs="Times New Roman"/>
          <w:sz w:val="28"/>
          <w:szCs w:val="28"/>
        </w:rPr>
        <w:t>,</w:t>
      </w:r>
      <w:r w:rsidRPr="00F052C6">
        <w:rPr>
          <w:rFonts w:ascii="Times New Roman" w:hAnsi="Times New Roman" w:cs="Times New Roman"/>
          <w:sz w:val="28"/>
          <w:szCs w:val="28"/>
        </w:rPr>
        <w:t xml:space="preserve"> когда заявки нескольких муниципальных образований набирают одинаковое количество баллов, в первоочередном порядке в перечень включаются объекты, заявка муниципальных образований на </w:t>
      </w:r>
      <w:proofErr w:type="spellStart"/>
      <w:r w:rsidRPr="00F052C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052C6">
        <w:rPr>
          <w:rFonts w:ascii="Times New Roman" w:hAnsi="Times New Roman" w:cs="Times New Roman"/>
          <w:sz w:val="28"/>
          <w:szCs w:val="28"/>
        </w:rPr>
        <w:t xml:space="preserve"> которых подана ранее.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lastRenderedPageBreak/>
        <w:t>4.6. Решения Комиссии по Отбору оформляются протоколом, который подписывается присутствующими на заседании председателем и членами Комиссии.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Организатор Отбора в течение пяти рабочих дней со дня принятия Комиссией решения по результатам Отбора размещает протокол Комиссии о результатах Отбора в информаци</w:t>
      </w:r>
      <w:r w:rsidR="008F418E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A65619">
        <w:rPr>
          <w:rFonts w:ascii="Times New Roman" w:hAnsi="Times New Roman" w:cs="Times New Roman"/>
          <w:sz w:val="28"/>
          <w:szCs w:val="28"/>
        </w:rPr>
        <w:t>Интернет</w:t>
      </w:r>
      <w:r w:rsidR="008F418E">
        <w:rPr>
          <w:rFonts w:ascii="Times New Roman" w:hAnsi="Times New Roman" w:cs="Times New Roman"/>
          <w:sz w:val="28"/>
          <w:szCs w:val="28"/>
        </w:rPr>
        <w:t>»</w:t>
      </w:r>
      <w:r w:rsidRPr="00A65619">
        <w:rPr>
          <w:rFonts w:ascii="Times New Roman" w:hAnsi="Times New Roman" w:cs="Times New Roman"/>
          <w:sz w:val="28"/>
          <w:szCs w:val="28"/>
        </w:rPr>
        <w:t xml:space="preserve"> на официальном сайте организатора (www.minstroy.ryazan.gov.ru).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4.7. При отсутствии заявок, или в случае если все заявки были отозваны, </w:t>
      </w:r>
      <w:r w:rsidR="005E6871" w:rsidRPr="00A656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65619">
        <w:rPr>
          <w:rFonts w:ascii="Times New Roman" w:hAnsi="Times New Roman" w:cs="Times New Roman"/>
          <w:sz w:val="28"/>
          <w:szCs w:val="28"/>
        </w:rPr>
        <w:t>а также в случае отказа в допуске к участию в конкурсном отборе всем поданным заявкам, Комиссия принимает решение о признании конкурсного отбора муниципальных образований Рязанской области несостоявшимся.</w:t>
      </w:r>
    </w:p>
    <w:p w:rsidR="00E5559C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Решение о признании конкурсного отбора муниципальных образований Рязанской области несостоявшимся оформляется протоколом Комиссии. Протокол составляется и подписывается в день заседания Комиссии и размещается на сайте Минстроя Рязанской области не позднее пяти рабочих дней, следующего за днем его подписания.</w:t>
      </w:r>
    </w:p>
    <w:p w:rsidR="00E5559C" w:rsidRPr="00A65619" w:rsidRDefault="00E5559C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В случае несостоявшегося конкурсного отбора Минстрой Рязанской области в течение 30 календарных дней, следующих за днем признания конкурсного отбора несостоявшимся, но не позднее 1 </w:t>
      </w:r>
      <w:r w:rsidR="00C57CAA" w:rsidRPr="00A65619">
        <w:rPr>
          <w:rFonts w:ascii="Times New Roman" w:hAnsi="Times New Roman" w:cs="Times New Roman"/>
          <w:sz w:val="28"/>
          <w:szCs w:val="28"/>
        </w:rPr>
        <w:t>окт</w:t>
      </w:r>
      <w:r w:rsidRPr="00A65619">
        <w:rPr>
          <w:rFonts w:ascii="Times New Roman" w:hAnsi="Times New Roman" w:cs="Times New Roman"/>
          <w:sz w:val="28"/>
          <w:szCs w:val="28"/>
        </w:rPr>
        <w:t>ября текущего календарного года, принимает решение о прове</w:t>
      </w:r>
      <w:r w:rsidR="00D6285B" w:rsidRPr="00A65619">
        <w:rPr>
          <w:rFonts w:ascii="Times New Roman" w:hAnsi="Times New Roman" w:cs="Times New Roman"/>
          <w:sz w:val="28"/>
          <w:szCs w:val="28"/>
        </w:rPr>
        <w:t>дении нового конкурсного отбора.</w:t>
      </w:r>
    </w:p>
    <w:p w:rsidR="00E5559C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4.8. Распределение субсидий в разрезе муниципальных образований Рязанской области, программных мероприятий, объектов и объемов финансирования утверждается распоряжением Правительства Рязанской области по результатам конкурсного отбора, проведенного Минстроем </w:t>
      </w:r>
      <w:r w:rsidR="005E6871" w:rsidRPr="00A65619">
        <w:rPr>
          <w:rFonts w:ascii="Times New Roman" w:hAnsi="Times New Roman" w:cs="Times New Roman"/>
          <w:sz w:val="28"/>
          <w:szCs w:val="28"/>
        </w:rPr>
        <w:t>Рязанской области</w:t>
      </w:r>
      <w:r w:rsidRPr="00A65619">
        <w:rPr>
          <w:rFonts w:ascii="Times New Roman" w:hAnsi="Times New Roman" w:cs="Times New Roman"/>
          <w:sz w:val="28"/>
          <w:szCs w:val="28"/>
        </w:rPr>
        <w:t>.</w:t>
      </w:r>
    </w:p>
    <w:p w:rsidR="00E5559C" w:rsidRPr="00A65619" w:rsidRDefault="00E5559C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На основании решения Комиссии организатор в срок не позднее </w:t>
      </w:r>
      <w:r w:rsidR="00776BAE" w:rsidRPr="00A65619">
        <w:rPr>
          <w:rFonts w:ascii="Times New Roman" w:hAnsi="Times New Roman" w:cs="Times New Roman"/>
          <w:sz w:val="28"/>
          <w:szCs w:val="28"/>
        </w:rPr>
        <w:t>семи</w:t>
      </w:r>
      <w:r w:rsidRPr="00A65619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заседания Комиссии готовит проект распоряжения Правительства Рязанской области о распределении субсидий бюджетам муниципальных образований Рязанской области.</w:t>
      </w:r>
    </w:p>
    <w:p w:rsidR="009C7C79" w:rsidRPr="00A65619" w:rsidRDefault="009C7C79" w:rsidP="00F4257C">
      <w:pPr>
        <w:pStyle w:val="ConsPlusNormal"/>
        <w:spacing w:before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C79" w:rsidRPr="00A65619" w:rsidRDefault="009C7C79" w:rsidP="00F4257C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5. Порядок проверки условия, указанного в абзаце третьем</w:t>
      </w:r>
    </w:p>
    <w:p w:rsidR="009C7C79" w:rsidRPr="00A65619" w:rsidRDefault="009C7C79" w:rsidP="00F4257C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подпункта 2 пункта 4 Постановления № 377</w:t>
      </w:r>
    </w:p>
    <w:p w:rsidR="009C7C79" w:rsidRPr="00A65619" w:rsidRDefault="009C7C79" w:rsidP="00F42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C79" w:rsidRPr="00A65619" w:rsidRDefault="009C7C79" w:rsidP="00F42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5.1. Проверка условия, указанного в абзаце третьем </w:t>
      </w:r>
      <w:hyperlink r:id="rId14" w:history="1">
        <w:r w:rsidRPr="00A65619">
          <w:rPr>
            <w:rFonts w:ascii="Times New Roman" w:hAnsi="Times New Roman" w:cs="Times New Roman"/>
            <w:sz w:val="28"/>
            <w:szCs w:val="28"/>
          </w:rPr>
          <w:t>подпункта 2 пункта 4</w:t>
        </w:r>
      </w:hyperlink>
      <w:r w:rsidRPr="00A65619">
        <w:rPr>
          <w:rFonts w:ascii="Times New Roman" w:hAnsi="Times New Roman" w:cs="Times New Roman"/>
          <w:sz w:val="28"/>
          <w:szCs w:val="28"/>
        </w:rPr>
        <w:t xml:space="preserve"> Постановления № 377 (далее - условие), осуществляется организатором.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5.2. Условие проверяется по факту заключения соглашения о предоставлении субсидии (далее - соглашение) после принятия распоряжения Правительства Рязанской области о распределении субсидий бюджетам муниципальных образований в пределах лимитов бюджетных обязательств, доведенных </w:t>
      </w:r>
      <w:r w:rsidR="005E6871" w:rsidRPr="00A6561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65619">
        <w:rPr>
          <w:rFonts w:ascii="Times New Roman" w:hAnsi="Times New Roman" w:cs="Times New Roman"/>
          <w:sz w:val="28"/>
          <w:szCs w:val="28"/>
        </w:rPr>
        <w:t xml:space="preserve">до Минстроя Рязанской области на финансирование данного мероприятия </w:t>
      </w:r>
      <w:r w:rsidR="005E6871" w:rsidRPr="00A656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65619">
        <w:rPr>
          <w:rFonts w:ascii="Times New Roman" w:hAnsi="Times New Roman" w:cs="Times New Roman"/>
          <w:sz w:val="28"/>
          <w:szCs w:val="28"/>
        </w:rPr>
        <w:t>в программе, на соответствующий финансовый год и до предоставления субсидии.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5.3. Предоставление субсидий местным бюджетам Рязанской области осуществляется на основе соглашения. Соглашение заключается после доведения </w:t>
      </w:r>
      <w:r w:rsidR="005E6871" w:rsidRPr="00A65619">
        <w:rPr>
          <w:rFonts w:ascii="Times New Roman" w:hAnsi="Times New Roman" w:cs="Times New Roman"/>
          <w:sz w:val="28"/>
          <w:szCs w:val="28"/>
        </w:rPr>
        <w:t xml:space="preserve">      </w:t>
      </w:r>
      <w:r w:rsidRPr="00A65619">
        <w:rPr>
          <w:rFonts w:ascii="Times New Roman" w:hAnsi="Times New Roman" w:cs="Times New Roman"/>
          <w:sz w:val="28"/>
          <w:szCs w:val="28"/>
        </w:rPr>
        <w:t xml:space="preserve">до муниципальных образований уведомлений о предоставлении субсидий местным </w:t>
      </w:r>
      <w:r w:rsidRPr="00A65619">
        <w:rPr>
          <w:rFonts w:ascii="Times New Roman" w:hAnsi="Times New Roman" w:cs="Times New Roman"/>
          <w:sz w:val="28"/>
          <w:szCs w:val="28"/>
        </w:rPr>
        <w:lastRenderedPageBreak/>
        <w:t>бюджетам Рязанской области в порядке, установленном министерством финансов Рязанской области. Соглашение заключается в соответствии с типовой формой соглашения, утвержденной министерством финансов Рязанской области.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5.4. В случае</w:t>
      </w:r>
      <w:proofErr w:type="gramStart"/>
      <w:r w:rsidRPr="00A656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5619">
        <w:rPr>
          <w:rFonts w:ascii="Times New Roman" w:hAnsi="Times New Roman" w:cs="Times New Roman"/>
          <w:sz w:val="28"/>
          <w:szCs w:val="28"/>
        </w:rPr>
        <w:t xml:space="preserve"> если соглашение заключено на бумажном носителе, факт заключения соглашения подтверждается его регистрацией в журнале регистрации договоров и соглашений Минстроя Рязанской области.</w:t>
      </w:r>
    </w:p>
    <w:p w:rsidR="009C7C79" w:rsidRPr="00A65619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5.5. В случае</w:t>
      </w:r>
      <w:proofErr w:type="gramStart"/>
      <w:r w:rsidRPr="00A656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5619">
        <w:rPr>
          <w:rFonts w:ascii="Times New Roman" w:hAnsi="Times New Roman" w:cs="Times New Roman"/>
          <w:sz w:val="28"/>
          <w:szCs w:val="28"/>
        </w:rPr>
        <w:t xml:space="preserve"> если соглашение заключено в форме электронного документа </w:t>
      </w:r>
      <w:r w:rsidR="005E6871" w:rsidRPr="00A656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65619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бюджет», факт заключения соглашения подтверждается его наличием в реестре соглашений (договоров) о предоставлении субсидий, бюджетных инвестиций, межбюджетных трансфертов, размещенном на сайте http://budget.gov.ru.</w:t>
      </w:r>
    </w:p>
    <w:p w:rsidR="009C7C79" w:rsidRPr="00A65619" w:rsidRDefault="009C7C79" w:rsidP="00F42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C7C79" w:rsidRPr="00A65619" w:rsidSect="00FA743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72"/>
    <w:rsid w:val="00002E8A"/>
    <w:rsid w:val="000164B7"/>
    <w:rsid w:val="0002549A"/>
    <w:rsid w:val="00030DEC"/>
    <w:rsid w:val="00040638"/>
    <w:rsid w:val="000778ED"/>
    <w:rsid w:val="000844EA"/>
    <w:rsid w:val="000A1A90"/>
    <w:rsid w:val="000A69FC"/>
    <w:rsid w:val="000B17E8"/>
    <w:rsid w:val="000C0AD9"/>
    <w:rsid w:val="000D0077"/>
    <w:rsid w:val="000D5AD0"/>
    <w:rsid w:val="000E520F"/>
    <w:rsid w:val="000F41C3"/>
    <w:rsid w:val="001007D6"/>
    <w:rsid w:val="00105EA9"/>
    <w:rsid w:val="001067D2"/>
    <w:rsid w:val="00111B43"/>
    <w:rsid w:val="00117FA7"/>
    <w:rsid w:val="00122260"/>
    <w:rsid w:val="0014248B"/>
    <w:rsid w:val="00143FB6"/>
    <w:rsid w:val="00145371"/>
    <w:rsid w:val="00147A71"/>
    <w:rsid w:val="00164247"/>
    <w:rsid w:val="001B0FAE"/>
    <w:rsid w:val="001B44E4"/>
    <w:rsid w:val="001C32CF"/>
    <w:rsid w:val="001C625F"/>
    <w:rsid w:val="001D55B5"/>
    <w:rsid w:val="001E4D9B"/>
    <w:rsid w:val="001F295E"/>
    <w:rsid w:val="00204FD8"/>
    <w:rsid w:val="0023330F"/>
    <w:rsid w:val="00250A68"/>
    <w:rsid w:val="00250ED5"/>
    <w:rsid w:val="002614B1"/>
    <w:rsid w:val="00274602"/>
    <w:rsid w:val="0027483E"/>
    <w:rsid w:val="0028421D"/>
    <w:rsid w:val="00292613"/>
    <w:rsid w:val="0029481C"/>
    <w:rsid w:val="00297C5B"/>
    <w:rsid w:val="002A235A"/>
    <w:rsid w:val="002A3646"/>
    <w:rsid w:val="002C3722"/>
    <w:rsid w:val="002E10C5"/>
    <w:rsid w:val="002E1D4E"/>
    <w:rsid w:val="003011A1"/>
    <w:rsid w:val="00304A8D"/>
    <w:rsid w:val="00313242"/>
    <w:rsid w:val="00323150"/>
    <w:rsid w:val="00324C75"/>
    <w:rsid w:val="00346399"/>
    <w:rsid w:val="00367B1B"/>
    <w:rsid w:val="003B2C20"/>
    <w:rsid w:val="003C40FB"/>
    <w:rsid w:val="003D04BC"/>
    <w:rsid w:val="003D4A33"/>
    <w:rsid w:val="003F06AA"/>
    <w:rsid w:val="003F7134"/>
    <w:rsid w:val="004065F8"/>
    <w:rsid w:val="004208F6"/>
    <w:rsid w:val="00427572"/>
    <w:rsid w:val="004312BF"/>
    <w:rsid w:val="00432A25"/>
    <w:rsid w:val="00443201"/>
    <w:rsid w:val="00451B1F"/>
    <w:rsid w:val="00452B96"/>
    <w:rsid w:val="00457218"/>
    <w:rsid w:val="00464900"/>
    <w:rsid w:val="00472AAB"/>
    <w:rsid w:val="00475970"/>
    <w:rsid w:val="00486D80"/>
    <w:rsid w:val="004933E7"/>
    <w:rsid w:val="00497F8E"/>
    <w:rsid w:val="004A6294"/>
    <w:rsid w:val="004B2345"/>
    <w:rsid w:val="004B72B7"/>
    <w:rsid w:val="004D15BE"/>
    <w:rsid w:val="004F2D03"/>
    <w:rsid w:val="004F3BC7"/>
    <w:rsid w:val="005124CB"/>
    <w:rsid w:val="00512CCE"/>
    <w:rsid w:val="00517002"/>
    <w:rsid w:val="00522A4F"/>
    <w:rsid w:val="00536AEA"/>
    <w:rsid w:val="00565F00"/>
    <w:rsid w:val="00584573"/>
    <w:rsid w:val="00585392"/>
    <w:rsid w:val="005870E5"/>
    <w:rsid w:val="005A48BB"/>
    <w:rsid w:val="005C2A83"/>
    <w:rsid w:val="005D670E"/>
    <w:rsid w:val="005E6871"/>
    <w:rsid w:val="005F1D09"/>
    <w:rsid w:val="005F2F14"/>
    <w:rsid w:val="00614ADF"/>
    <w:rsid w:val="0062379F"/>
    <w:rsid w:val="0062469F"/>
    <w:rsid w:val="00636EFC"/>
    <w:rsid w:val="006429F5"/>
    <w:rsid w:val="00642DED"/>
    <w:rsid w:val="006529CD"/>
    <w:rsid w:val="006549B9"/>
    <w:rsid w:val="00673ECA"/>
    <w:rsid w:val="00676E76"/>
    <w:rsid w:val="006948CE"/>
    <w:rsid w:val="006A14C5"/>
    <w:rsid w:val="006A5145"/>
    <w:rsid w:val="006A6A44"/>
    <w:rsid w:val="006D70D7"/>
    <w:rsid w:val="006D7D0C"/>
    <w:rsid w:val="006E20EE"/>
    <w:rsid w:val="006E2481"/>
    <w:rsid w:val="006E2BE1"/>
    <w:rsid w:val="007013B5"/>
    <w:rsid w:val="007120A9"/>
    <w:rsid w:val="00716273"/>
    <w:rsid w:val="0075476B"/>
    <w:rsid w:val="00755750"/>
    <w:rsid w:val="00771823"/>
    <w:rsid w:val="00776BAE"/>
    <w:rsid w:val="00781738"/>
    <w:rsid w:val="00787FA6"/>
    <w:rsid w:val="007921FE"/>
    <w:rsid w:val="00792946"/>
    <w:rsid w:val="007A19C7"/>
    <w:rsid w:val="007A4C64"/>
    <w:rsid w:val="007A6A58"/>
    <w:rsid w:val="007B51C5"/>
    <w:rsid w:val="007B6613"/>
    <w:rsid w:val="007F36C4"/>
    <w:rsid w:val="008000B8"/>
    <w:rsid w:val="008004D6"/>
    <w:rsid w:val="00804313"/>
    <w:rsid w:val="008276E1"/>
    <w:rsid w:val="00827E00"/>
    <w:rsid w:val="00834416"/>
    <w:rsid w:val="008412CE"/>
    <w:rsid w:val="0084720F"/>
    <w:rsid w:val="008553F2"/>
    <w:rsid w:val="008555D7"/>
    <w:rsid w:val="00855CE6"/>
    <w:rsid w:val="0086607C"/>
    <w:rsid w:val="00866942"/>
    <w:rsid w:val="00872549"/>
    <w:rsid w:val="008A270A"/>
    <w:rsid w:val="008A49B6"/>
    <w:rsid w:val="008A7012"/>
    <w:rsid w:val="008B25C7"/>
    <w:rsid w:val="008B3E29"/>
    <w:rsid w:val="008C16AE"/>
    <w:rsid w:val="008F26AD"/>
    <w:rsid w:val="008F418E"/>
    <w:rsid w:val="008F4341"/>
    <w:rsid w:val="00913CE3"/>
    <w:rsid w:val="009203C6"/>
    <w:rsid w:val="0092101F"/>
    <w:rsid w:val="009347D0"/>
    <w:rsid w:val="0094240C"/>
    <w:rsid w:val="00964C70"/>
    <w:rsid w:val="009655D4"/>
    <w:rsid w:val="00977EFC"/>
    <w:rsid w:val="00981193"/>
    <w:rsid w:val="00984E2F"/>
    <w:rsid w:val="0098539C"/>
    <w:rsid w:val="00985DC9"/>
    <w:rsid w:val="00991F72"/>
    <w:rsid w:val="009A7D30"/>
    <w:rsid w:val="009B2B46"/>
    <w:rsid w:val="009C290E"/>
    <w:rsid w:val="009C7C79"/>
    <w:rsid w:val="009E660B"/>
    <w:rsid w:val="00A0311D"/>
    <w:rsid w:val="00A03A78"/>
    <w:rsid w:val="00A0475A"/>
    <w:rsid w:val="00A070A7"/>
    <w:rsid w:val="00A12958"/>
    <w:rsid w:val="00A22975"/>
    <w:rsid w:val="00A23F56"/>
    <w:rsid w:val="00A25F64"/>
    <w:rsid w:val="00A320FE"/>
    <w:rsid w:val="00A36CD0"/>
    <w:rsid w:val="00A63E7F"/>
    <w:rsid w:val="00A65619"/>
    <w:rsid w:val="00A922CB"/>
    <w:rsid w:val="00A95EC6"/>
    <w:rsid w:val="00A96E76"/>
    <w:rsid w:val="00AA59B3"/>
    <w:rsid w:val="00AB30C1"/>
    <w:rsid w:val="00AE53EE"/>
    <w:rsid w:val="00B02988"/>
    <w:rsid w:val="00B0751E"/>
    <w:rsid w:val="00B33A70"/>
    <w:rsid w:val="00B3567F"/>
    <w:rsid w:val="00B537E8"/>
    <w:rsid w:val="00B57814"/>
    <w:rsid w:val="00B57A1B"/>
    <w:rsid w:val="00B643A9"/>
    <w:rsid w:val="00B66625"/>
    <w:rsid w:val="00B86C8E"/>
    <w:rsid w:val="00BA61E8"/>
    <w:rsid w:val="00BA662F"/>
    <w:rsid w:val="00BB2117"/>
    <w:rsid w:val="00BC29D6"/>
    <w:rsid w:val="00BC3294"/>
    <w:rsid w:val="00BC749E"/>
    <w:rsid w:val="00BD5DDE"/>
    <w:rsid w:val="00C20481"/>
    <w:rsid w:val="00C23DFD"/>
    <w:rsid w:val="00C2421D"/>
    <w:rsid w:val="00C30D0F"/>
    <w:rsid w:val="00C327BA"/>
    <w:rsid w:val="00C35CF5"/>
    <w:rsid w:val="00C365BE"/>
    <w:rsid w:val="00C45673"/>
    <w:rsid w:val="00C53792"/>
    <w:rsid w:val="00C57CAA"/>
    <w:rsid w:val="00C76DC0"/>
    <w:rsid w:val="00CA48D4"/>
    <w:rsid w:val="00CA5A9B"/>
    <w:rsid w:val="00CB6D2B"/>
    <w:rsid w:val="00CC3A94"/>
    <w:rsid w:val="00CE7168"/>
    <w:rsid w:val="00D036AC"/>
    <w:rsid w:val="00D17A2F"/>
    <w:rsid w:val="00D2204C"/>
    <w:rsid w:val="00D43033"/>
    <w:rsid w:val="00D56DA7"/>
    <w:rsid w:val="00D6285B"/>
    <w:rsid w:val="00D70EF6"/>
    <w:rsid w:val="00D75D30"/>
    <w:rsid w:val="00DF6A2F"/>
    <w:rsid w:val="00E1696A"/>
    <w:rsid w:val="00E175D9"/>
    <w:rsid w:val="00E17FE0"/>
    <w:rsid w:val="00E2078D"/>
    <w:rsid w:val="00E2482D"/>
    <w:rsid w:val="00E5559C"/>
    <w:rsid w:val="00E803A3"/>
    <w:rsid w:val="00E823BE"/>
    <w:rsid w:val="00E85F57"/>
    <w:rsid w:val="00E8646B"/>
    <w:rsid w:val="00EA19B0"/>
    <w:rsid w:val="00EC146F"/>
    <w:rsid w:val="00ED1228"/>
    <w:rsid w:val="00ED5353"/>
    <w:rsid w:val="00F14F10"/>
    <w:rsid w:val="00F4257C"/>
    <w:rsid w:val="00F43048"/>
    <w:rsid w:val="00F55B01"/>
    <w:rsid w:val="00F567AA"/>
    <w:rsid w:val="00F616A5"/>
    <w:rsid w:val="00F6559E"/>
    <w:rsid w:val="00F67EDD"/>
    <w:rsid w:val="00F70102"/>
    <w:rsid w:val="00F80749"/>
    <w:rsid w:val="00F86276"/>
    <w:rsid w:val="00F969EA"/>
    <w:rsid w:val="00FA3E68"/>
    <w:rsid w:val="00FA458A"/>
    <w:rsid w:val="00FA78E2"/>
    <w:rsid w:val="00FB239B"/>
    <w:rsid w:val="00FB6044"/>
    <w:rsid w:val="00FC017B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1D1D95D0E217C1A027E29FFF5F71F926135CFF5754BB5AE5264205DB2D6FB2E725D8B3709D237303DEB12CBB9A58478968983B5E5C20BB1245F50QE77M" TargetMode="External"/><Relationship Id="rId13" Type="http://schemas.openxmlformats.org/officeDocument/2006/relationships/hyperlink" Target="consultantplus://offline/ref=DDFF29D724A1E893A8E737143580B2E1E8C8C5F71DD8478C15767C334D1ED01D592BDFBF7411878CB3FAF5B68D4F20D3CFE315425269FDD74E8E479DY5C3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A7D0DB8DE2A75E73A89B9BC1B321D25A19E3DD06110DE2F9BB37F9E6D3F2F7BDD2CB3331DA2BAED73A54191D4gE61H" TargetMode="External"/><Relationship Id="rId12" Type="http://schemas.openxmlformats.org/officeDocument/2006/relationships/hyperlink" Target="consultantplus://offline/ref=DDFF29D724A1E893A8E737143580B2E1E8C8C5F71DD8478C15767C334D1ED01D592BDFBF7411878CB3FAF5B68D4F20D3CFE315425269FDD74E8E479DY5C3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1ABC935C806A6786B5F3F5D2D2EAAE23CBC29A614B34E296E1548322B371AC95429E353975250867A07218F20E5224D1C1F2E2EE2585B131AA9DA8E300H" TargetMode="External"/><Relationship Id="rId11" Type="http://schemas.openxmlformats.org/officeDocument/2006/relationships/hyperlink" Target="consultantplus://offline/ref=986179E61812604FD2DF25B5DAA6C061B6CFE90B016CB0253FD2A9AFE7E38A649C01FA81AA39FCB9046BA8931D63B3477C65AA3AFD4E42Q8Z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86179E61812604FD2DF25B5DAA6C061B6CFE90B016CB0253FD2A9AFE7E38A649C01FA81A83AF6BA0834AD860C3BBC44637BAE20E14C408DQ7Z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6179E61812604FD2DF3BB8CCCA9E6BB1CCB405036EBF746A81AFF8B8B38C31DC41FCD4F97FA1B20D3EE7D74C70B34660Q6Z0G" TargetMode="External"/><Relationship Id="rId14" Type="http://schemas.openxmlformats.org/officeDocument/2006/relationships/hyperlink" Target="consultantplus://offline/ref=FA7D0DB8DE2A75E73A89A7B10D5E432FA69D65DE6417D679C0E279C9326F292E8F6CED6A5EEEA9ED73BB4393DEEEF7E282F82AE4DBE4C87D38DE5CBEg16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2859-8175-4F3D-930F-FBAB4871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sergeeva</cp:lastModifiedBy>
  <cp:revision>25</cp:revision>
  <cp:lastPrinted>2025-04-21T06:29:00Z</cp:lastPrinted>
  <dcterms:created xsi:type="dcterms:W3CDTF">2024-11-27T09:11:00Z</dcterms:created>
  <dcterms:modified xsi:type="dcterms:W3CDTF">2025-05-26T11:18:00Z</dcterms:modified>
</cp:coreProperties>
</file>