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мая 2025 г. № 376-п</w:t>
      </w:r>
      <w:r/>
      <w:r>
        <w:rPr>
          <w:sz w:val="24"/>
          <w:szCs w:val="24"/>
        </w:rPr>
      </w:r>
      <w:r/>
    </w:p>
    <w:p>
      <w:pPr>
        <w:pStyle w:val="850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489" w:right="0" w:hanging="3123"/>
        <w:jc w:val="left"/>
        <w:spacing w:before="242" w:line="232" w:lineRule="auto"/>
        <w:rPr>
          <w:i/>
          <w:sz w:val="22"/>
        </w:rPr>
      </w:pPr>
      <w:r>
        <w:rPr>
          <w:i/>
          <w:sz w:val="22"/>
          <w:u w:val="single"/>
        </w:rPr>
        <w:t xml:space="preserve">5.1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озелененных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территорий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общего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пользования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(лесопарки,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парки,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сады,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скверы,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бульвары,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городские</w:t>
      </w:r>
      <w:r>
        <w:rPr>
          <w:i/>
          <w:sz w:val="22"/>
        </w:rPr>
        <w:t xml:space="preserve"> </w:t>
      </w:r>
      <w:r>
        <w:rPr>
          <w:i/>
          <w:sz w:val="22"/>
          <w:u w:val="single"/>
        </w:rPr>
        <w:t xml:space="preserve">леса) (населенный пункт с. Вышетравино)</w:t>
      </w:r>
      <w:r/>
    </w:p>
    <w:p>
      <w:pPr>
        <w:spacing w:before="8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Окское, с Вышетравино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190531кв.м.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153кв.м.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7.423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2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1180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711808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5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118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11808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2025-04-29T07:08:53Z</dcterms:created>
  <dcterms:modified xsi:type="dcterms:W3CDTF">2025-05-19T14:12:50Z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Calc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