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3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26 мая 2025 г. № 416-п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2"/>
        <w:rPr>
          <w:b w:val="0"/>
        </w:rPr>
      </w:pPr>
      <w:r>
        <w:rPr>
          <w:b w:val="0"/>
        </w:rPr>
      </w:r>
      <w:r/>
    </w:p>
    <w:p>
      <w:pPr>
        <w:pStyle w:val="816"/>
        <w:ind w:left="643" w:right="347" w:firstLine="1549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Ходынинское</w:t>
      </w:r>
      <w:r>
        <w:rPr>
          <w:spacing w:val="-5"/>
        </w:rPr>
        <w:t xml:space="preserve"> </w:t>
      </w:r>
      <w:r>
        <w:t xml:space="preserve">сельское</w:t>
      </w:r>
      <w:r>
        <w:rPr>
          <w:spacing w:val="-7"/>
        </w:rPr>
        <w:t xml:space="preserve"> </w:t>
      </w:r>
      <w:r>
        <w:t xml:space="preserve">поселение</w:t>
      </w:r>
      <w:r/>
    </w:p>
    <w:p>
      <w:pPr>
        <w:pStyle w:val="816"/>
        <w:ind w:right="284"/>
        <w:jc w:val="center"/>
        <w:spacing w:before="1"/>
      </w:pP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района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31" w:right="327" w:firstLine="18"/>
        <w:jc w:val="center"/>
        <w:spacing w:before="2"/>
      </w:pPr>
      <w:r>
        <w:t xml:space="preserve">в части изменения функционального зонирования земельного участка </w:t>
        <w:br/>
        <w:t xml:space="preserve">с кадастровым</w:t>
      </w:r>
      <w:r>
        <w:rPr>
          <w:spacing w:val="-8"/>
        </w:rPr>
        <w:t xml:space="preserve"> </w:t>
      </w:r>
      <w:r>
        <w:t xml:space="preserve">номером</w:t>
      </w:r>
      <w:r>
        <w:rPr>
          <w:spacing w:val="-7"/>
        </w:rPr>
        <w:t xml:space="preserve"> </w:t>
      </w:r>
      <w:r>
        <w:t xml:space="preserve">62:13:1160601:1452</w:t>
      </w:r>
      <w:r>
        <w:rPr>
          <w:b w:val="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«Производственная</w:t>
      </w:r>
      <w:r>
        <w:rPr>
          <w:spacing w:val="-11"/>
        </w:rPr>
        <w:t xml:space="preserve"> </w:t>
      </w:r>
      <w:r>
        <w:t xml:space="preserve">зона» на зону «Зоны сельскохозяйственного использования»</w:t>
      </w:r>
      <w:r/>
    </w:p>
    <w:p>
      <w:pPr>
        <w:pStyle w:val="816"/>
        <w:spacing w:before="4"/>
      </w:pPr>
      <w:r/>
      <w:r/>
    </w:p>
    <w:p>
      <w:pPr>
        <w:ind w:left="1379" w:right="1660" w:firstLine="0"/>
        <w:jc w:val="center"/>
        <w:spacing w:before="0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зон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поселения Масштаб 1:10 000</w:t>
      </w:r>
      <w:r/>
    </w:p>
    <w:p>
      <w:pPr>
        <w:pStyle w:val="816"/>
        <w:spacing w:before="63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2484501</wp:posOffset>
                </wp:positionH>
                <wp:positionV relativeFrom="paragraph">
                  <wp:posOffset>201815</wp:posOffset>
                </wp:positionV>
                <wp:extent cx="2948940" cy="319849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8940" cy="3198495"/>
                          <a:chExt cx="2948940" cy="31984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948940" cy="3198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1262129" y="1394883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4.2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95.6pt;mso-position-horizontal:absolute;mso-position-vertical-relative:text;margin-top:15.9pt;mso-position-vertical:absolute;width:232.2pt;height:251.8pt;mso-wrap-distance-left:0.0pt;mso-wrap-distance-top:0.0pt;mso-wrap-distance-right:0.0pt;mso-wrap-distance-bottom:0.0pt;" coordorigin="0,0" coordsize="29489,319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29489;height:31984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2621;top:13948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6"/>
        <w:spacing w:before="4"/>
        <w:rPr>
          <w:b w:val="0"/>
        </w:rPr>
      </w:pPr>
      <w:r>
        <w:rPr>
          <w:b w:val="0"/>
        </w:rPr>
      </w:r>
      <w:r/>
    </w:p>
    <w:p>
      <w:pPr>
        <w:ind w:left="1379" w:right="1679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9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761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223" w:right="0" w:firstLine="0"/>
        <w:jc w:val="left"/>
        <w:spacing w:before="69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4223" w:right="1374" w:firstLine="0"/>
        <w:jc w:val="left"/>
        <w:spacing w:before="262" w:line="249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193748</wp:posOffset>
                </wp:positionV>
                <wp:extent cx="523875" cy="228600"/>
                <wp:effectExtent l="0" t="0" r="0" b="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B6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32" w:right="0" w:firstLine="0"/>
                              <w:jc w:val="left"/>
                              <w:spacing w:before="99" w:line="241" w:lineRule="exac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4.2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29664;o:allowoverlap:true;o:allowincell:true;mso-position-horizontal-relative:page;margin-left:204.0pt;mso-position-horizontal:absolute;mso-position-vertical-relative:text;margin-top:15.3pt;mso-position-vertical:absolute;width:41.2pt;height:18.0pt;mso-wrap-distance-left:0.0pt;mso-wrap-distance-top:0.0pt;mso-wrap-distance-right:0.0pt;mso-wrap-distance-bottom:0.0pt;visibility:visible;" fillcolor="#FFFFB6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99" w:line="241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 xml:space="preserve">использования</w:t>
      </w:r>
      <w:r/>
    </w:p>
    <w:p>
      <w:pPr>
        <w:pStyle w:val="816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4223" w:right="0" w:firstLine="0"/>
        <w:jc w:val="left"/>
        <w:spacing w:before="1"/>
        <w:rPr>
          <w:sz w:val="26"/>
        </w:rPr>
      </w:pPr>
      <w:r>
        <w:rPr>
          <w:spacing w:val="-2"/>
          <w:sz w:val="26"/>
        </w:rPr>
        <w:t xml:space="preserve">Линии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 xml:space="preserve">электропередачи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 xml:space="preserve">(ЛЭП)</w:t>
      </w:r>
      <w:r/>
    </w:p>
    <w:p>
      <w:pPr>
        <w:ind w:left="4223" w:right="0" w:firstLine="0"/>
        <w:jc w:val="left"/>
        <w:spacing w:before="183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164194</wp:posOffset>
                </wp:positionV>
                <wp:extent cx="487672" cy="45717"/>
                <wp:effectExtent l="0" t="0" r="0" b="0"/>
                <wp:wrapNone/>
                <wp:docPr id="3" name="Imag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7672" cy="4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9152;o:allowoverlap:true;o:allowincell:true;mso-position-horizontal-relative:page;margin-left:204.0pt;mso-position-horizontal:absolute;mso-position-vertical-relative:text;margin-top:12.9pt;mso-position-vertical:absolute;width:38.4pt;height:3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3"/>
        </w:rPr>
        <w:t xml:space="preserve">Линии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электропередачи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110</w:t>
      </w:r>
      <w:r>
        <w:rPr>
          <w:spacing w:val="37"/>
          <w:sz w:val="23"/>
        </w:rPr>
        <w:t xml:space="preserve"> </w:t>
      </w:r>
      <w:r>
        <w:rPr>
          <w:spacing w:val="-5"/>
          <w:sz w:val="23"/>
        </w:rPr>
        <w:t xml:space="preserve">кВ</w:t>
      </w:r>
      <w:r/>
    </w:p>
    <w:sectPr>
      <w:footnotePr/>
      <w:endnotePr/>
      <w:type w:val="continuous"/>
      <w:pgSz w:w="11910" w:h="16850" w:orient="portrait"/>
      <w:pgMar w:top="92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2025-05-20T10:28:09Z</dcterms:created>
  <dcterms:modified xsi:type="dcterms:W3CDTF">2025-05-26T14:05:28Z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10.02.1</vt:lpwstr>
  </property>
</Properties>
</file>