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92CB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3 июня 2025 г. № 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7AED5AA" wp14:editId="3947C96D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175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692CBD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580CB6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3F6042" w:rsidRDefault="00741B84" w:rsidP="006B597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0CB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Об утверждении Порядка предоставления субсидий</w:t>
            </w:r>
            <w:r w:rsidR="003F60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0D5EED" w:rsidRPr="00580CB6" w:rsidRDefault="005F068D" w:rsidP="006B597B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CB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D70" w:rsidRPr="00580CB6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на возмещение части</w:t>
            </w:r>
            <w:r w:rsidR="00234BA1" w:rsidRPr="00580CB6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891D70" w:rsidRPr="00580CB6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фактически понесенных затрат</w:t>
            </w:r>
            <w:r w:rsidR="003F6042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891D70" w:rsidRPr="00580CB6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 на выплаты стимулирующего характера</w:t>
            </w:r>
            <w:r w:rsidR="003F6042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891D70" w:rsidRPr="00580CB6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 специалистам и (или) учителям</w:t>
            </w:r>
          </w:p>
        </w:tc>
      </w:tr>
      <w:tr w:rsidR="000D5EED" w:rsidRPr="00580CB6" w:rsidTr="002B3460">
        <w:trPr>
          <w:jc w:val="right"/>
        </w:trPr>
        <w:tc>
          <w:tcPr>
            <w:tcW w:w="5000" w:type="pct"/>
          </w:tcPr>
          <w:p w:rsidR="00741B84" w:rsidRPr="00580CB6" w:rsidRDefault="00741B84" w:rsidP="006B597B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580CB6">
              <w:rPr>
                <w:rFonts w:ascii="Times New Roman" w:eastAsiaTheme="minorEastAsia" w:hAnsi="Times New Roman"/>
                <w:sz w:val="28"/>
                <w:szCs w:val="28"/>
              </w:rPr>
              <w:t xml:space="preserve">В соответствии со </w:t>
            </w:r>
            <w:hyperlink r:id="rId13">
              <w:r w:rsidRPr="00580CB6">
                <w:rPr>
                  <w:rFonts w:ascii="Times New Roman" w:eastAsiaTheme="minorEastAsia" w:hAnsi="Times New Roman"/>
                  <w:sz w:val="28"/>
                  <w:szCs w:val="28"/>
                </w:rPr>
                <w:t>статьей 78</w:t>
              </w:r>
            </w:hyperlink>
            <w:r w:rsidRPr="00580CB6">
              <w:rPr>
                <w:rFonts w:ascii="Times New Roman" w:eastAsiaTheme="minorEastAsia" w:hAnsi="Times New Roman"/>
                <w:sz w:val="28"/>
                <w:szCs w:val="28"/>
              </w:rPr>
              <w:t xml:space="preserve"> Бюджетного кодекса Российской Федерации, </w:t>
            </w:r>
            <w:r w:rsidRPr="00580CB6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</w:t>
            </w:r>
            <w:r w:rsidRPr="00580CB6">
              <w:rPr>
                <w:rFonts w:ascii="Times New Roman" w:eastAsiaTheme="minorEastAsia" w:hAnsi="Times New Roman"/>
                <w:sz w:val="28"/>
                <w:szCs w:val="28"/>
              </w:rPr>
              <w:t>Российской Федерации</w:t>
            </w:r>
            <w:r w:rsidRPr="00580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97B">
              <w:rPr>
                <w:rFonts w:ascii="Times New Roman" w:hAnsi="Times New Roman"/>
                <w:sz w:val="28"/>
                <w:szCs w:val="28"/>
              </w:rPr>
              <w:br/>
            </w:r>
            <w:r w:rsidRPr="00580CB6">
              <w:rPr>
                <w:rFonts w:ascii="Times New Roman" w:hAnsi="Times New Roman"/>
                <w:sz w:val="28"/>
                <w:szCs w:val="28"/>
              </w:rPr>
              <w:t>от 25</w:t>
            </w:r>
            <w:r w:rsidR="00ED4FB3" w:rsidRPr="00580CB6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580CB6">
              <w:rPr>
                <w:rFonts w:ascii="Times New Roman" w:hAnsi="Times New Roman"/>
                <w:sz w:val="28"/>
                <w:szCs w:val="28"/>
              </w:rPr>
              <w:t>2023</w:t>
            </w:r>
            <w:r w:rsidR="00ED4FB3" w:rsidRPr="00580CB6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580CB6">
              <w:rPr>
                <w:rFonts w:ascii="Times New Roman" w:hAnsi="Times New Roman"/>
                <w:sz w:val="28"/>
                <w:szCs w:val="28"/>
              </w:rPr>
              <w:t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      </w:r>
            <w:r w:rsidR="00234BA1" w:rsidRPr="00580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0CB6">
              <w:rPr>
                <w:rFonts w:ascii="Times New Roman" w:hAnsi="Times New Roman"/>
                <w:sz w:val="28"/>
                <w:szCs w:val="28"/>
              </w:rPr>
              <w:t xml:space="preserve"> производителям товаров, работ, услуг и</w:t>
            </w:r>
            <w:proofErr w:type="gramEnd"/>
            <w:r w:rsidRPr="00580CB6">
              <w:rPr>
                <w:rFonts w:ascii="Times New Roman" w:hAnsi="Times New Roman"/>
                <w:sz w:val="28"/>
                <w:szCs w:val="28"/>
              </w:rPr>
              <w:t xml:space="preserve"> проведение отборов получателей указанных субсидий, в том числе грантов в форме </w:t>
            </w:r>
            <w:r w:rsidRPr="006B597B">
              <w:rPr>
                <w:rFonts w:ascii="Times New Roman" w:hAnsi="Times New Roman"/>
                <w:spacing w:val="-4"/>
                <w:sz w:val="28"/>
                <w:szCs w:val="28"/>
              </w:rPr>
              <w:t>субсидий»</w:t>
            </w:r>
            <w:r w:rsidRPr="006B597B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 xml:space="preserve">, </w:t>
            </w:r>
            <w:hyperlink r:id="rId14">
              <w:r w:rsidR="00D5090D" w:rsidRPr="006B597B">
                <w:rPr>
                  <w:rFonts w:ascii="Times New Roman" w:eastAsiaTheme="minorEastAsia" w:hAnsi="Times New Roman"/>
                  <w:spacing w:val="-4"/>
                  <w:sz w:val="28"/>
                  <w:szCs w:val="28"/>
                </w:rPr>
                <w:t>постановлением</w:t>
              </w:r>
            </w:hyperlink>
            <w:r w:rsidR="00D5090D" w:rsidRPr="006B597B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 xml:space="preserve"> Правительства Российской Федерации от 14</w:t>
            </w:r>
            <w:r w:rsidR="00ED4FB3" w:rsidRPr="006B597B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 xml:space="preserve"> июля</w:t>
            </w:r>
            <w:r w:rsidR="00ED4FB3" w:rsidRPr="00580CB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D5090D" w:rsidRPr="00580CB6">
              <w:rPr>
                <w:rFonts w:ascii="Times New Roman" w:eastAsiaTheme="minorEastAsia" w:hAnsi="Times New Roman"/>
                <w:sz w:val="28"/>
                <w:szCs w:val="28"/>
              </w:rPr>
              <w:t>2012</w:t>
            </w:r>
            <w:r w:rsidR="00ED4FB3" w:rsidRPr="00580CB6">
              <w:rPr>
                <w:rFonts w:ascii="Times New Roman" w:eastAsiaTheme="minorEastAsia" w:hAnsi="Times New Roman"/>
                <w:sz w:val="28"/>
                <w:szCs w:val="28"/>
              </w:rPr>
              <w:t xml:space="preserve"> г.</w:t>
            </w:r>
            <w:r w:rsidR="00D5090D" w:rsidRPr="00580CB6">
              <w:rPr>
                <w:rFonts w:ascii="Times New Roman" w:eastAsiaTheme="minorEastAsia" w:hAnsi="Times New Roman"/>
                <w:sz w:val="28"/>
                <w:szCs w:val="28"/>
              </w:rPr>
              <w:t xml:space="preserve"> №</w:t>
            </w:r>
            <w:r w:rsidR="00ED4FB3" w:rsidRPr="00580CB6">
              <w:rPr>
                <w:rFonts w:ascii="Times New Roman" w:eastAsiaTheme="minorEastAsia" w:hAnsi="Times New Roman"/>
                <w:sz w:val="28"/>
                <w:szCs w:val="28"/>
              </w:rPr>
              <w:t> </w:t>
            </w:r>
            <w:r w:rsidR="00D5090D" w:rsidRPr="00580CB6">
              <w:rPr>
                <w:rFonts w:ascii="Times New Roman" w:eastAsiaTheme="minorEastAsia" w:hAnsi="Times New Roman"/>
                <w:sz w:val="28"/>
                <w:szCs w:val="28"/>
              </w:rPr>
              <w:t>717 «О Г</w:t>
            </w:r>
            <w:bookmarkStart w:id="0" w:name="_GoBack"/>
            <w:bookmarkEnd w:id="0"/>
            <w:r w:rsidR="00D5090D" w:rsidRPr="00580CB6">
              <w:rPr>
                <w:rFonts w:ascii="Times New Roman" w:eastAsiaTheme="minorEastAsia" w:hAnsi="Times New Roman"/>
                <w:sz w:val="28"/>
                <w:szCs w:val="28"/>
              </w:rPr>
              <w:t xml:space="preserve">осударственной программе развития сельского хозяйства и регулирования рынков сельскохозяйственной продукции, сырья и продовольствия» </w:t>
            </w:r>
            <w:r w:rsidRPr="00580CB6">
              <w:rPr>
                <w:rFonts w:ascii="Times New Roman" w:eastAsiaTheme="minorEastAsia" w:hAnsi="Times New Roman"/>
                <w:sz w:val="28"/>
                <w:szCs w:val="28"/>
              </w:rPr>
              <w:t>Правительств</w:t>
            </w:r>
            <w:r w:rsidR="00D5090D" w:rsidRPr="00580CB6">
              <w:rPr>
                <w:rFonts w:ascii="Times New Roman" w:eastAsiaTheme="minorEastAsia" w:hAnsi="Times New Roman"/>
                <w:sz w:val="28"/>
                <w:szCs w:val="28"/>
              </w:rPr>
              <w:t>о Рязанской области ПОСТАНОВЛЯЕТ</w:t>
            </w:r>
            <w:r w:rsidRPr="00580CB6">
              <w:rPr>
                <w:rFonts w:ascii="Times New Roman" w:eastAsiaTheme="minorEastAsia" w:hAnsi="Times New Roman"/>
                <w:sz w:val="28"/>
                <w:szCs w:val="28"/>
              </w:rPr>
              <w:t>:</w:t>
            </w:r>
          </w:p>
          <w:p w:rsidR="00741B84" w:rsidRPr="003F6042" w:rsidRDefault="00D5090D" w:rsidP="006B597B">
            <w:pPr>
              <w:widowControl w:val="0"/>
              <w:autoSpaceDE w:val="0"/>
              <w:autoSpaceDN w:val="0"/>
              <w:spacing w:line="228" w:lineRule="auto"/>
              <w:ind w:firstLine="709"/>
              <w:jc w:val="both"/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</w:pPr>
            <w:r w:rsidRPr="003F6042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 xml:space="preserve">1. </w:t>
            </w:r>
            <w:r w:rsidR="00741B84" w:rsidRPr="003F6042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 xml:space="preserve">Утвердить </w:t>
            </w:r>
            <w:hyperlink w:anchor="P62">
              <w:r w:rsidR="00741B84" w:rsidRPr="003F6042">
                <w:rPr>
                  <w:rFonts w:ascii="Times New Roman" w:eastAsiaTheme="minorEastAsia" w:hAnsi="Times New Roman"/>
                  <w:spacing w:val="-4"/>
                  <w:sz w:val="28"/>
                  <w:szCs w:val="28"/>
                </w:rPr>
                <w:t>Порядок</w:t>
              </w:r>
            </w:hyperlink>
            <w:r w:rsidR="00741B84" w:rsidRPr="003F6042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 xml:space="preserve"> предоставления субсидий </w:t>
            </w:r>
            <w:r w:rsidR="00E41C37" w:rsidRPr="003F6042">
              <w:rPr>
                <w:rFonts w:ascii="Times New Roman" w:hAnsi="Times New Roman"/>
                <w:spacing w:val="-4"/>
                <w:sz w:val="28"/>
                <w:szCs w:val="28"/>
              </w:rPr>
              <w:t>на возмещение части</w:t>
            </w:r>
            <w:r w:rsidR="003F604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891D70" w:rsidRPr="003F6042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фактически понесенных затрат на выплаты стимулирующего характера</w:t>
            </w:r>
            <w:r w:rsidR="003F6042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="00891D70" w:rsidRPr="003F6042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специалистам и (или)</w:t>
            </w:r>
            <w:r w:rsidR="00891D70" w:rsidRPr="003F6042">
              <w:rPr>
                <w:rFonts w:ascii="Times New Roman" w:eastAsia="Calibri" w:hAnsi="Times New Roman"/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 w:rsidR="00891D70" w:rsidRPr="003F6042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учителям</w:t>
            </w:r>
            <w:r w:rsidR="00891D70" w:rsidRPr="003F6042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 xml:space="preserve"> </w:t>
            </w:r>
            <w:r w:rsidR="00741B84" w:rsidRPr="003F6042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>согласно приложению</w:t>
            </w:r>
            <w:r w:rsidR="004F3C24" w:rsidRPr="003F6042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 xml:space="preserve"> к настоящему</w:t>
            </w:r>
            <w:r w:rsidR="003F6042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 xml:space="preserve"> </w:t>
            </w:r>
            <w:r w:rsidR="004F3C24" w:rsidRPr="003F6042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>постановлению</w:t>
            </w:r>
            <w:r w:rsidR="00741B84" w:rsidRPr="003F6042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>.</w:t>
            </w:r>
          </w:p>
          <w:p w:rsidR="00D5090D" w:rsidRPr="00580CB6" w:rsidRDefault="003F6042" w:rsidP="006B597B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proofErr w:type="gramStart"/>
            <w:r w:rsidR="00D5090D" w:rsidRPr="00580CB6">
              <w:rPr>
                <w:rFonts w:ascii="Times New Roman" w:hAnsi="Times New Roman"/>
                <w:sz w:val="28"/>
                <w:szCs w:val="28"/>
              </w:rPr>
              <w:t>Установить, что провед</w:t>
            </w:r>
            <w:r w:rsidR="006B597B">
              <w:rPr>
                <w:rFonts w:ascii="Times New Roman" w:hAnsi="Times New Roman"/>
                <w:sz w:val="28"/>
                <w:szCs w:val="28"/>
              </w:rPr>
              <w:t>ение отбора получателей субсидий</w:t>
            </w:r>
            <w:r w:rsidR="00D5090D" w:rsidRPr="00580CB6">
              <w:rPr>
                <w:rFonts w:ascii="Times New Roman" w:hAnsi="Times New Roman"/>
                <w:sz w:val="28"/>
                <w:szCs w:val="28"/>
              </w:rPr>
              <w:t>, предоставляем</w:t>
            </w:r>
            <w:r w:rsidR="00F72945">
              <w:rPr>
                <w:rFonts w:ascii="Times New Roman" w:hAnsi="Times New Roman"/>
                <w:sz w:val="28"/>
                <w:szCs w:val="28"/>
              </w:rPr>
              <w:t>ых</w:t>
            </w:r>
            <w:r w:rsidR="00913D64" w:rsidRPr="00580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1D70" w:rsidRPr="00580CB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индивидуальным предпри</w:t>
            </w:r>
            <w:r w:rsidR="006B59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нимателям или юридическим лицам</w:t>
            </w:r>
            <w:r w:rsidR="00891D70" w:rsidRPr="00580CB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независимо от организационно-правовой формы</w:t>
            </w:r>
            <w:r w:rsidR="00D74283" w:rsidRPr="00580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90D" w:rsidRPr="00580CB6">
              <w:rPr>
                <w:rFonts w:ascii="Times New Roman" w:hAnsi="Times New Roman"/>
                <w:sz w:val="28"/>
                <w:szCs w:val="28"/>
              </w:rPr>
              <w:t xml:space="preserve">за счет средств областного бюджета и средств, источником финансового обеспечения которых являются субсидии из федерального бюджета бюджету Рязанской области, осуществляется в </w:t>
            </w:r>
            <w:r w:rsidR="00694FF8" w:rsidRPr="00580CB6">
              <w:rPr>
                <w:rFonts w:ascii="Times New Roman" w:hAnsi="Times New Roman"/>
                <w:sz w:val="28"/>
                <w:szCs w:val="28"/>
              </w:rPr>
              <w:t>соответствии с Порядком</w:t>
            </w:r>
            <w:hyperlink r:id="rId15"/>
            <w:r w:rsidR="00D5090D" w:rsidRPr="00580CB6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субсидий </w:t>
            </w:r>
            <w:r w:rsidR="00891D70" w:rsidRPr="00580CB6">
              <w:rPr>
                <w:rFonts w:ascii="Times New Roman" w:hAnsi="Times New Roman"/>
                <w:sz w:val="28"/>
                <w:szCs w:val="28"/>
              </w:rPr>
              <w:t xml:space="preserve">на возмещение части </w:t>
            </w:r>
            <w:r w:rsidR="00CF2911" w:rsidRPr="00580CB6">
              <w:rPr>
                <w:rFonts w:ascii="Times New Roman" w:hAnsi="Times New Roman"/>
                <w:sz w:val="28"/>
                <w:szCs w:val="28"/>
              </w:rPr>
              <w:t>фактически понесенных затрат</w:t>
            </w:r>
            <w:r w:rsidR="00CF2911" w:rsidRPr="00580C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91D70" w:rsidRPr="00580CB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выплаты стимулирующего характера специалистам и (или)</w:t>
            </w:r>
            <w:r w:rsidR="00891D70" w:rsidRPr="00580CB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891D70" w:rsidRPr="00580CB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учителям</w:t>
            </w:r>
            <w:r w:rsidR="00D5090D" w:rsidRPr="00580CB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D5090D" w:rsidRPr="00580CB6" w:rsidRDefault="00E41C37" w:rsidP="006B597B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C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7588" w:rsidRPr="00580C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117588" w:rsidRPr="00580CB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117588" w:rsidRPr="00580CB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 заместителя Председателя Правительства Рязанской области (в сфере сельского хозяйства и продовольствия).</w:t>
            </w:r>
          </w:p>
        </w:tc>
      </w:tr>
    </w:tbl>
    <w:p w:rsidR="00580CB6" w:rsidRPr="003F6042" w:rsidRDefault="00580CB6" w:rsidP="003F6042">
      <w:pPr>
        <w:spacing w:line="192" w:lineRule="auto"/>
        <w:jc w:val="both"/>
        <w:rPr>
          <w:sz w:val="2"/>
          <w:szCs w:val="2"/>
        </w:rPr>
      </w:pPr>
    </w:p>
    <w:sectPr w:rsidR="00580CB6" w:rsidRPr="003F6042" w:rsidSect="002E2737">
      <w:headerReference w:type="default" r:id="rId16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B1" w:rsidRDefault="003C38B1">
      <w:r>
        <w:separator/>
      </w:r>
    </w:p>
  </w:endnote>
  <w:endnote w:type="continuationSeparator" w:id="0">
    <w:p w:rsidR="003C38B1" w:rsidRDefault="003C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26" w:type="pct"/>
      <w:tblLook w:val="01E0" w:firstRow="1" w:lastRow="1" w:firstColumn="1" w:lastColumn="1" w:noHBand="0" w:noVBand="0"/>
    </w:tblPr>
    <w:tblGrid>
      <w:gridCol w:w="4878"/>
      <w:gridCol w:w="1575"/>
      <w:gridCol w:w="3011"/>
    </w:tblGrid>
    <w:tr w:rsidR="003F6042" w:rsidRPr="00580CB6" w:rsidTr="00DB2A22">
      <w:trPr>
        <w:trHeight w:val="309"/>
      </w:trPr>
      <w:tc>
        <w:tcPr>
          <w:tcW w:w="2577" w:type="pct"/>
        </w:tcPr>
        <w:p w:rsidR="003F6042" w:rsidRPr="00580CB6" w:rsidRDefault="003F6042" w:rsidP="00F42E7A">
          <w:pPr>
            <w:rPr>
              <w:rFonts w:ascii="Times New Roman" w:hAnsi="Times New Roman"/>
              <w:sz w:val="28"/>
              <w:szCs w:val="28"/>
            </w:rPr>
          </w:pPr>
          <w:r w:rsidRPr="00580CB6">
            <w:rPr>
              <w:rFonts w:ascii="Times New Roman" w:hAnsi="Times New Roman"/>
              <w:sz w:val="28"/>
              <w:szCs w:val="28"/>
            </w:rPr>
            <w:t>Губернатор Рязанской области</w:t>
          </w:r>
        </w:p>
      </w:tc>
      <w:tc>
        <w:tcPr>
          <w:tcW w:w="832" w:type="pct"/>
        </w:tcPr>
        <w:p w:rsidR="003F6042" w:rsidRPr="00580CB6" w:rsidRDefault="003F6042" w:rsidP="00F42E7A">
          <w:pPr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591" w:type="pct"/>
        </w:tcPr>
        <w:p w:rsidR="003F6042" w:rsidRPr="00580CB6" w:rsidRDefault="003F6042" w:rsidP="00DB2A22">
          <w:pPr>
            <w:jc w:val="right"/>
            <w:rPr>
              <w:rFonts w:ascii="Times New Roman" w:hAnsi="Times New Roman"/>
              <w:b/>
              <w:sz w:val="28"/>
              <w:szCs w:val="28"/>
            </w:rPr>
          </w:pPr>
          <w:r w:rsidRPr="00580CB6">
            <w:rPr>
              <w:rFonts w:ascii="Times New Roman" w:hAnsi="Times New Roman"/>
              <w:sz w:val="28"/>
              <w:szCs w:val="28"/>
            </w:rPr>
            <w:t xml:space="preserve">          П.В. Малков</w:t>
          </w:r>
        </w:p>
      </w:tc>
    </w:tr>
  </w:tbl>
  <w:p w:rsidR="003F6042" w:rsidRPr="003F6042" w:rsidRDefault="003F6042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B1" w:rsidRDefault="003C38B1">
      <w:r>
        <w:separator/>
      </w:r>
    </w:p>
  </w:footnote>
  <w:footnote w:type="continuationSeparator" w:id="0">
    <w:p w:rsidR="003C38B1" w:rsidRDefault="003C3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F6042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B7A6E2F"/>
    <w:multiLevelType w:val="hybridMultilevel"/>
    <w:tmpl w:val="CCD0F698"/>
    <w:lvl w:ilvl="0" w:tplc="7440371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HfIr8bBOE1TuCfa3kihPBZXOfI=" w:salt="MKiwWZrGaVvLrIDkUesj2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49CB"/>
    <w:rsid w:val="0001360F"/>
    <w:rsid w:val="000331B3"/>
    <w:rsid w:val="00033413"/>
    <w:rsid w:val="00037C0C"/>
    <w:rsid w:val="00055366"/>
    <w:rsid w:val="00056DEB"/>
    <w:rsid w:val="00056F94"/>
    <w:rsid w:val="00062087"/>
    <w:rsid w:val="00073A7A"/>
    <w:rsid w:val="00076D5E"/>
    <w:rsid w:val="00084DD3"/>
    <w:rsid w:val="000917C0"/>
    <w:rsid w:val="000B0736"/>
    <w:rsid w:val="000B76AD"/>
    <w:rsid w:val="000D2364"/>
    <w:rsid w:val="000D28EE"/>
    <w:rsid w:val="000D5EED"/>
    <w:rsid w:val="001118B8"/>
    <w:rsid w:val="00117588"/>
    <w:rsid w:val="00122CFD"/>
    <w:rsid w:val="00132E76"/>
    <w:rsid w:val="00151370"/>
    <w:rsid w:val="0015421A"/>
    <w:rsid w:val="001576B0"/>
    <w:rsid w:val="00162E72"/>
    <w:rsid w:val="00175BE5"/>
    <w:rsid w:val="001766ED"/>
    <w:rsid w:val="001850F4"/>
    <w:rsid w:val="001947BE"/>
    <w:rsid w:val="001A560F"/>
    <w:rsid w:val="001B0982"/>
    <w:rsid w:val="001B32BA"/>
    <w:rsid w:val="001D1BA1"/>
    <w:rsid w:val="001E0317"/>
    <w:rsid w:val="001E20F1"/>
    <w:rsid w:val="001E4FAA"/>
    <w:rsid w:val="001F12E8"/>
    <w:rsid w:val="001F228C"/>
    <w:rsid w:val="001F24F7"/>
    <w:rsid w:val="001F64B8"/>
    <w:rsid w:val="001F7C83"/>
    <w:rsid w:val="00203046"/>
    <w:rsid w:val="002058D9"/>
    <w:rsid w:val="0021598F"/>
    <w:rsid w:val="0022387D"/>
    <w:rsid w:val="00231F1C"/>
    <w:rsid w:val="00234BA1"/>
    <w:rsid w:val="00242DDB"/>
    <w:rsid w:val="002479A2"/>
    <w:rsid w:val="0026087E"/>
    <w:rsid w:val="00265420"/>
    <w:rsid w:val="00266A35"/>
    <w:rsid w:val="00267814"/>
    <w:rsid w:val="00274E14"/>
    <w:rsid w:val="00280A6D"/>
    <w:rsid w:val="00290D30"/>
    <w:rsid w:val="00293E03"/>
    <w:rsid w:val="002953B6"/>
    <w:rsid w:val="002A1A74"/>
    <w:rsid w:val="002B23C6"/>
    <w:rsid w:val="002B3460"/>
    <w:rsid w:val="002B7A59"/>
    <w:rsid w:val="002C6B4B"/>
    <w:rsid w:val="002D60E8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1A3C"/>
    <w:rsid w:val="0038445B"/>
    <w:rsid w:val="003870C2"/>
    <w:rsid w:val="003930BF"/>
    <w:rsid w:val="003C38B1"/>
    <w:rsid w:val="003D1194"/>
    <w:rsid w:val="003D3B8A"/>
    <w:rsid w:val="003D54F8"/>
    <w:rsid w:val="003E5C69"/>
    <w:rsid w:val="003F4F5E"/>
    <w:rsid w:val="003F6042"/>
    <w:rsid w:val="00400906"/>
    <w:rsid w:val="004013F9"/>
    <w:rsid w:val="00401E14"/>
    <w:rsid w:val="00402A89"/>
    <w:rsid w:val="00406BB0"/>
    <w:rsid w:val="00417A35"/>
    <w:rsid w:val="0042590E"/>
    <w:rsid w:val="00431FAA"/>
    <w:rsid w:val="00437F65"/>
    <w:rsid w:val="00460FEA"/>
    <w:rsid w:val="004734B7"/>
    <w:rsid w:val="00481B88"/>
    <w:rsid w:val="00485B4F"/>
    <w:rsid w:val="004862D1"/>
    <w:rsid w:val="004B2D5A"/>
    <w:rsid w:val="004D293D"/>
    <w:rsid w:val="004F3C24"/>
    <w:rsid w:val="004F44FE"/>
    <w:rsid w:val="0050402F"/>
    <w:rsid w:val="00512A47"/>
    <w:rsid w:val="00531C68"/>
    <w:rsid w:val="00532119"/>
    <w:rsid w:val="005335F3"/>
    <w:rsid w:val="00543C38"/>
    <w:rsid w:val="00543D2D"/>
    <w:rsid w:val="00545A3D"/>
    <w:rsid w:val="00546DBB"/>
    <w:rsid w:val="00554868"/>
    <w:rsid w:val="00556AD3"/>
    <w:rsid w:val="00561A5B"/>
    <w:rsid w:val="0057074C"/>
    <w:rsid w:val="00573FBF"/>
    <w:rsid w:val="00574FF3"/>
    <w:rsid w:val="00580CB6"/>
    <w:rsid w:val="00582538"/>
    <w:rsid w:val="005838EA"/>
    <w:rsid w:val="00585EE1"/>
    <w:rsid w:val="00590C0E"/>
    <w:rsid w:val="005939E6"/>
    <w:rsid w:val="005A25E8"/>
    <w:rsid w:val="005A4227"/>
    <w:rsid w:val="005B229B"/>
    <w:rsid w:val="005B3518"/>
    <w:rsid w:val="005B3C58"/>
    <w:rsid w:val="005B5A4B"/>
    <w:rsid w:val="005C56AE"/>
    <w:rsid w:val="005C7449"/>
    <w:rsid w:val="005E6C6D"/>
    <w:rsid w:val="005E6D99"/>
    <w:rsid w:val="005F068D"/>
    <w:rsid w:val="005F2ADD"/>
    <w:rsid w:val="005F2C49"/>
    <w:rsid w:val="006013EB"/>
    <w:rsid w:val="0060479E"/>
    <w:rsid w:val="00604BE7"/>
    <w:rsid w:val="00616AED"/>
    <w:rsid w:val="00630945"/>
    <w:rsid w:val="00632A4F"/>
    <w:rsid w:val="00632B56"/>
    <w:rsid w:val="006351E3"/>
    <w:rsid w:val="00636BBA"/>
    <w:rsid w:val="00642151"/>
    <w:rsid w:val="00643690"/>
    <w:rsid w:val="00644236"/>
    <w:rsid w:val="006471E5"/>
    <w:rsid w:val="00671D3B"/>
    <w:rsid w:val="00683693"/>
    <w:rsid w:val="00684120"/>
    <w:rsid w:val="00684A5B"/>
    <w:rsid w:val="00686A3B"/>
    <w:rsid w:val="00692175"/>
    <w:rsid w:val="00692CBD"/>
    <w:rsid w:val="00694FF8"/>
    <w:rsid w:val="006A1F71"/>
    <w:rsid w:val="006B5437"/>
    <w:rsid w:val="006B597B"/>
    <w:rsid w:val="006F328B"/>
    <w:rsid w:val="006F5886"/>
    <w:rsid w:val="00707734"/>
    <w:rsid w:val="00707E19"/>
    <w:rsid w:val="00712F7C"/>
    <w:rsid w:val="0072328A"/>
    <w:rsid w:val="007377B5"/>
    <w:rsid w:val="00741B84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15A9E"/>
    <w:rsid w:val="00823CA1"/>
    <w:rsid w:val="008513B9"/>
    <w:rsid w:val="00864293"/>
    <w:rsid w:val="008702D3"/>
    <w:rsid w:val="00874A69"/>
    <w:rsid w:val="00876034"/>
    <w:rsid w:val="008827E7"/>
    <w:rsid w:val="00891D70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72A"/>
    <w:rsid w:val="00913D64"/>
    <w:rsid w:val="00932E3C"/>
    <w:rsid w:val="0097782B"/>
    <w:rsid w:val="009916DF"/>
    <w:rsid w:val="009977FF"/>
    <w:rsid w:val="009A085B"/>
    <w:rsid w:val="009A4A0D"/>
    <w:rsid w:val="009C1DE6"/>
    <w:rsid w:val="009C1F0E"/>
    <w:rsid w:val="009D3E8C"/>
    <w:rsid w:val="009E3A0E"/>
    <w:rsid w:val="009F4374"/>
    <w:rsid w:val="00A04257"/>
    <w:rsid w:val="00A1314B"/>
    <w:rsid w:val="00A13160"/>
    <w:rsid w:val="00A137D3"/>
    <w:rsid w:val="00A153BA"/>
    <w:rsid w:val="00A44A8F"/>
    <w:rsid w:val="00A51D96"/>
    <w:rsid w:val="00A66442"/>
    <w:rsid w:val="00A9523D"/>
    <w:rsid w:val="00A969F1"/>
    <w:rsid w:val="00A96F84"/>
    <w:rsid w:val="00AB72FA"/>
    <w:rsid w:val="00AC3953"/>
    <w:rsid w:val="00AC7150"/>
    <w:rsid w:val="00AF0FB6"/>
    <w:rsid w:val="00AF3749"/>
    <w:rsid w:val="00AF5F7C"/>
    <w:rsid w:val="00B02207"/>
    <w:rsid w:val="00B03403"/>
    <w:rsid w:val="00B10324"/>
    <w:rsid w:val="00B300BD"/>
    <w:rsid w:val="00B349E7"/>
    <w:rsid w:val="00B376B1"/>
    <w:rsid w:val="00B413CE"/>
    <w:rsid w:val="00B5528C"/>
    <w:rsid w:val="00B620D9"/>
    <w:rsid w:val="00B633DB"/>
    <w:rsid w:val="00B639ED"/>
    <w:rsid w:val="00B66A8C"/>
    <w:rsid w:val="00B66FFE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66A9D"/>
    <w:rsid w:val="00C87D95"/>
    <w:rsid w:val="00C9077A"/>
    <w:rsid w:val="00C95CD2"/>
    <w:rsid w:val="00CA051B"/>
    <w:rsid w:val="00CB3CBE"/>
    <w:rsid w:val="00CD14AB"/>
    <w:rsid w:val="00CD54CA"/>
    <w:rsid w:val="00CF03D8"/>
    <w:rsid w:val="00CF2911"/>
    <w:rsid w:val="00D015D5"/>
    <w:rsid w:val="00D03D68"/>
    <w:rsid w:val="00D12D06"/>
    <w:rsid w:val="00D13643"/>
    <w:rsid w:val="00D212BF"/>
    <w:rsid w:val="00D230E4"/>
    <w:rsid w:val="00D243AA"/>
    <w:rsid w:val="00D266DD"/>
    <w:rsid w:val="00D32B04"/>
    <w:rsid w:val="00D374E7"/>
    <w:rsid w:val="00D5090D"/>
    <w:rsid w:val="00D63949"/>
    <w:rsid w:val="00D652E7"/>
    <w:rsid w:val="00D673AB"/>
    <w:rsid w:val="00D74283"/>
    <w:rsid w:val="00D77BCF"/>
    <w:rsid w:val="00D84394"/>
    <w:rsid w:val="00D85547"/>
    <w:rsid w:val="00D85BAF"/>
    <w:rsid w:val="00D95E55"/>
    <w:rsid w:val="00DA14A5"/>
    <w:rsid w:val="00DB2A22"/>
    <w:rsid w:val="00DB3664"/>
    <w:rsid w:val="00DC16FB"/>
    <w:rsid w:val="00DC20A8"/>
    <w:rsid w:val="00DC4A65"/>
    <w:rsid w:val="00DC4F66"/>
    <w:rsid w:val="00DE1F3B"/>
    <w:rsid w:val="00DF63FE"/>
    <w:rsid w:val="00E0025C"/>
    <w:rsid w:val="00E07D71"/>
    <w:rsid w:val="00E10B44"/>
    <w:rsid w:val="00E11AD6"/>
    <w:rsid w:val="00E11F02"/>
    <w:rsid w:val="00E2726B"/>
    <w:rsid w:val="00E27A1C"/>
    <w:rsid w:val="00E3682D"/>
    <w:rsid w:val="00E37801"/>
    <w:rsid w:val="00E41C37"/>
    <w:rsid w:val="00E46EAA"/>
    <w:rsid w:val="00E5038C"/>
    <w:rsid w:val="00E50B69"/>
    <w:rsid w:val="00E5298B"/>
    <w:rsid w:val="00E56EFB"/>
    <w:rsid w:val="00E621BE"/>
    <w:rsid w:val="00E6458F"/>
    <w:rsid w:val="00E67B3C"/>
    <w:rsid w:val="00E7242D"/>
    <w:rsid w:val="00E83D62"/>
    <w:rsid w:val="00E84533"/>
    <w:rsid w:val="00E87E21"/>
    <w:rsid w:val="00E87E25"/>
    <w:rsid w:val="00EA04F1"/>
    <w:rsid w:val="00EA2FD3"/>
    <w:rsid w:val="00EB7CE9"/>
    <w:rsid w:val="00EC0891"/>
    <w:rsid w:val="00EC33FE"/>
    <w:rsid w:val="00EC433F"/>
    <w:rsid w:val="00EC4B21"/>
    <w:rsid w:val="00EC68A4"/>
    <w:rsid w:val="00ED1FDE"/>
    <w:rsid w:val="00ED4FB3"/>
    <w:rsid w:val="00F06EFB"/>
    <w:rsid w:val="00F1529E"/>
    <w:rsid w:val="00F16F07"/>
    <w:rsid w:val="00F45B7C"/>
    <w:rsid w:val="00F45FCE"/>
    <w:rsid w:val="00F72945"/>
    <w:rsid w:val="00F9334F"/>
    <w:rsid w:val="00F97D7F"/>
    <w:rsid w:val="00FA122C"/>
    <w:rsid w:val="00FA3B95"/>
    <w:rsid w:val="00FB55D2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BB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D5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D50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5569&amp;dst=10339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99962332398DCFD73A9B860A84621745D4920DF2DBDEA7AAFE7BBBAA14856B5DE3B5004EBDF370328B36CD68928F6ABC0BF7E002CB63A88D2C2A788Q42EN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LAW&amp;n=450750&amp;dst=8306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3229-3ED3-4C72-8721-E6547C10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22</cp:revision>
  <cp:lastPrinted>2025-05-30T13:43:00Z</cp:lastPrinted>
  <dcterms:created xsi:type="dcterms:W3CDTF">2025-01-27T11:42:00Z</dcterms:created>
  <dcterms:modified xsi:type="dcterms:W3CDTF">2025-06-04T06:49:00Z</dcterms:modified>
</cp:coreProperties>
</file>