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AC42D7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0188C87" wp14:editId="68D3D74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2D7">
        <w:rPr>
          <w:rFonts w:ascii="Times New Roman" w:hAnsi="Times New Roman"/>
          <w:bCs/>
          <w:sz w:val="28"/>
          <w:szCs w:val="28"/>
        </w:rPr>
        <w:t>от 3 июня 2025 г. № 369-р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1" w:type="pct"/>
        <w:tblLayout w:type="fixed"/>
        <w:tblLook w:val="01E0" w:firstRow="1" w:lastRow="1" w:firstColumn="1" w:lastColumn="1" w:noHBand="0" w:noVBand="0"/>
      </w:tblPr>
      <w:tblGrid>
        <w:gridCol w:w="9573"/>
      </w:tblGrid>
      <w:tr w:rsidR="005C785C" w:rsidRPr="00E87E25" w:rsidTr="006D0886">
        <w:tc>
          <w:tcPr>
            <w:tcW w:w="5000" w:type="pct"/>
            <w:tcMar>
              <w:top w:w="0" w:type="dxa"/>
              <w:bottom w:w="0" w:type="dxa"/>
            </w:tcMar>
          </w:tcPr>
          <w:p w:rsidR="005C785C" w:rsidRDefault="005C785C" w:rsidP="005C785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14 июня 2024 г. № 349-р следующие изменения:</w:t>
            </w:r>
          </w:p>
          <w:p w:rsidR="005C785C" w:rsidRDefault="005C785C" w:rsidP="005C785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519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</w:rPr>
              <w:t>таблицу 1 «Информация об установленной мощности, выработке электроэнергии» раздела 3 «Общая характеристика» признать утратившей силу;</w:t>
            </w:r>
          </w:p>
          <w:p w:rsidR="005C785C" w:rsidRDefault="005C785C" w:rsidP="005C78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2D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в разделе 4 «Сведения об образовании отходов»:</w:t>
            </w:r>
          </w:p>
          <w:p w:rsidR="005C785C" w:rsidRDefault="005C785C" w:rsidP="005C78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таблицу 2 «Сведения об образовании в 2023 году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золошлаковых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отходов, тыс. тонн» изложить в следующей редакции:</w:t>
            </w:r>
          </w:p>
          <w:p w:rsidR="005C785C" w:rsidRDefault="005C785C" w:rsidP="005C785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«Таблица 2. Сведения об образовании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золошлаковых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отходов</w:t>
            </w:r>
          </w:p>
        </w:tc>
      </w:tr>
    </w:tbl>
    <w:p w:rsidR="005C785C" w:rsidRPr="005C785C" w:rsidRDefault="005C785C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36"/>
        <w:gridCol w:w="1266"/>
        <w:gridCol w:w="876"/>
        <w:gridCol w:w="962"/>
        <w:gridCol w:w="962"/>
        <w:gridCol w:w="1018"/>
      </w:tblGrid>
      <w:tr w:rsidR="005C785C" w:rsidRPr="005C785C" w:rsidTr="005C785C">
        <w:tc>
          <w:tcPr>
            <w:tcW w:w="1951" w:type="dxa"/>
            <w:vMerge w:val="restart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Код ФККО</w:t>
            </w:r>
          </w:p>
        </w:tc>
        <w:tc>
          <w:tcPr>
            <w:tcW w:w="2536" w:type="dxa"/>
            <w:vMerge w:val="restart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Вид отходов</w:t>
            </w:r>
          </w:p>
        </w:tc>
        <w:tc>
          <w:tcPr>
            <w:tcW w:w="1266" w:type="dxa"/>
            <w:vMerge w:val="restart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Класс опасности</w:t>
            </w:r>
          </w:p>
        </w:tc>
        <w:tc>
          <w:tcPr>
            <w:tcW w:w="3818" w:type="dxa"/>
            <w:gridSpan w:val="4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Масса образованных </w:t>
            </w:r>
            <w:proofErr w:type="spellStart"/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золошлаковых</w:t>
            </w:r>
            <w:proofErr w:type="spellEnd"/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отходов, тыс. тонн</w:t>
            </w:r>
          </w:p>
        </w:tc>
      </w:tr>
      <w:tr w:rsidR="005C785C" w:rsidRPr="005C785C" w:rsidTr="005C785C">
        <w:tc>
          <w:tcPr>
            <w:tcW w:w="1951" w:type="dxa"/>
            <w:vMerge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76" w:type="dxa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2021 год</w:t>
            </w:r>
          </w:p>
        </w:tc>
        <w:tc>
          <w:tcPr>
            <w:tcW w:w="962" w:type="dxa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2022 год</w:t>
            </w:r>
          </w:p>
        </w:tc>
        <w:tc>
          <w:tcPr>
            <w:tcW w:w="962" w:type="dxa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2023 год</w:t>
            </w:r>
          </w:p>
        </w:tc>
        <w:tc>
          <w:tcPr>
            <w:tcW w:w="1018" w:type="dxa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2024 год</w:t>
            </w:r>
          </w:p>
        </w:tc>
      </w:tr>
      <w:tr w:rsidR="005C785C" w:rsidRPr="005C785C" w:rsidTr="005C785C">
        <w:trPr>
          <w:cantSplit/>
          <w:trHeight w:val="1134"/>
        </w:trPr>
        <w:tc>
          <w:tcPr>
            <w:tcW w:w="1951" w:type="dxa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6 11 400 02 20 5</w:t>
            </w:r>
          </w:p>
        </w:tc>
        <w:tc>
          <w:tcPr>
            <w:tcW w:w="2536" w:type="dxa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Золошлаковая</w:t>
            </w:r>
            <w:proofErr w:type="spellEnd"/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смесь от сжигания углей практически неопасная</w:t>
            </w:r>
          </w:p>
        </w:tc>
        <w:tc>
          <w:tcPr>
            <w:tcW w:w="1266" w:type="dxa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876" w:type="dxa"/>
            <w:textDirection w:val="btLr"/>
            <w:vAlign w:val="center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58,572</w:t>
            </w:r>
          </w:p>
        </w:tc>
        <w:tc>
          <w:tcPr>
            <w:tcW w:w="962" w:type="dxa"/>
            <w:textDirection w:val="btLr"/>
            <w:vAlign w:val="center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43,998</w:t>
            </w:r>
          </w:p>
        </w:tc>
        <w:tc>
          <w:tcPr>
            <w:tcW w:w="962" w:type="dxa"/>
            <w:textDirection w:val="btLr"/>
            <w:vAlign w:val="center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66,618</w:t>
            </w:r>
          </w:p>
        </w:tc>
        <w:tc>
          <w:tcPr>
            <w:tcW w:w="1018" w:type="dxa"/>
            <w:textDirection w:val="btLr"/>
            <w:vAlign w:val="center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66,861»</w:t>
            </w:r>
          </w:p>
        </w:tc>
      </w:tr>
    </w:tbl>
    <w:p w:rsidR="005C785C" w:rsidRPr="005C785C" w:rsidRDefault="005C785C">
      <w:pPr>
        <w:rPr>
          <w:sz w:val="2"/>
          <w:szCs w:val="2"/>
        </w:rPr>
      </w:pPr>
    </w:p>
    <w:tbl>
      <w:tblPr>
        <w:tblW w:w="5001" w:type="pct"/>
        <w:tblLayout w:type="fixed"/>
        <w:tblLook w:val="01E0" w:firstRow="1" w:lastRow="1" w:firstColumn="1" w:lastColumn="1" w:noHBand="0" w:noVBand="0"/>
      </w:tblPr>
      <w:tblGrid>
        <w:gridCol w:w="9573"/>
      </w:tblGrid>
      <w:tr w:rsidR="005C785C" w:rsidRPr="00E87E25" w:rsidTr="006D0886">
        <w:tc>
          <w:tcPr>
            <w:tcW w:w="5000" w:type="pct"/>
            <w:tcMar>
              <w:top w:w="0" w:type="dxa"/>
              <w:bottom w:w="0" w:type="dxa"/>
            </w:tcMar>
          </w:tcPr>
          <w:p w:rsidR="005C785C" w:rsidRDefault="005C785C" w:rsidP="005C785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таблицу 3 «Сведения об образовании продуктов сжигания твердого топлива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золошлаков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тыс. тонн» признать утратившей силу;</w:t>
            </w:r>
          </w:p>
          <w:p w:rsidR="005C785C" w:rsidRDefault="005C785C" w:rsidP="005C785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в разделе 5 «Сведения о размещении и хранении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золошлаковых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отходов. Золоотвал филиала ПАО «ОГК-2» - Рязанская ГРЭС»: </w:t>
            </w:r>
          </w:p>
          <w:p w:rsidR="005C785C" w:rsidRDefault="005C785C" w:rsidP="005C785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наименовании раздела слова «и хранении» исключить;</w:t>
            </w:r>
          </w:p>
          <w:p w:rsidR="005C785C" w:rsidRDefault="005C785C" w:rsidP="005C785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дополнить таблицей 5.1 «Сведения о размещении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золошлаковых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отходов» следующего содержания:</w:t>
            </w:r>
          </w:p>
          <w:p w:rsidR="005C785C" w:rsidRDefault="005C785C" w:rsidP="005C785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«Таблица 5.1 Сведения о размещении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золошлаковых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отходов</w:t>
            </w:r>
          </w:p>
        </w:tc>
      </w:tr>
    </w:tbl>
    <w:p w:rsidR="005C785C" w:rsidRPr="005C785C" w:rsidRDefault="005C785C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36"/>
        <w:gridCol w:w="1266"/>
        <w:gridCol w:w="876"/>
        <w:gridCol w:w="962"/>
        <w:gridCol w:w="962"/>
        <w:gridCol w:w="1018"/>
      </w:tblGrid>
      <w:tr w:rsidR="005C785C" w:rsidRPr="005C785C" w:rsidTr="00C23AD1">
        <w:tc>
          <w:tcPr>
            <w:tcW w:w="1951" w:type="dxa"/>
            <w:vMerge w:val="restart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Код ФККО</w:t>
            </w:r>
          </w:p>
        </w:tc>
        <w:tc>
          <w:tcPr>
            <w:tcW w:w="2536" w:type="dxa"/>
            <w:vMerge w:val="restart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Вид отходов</w:t>
            </w:r>
          </w:p>
        </w:tc>
        <w:tc>
          <w:tcPr>
            <w:tcW w:w="1266" w:type="dxa"/>
            <w:vMerge w:val="restart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Класс опасности</w:t>
            </w:r>
          </w:p>
        </w:tc>
        <w:tc>
          <w:tcPr>
            <w:tcW w:w="3818" w:type="dxa"/>
            <w:gridSpan w:val="4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Масса образованных </w:t>
            </w:r>
            <w:proofErr w:type="spellStart"/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золошлаковых</w:t>
            </w:r>
            <w:proofErr w:type="spellEnd"/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отходов, тыс. тонн</w:t>
            </w:r>
          </w:p>
        </w:tc>
      </w:tr>
      <w:tr w:rsidR="005C785C" w:rsidRPr="005C785C" w:rsidTr="00C23AD1">
        <w:tc>
          <w:tcPr>
            <w:tcW w:w="1951" w:type="dxa"/>
            <w:vMerge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76" w:type="dxa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2021 год</w:t>
            </w:r>
          </w:p>
        </w:tc>
        <w:tc>
          <w:tcPr>
            <w:tcW w:w="962" w:type="dxa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2022 год</w:t>
            </w:r>
          </w:p>
        </w:tc>
        <w:tc>
          <w:tcPr>
            <w:tcW w:w="962" w:type="dxa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2023 год</w:t>
            </w:r>
          </w:p>
        </w:tc>
        <w:tc>
          <w:tcPr>
            <w:tcW w:w="1018" w:type="dxa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2024 год</w:t>
            </w:r>
          </w:p>
        </w:tc>
      </w:tr>
      <w:tr w:rsidR="005C785C" w:rsidRPr="005C785C" w:rsidTr="005C785C">
        <w:trPr>
          <w:cantSplit/>
          <w:trHeight w:val="1504"/>
        </w:trPr>
        <w:tc>
          <w:tcPr>
            <w:tcW w:w="1951" w:type="dxa"/>
          </w:tcPr>
          <w:p w:rsidR="005C785C" w:rsidRPr="009E5B08" w:rsidRDefault="005C785C" w:rsidP="005C78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B08">
              <w:rPr>
                <w:rFonts w:ascii="Times New Roman" w:hAnsi="Times New Roman"/>
                <w:sz w:val="24"/>
                <w:szCs w:val="24"/>
              </w:rPr>
              <w:t>6 11 400 02 20 5</w:t>
            </w:r>
          </w:p>
        </w:tc>
        <w:tc>
          <w:tcPr>
            <w:tcW w:w="2536" w:type="dxa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Золошлаковая</w:t>
            </w:r>
            <w:proofErr w:type="spellEnd"/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смесь от сжигания углей практически неопасная</w:t>
            </w:r>
          </w:p>
        </w:tc>
        <w:tc>
          <w:tcPr>
            <w:tcW w:w="1266" w:type="dxa"/>
          </w:tcPr>
          <w:p w:rsidR="005C785C" w:rsidRPr="009E5B08" w:rsidRDefault="005C785C" w:rsidP="005C7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extDirection w:val="btLr"/>
            <w:vAlign w:val="center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37743,142</w:t>
            </w:r>
          </w:p>
        </w:tc>
        <w:tc>
          <w:tcPr>
            <w:tcW w:w="962" w:type="dxa"/>
            <w:textDirection w:val="btLr"/>
            <w:vAlign w:val="center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37441,797</w:t>
            </w:r>
          </w:p>
        </w:tc>
        <w:tc>
          <w:tcPr>
            <w:tcW w:w="962" w:type="dxa"/>
            <w:textDirection w:val="btLr"/>
            <w:vAlign w:val="center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37202,361</w:t>
            </w:r>
          </w:p>
        </w:tc>
        <w:tc>
          <w:tcPr>
            <w:tcW w:w="1018" w:type="dxa"/>
            <w:textDirection w:val="btLr"/>
            <w:vAlign w:val="center"/>
          </w:tcPr>
          <w:p w:rsidR="005C785C" w:rsidRPr="005C785C" w:rsidRDefault="005C785C" w:rsidP="005C78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36859,635»</w:t>
            </w:r>
          </w:p>
        </w:tc>
      </w:tr>
    </w:tbl>
    <w:p w:rsidR="005C785C" w:rsidRDefault="005C785C"/>
    <w:tbl>
      <w:tblPr>
        <w:tblW w:w="5001" w:type="pct"/>
        <w:tblLayout w:type="fixed"/>
        <w:tblLook w:val="01E0" w:firstRow="1" w:lastRow="1" w:firstColumn="1" w:lastColumn="1" w:noHBand="0" w:noVBand="0"/>
      </w:tblPr>
      <w:tblGrid>
        <w:gridCol w:w="9573"/>
      </w:tblGrid>
      <w:tr w:rsidR="005C785C" w:rsidRPr="00E87E25" w:rsidTr="006D0886">
        <w:tc>
          <w:tcPr>
            <w:tcW w:w="5000" w:type="pct"/>
            <w:tcMar>
              <w:top w:w="0" w:type="dxa"/>
              <w:bottom w:w="0" w:type="dxa"/>
            </w:tcMar>
          </w:tcPr>
          <w:p w:rsidR="005C785C" w:rsidRDefault="005C785C" w:rsidP="005C785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4) в разделе 6 «Сведения об утилизации и обезвреживании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золошлаковых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отходов</w:t>
            </w:r>
            <w:r w:rsidR="007F291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C785C" w:rsidRDefault="005C785C" w:rsidP="005C785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таблицу 6 «Прогнозные данные об образовании, хранении и размещении, утилизации и обезвреживании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золошлаковых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отходов на территории Рязанской области, тыс. тонн» признать утратившей силу;</w:t>
            </w:r>
          </w:p>
          <w:p w:rsidR="005C785C" w:rsidRDefault="005C785C" w:rsidP="005C785C">
            <w:pPr>
              <w:tabs>
                <w:tab w:val="left" w:pos="65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дополнить таблицей 6.1 «Сведения об утилизации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золошлаковых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отходов» следующего содержания:</w:t>
            </w:r>
          </w:p>
          <w:p w:rsidR="005C785C" w:rsidRDefault="005C785C" w:rsidP="005C785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«Таблица 6.1 Сведения об утилизации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золошлаковых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отходов</w:t>
            </w:r>
          </w:p>
        </w:tc>
      </w:tr>
    </w:tbl>
    <w:p w:rsidR="005C785C" w:rsidRPr="005C785C" w:rsidRDefault="005C785C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36"/>
        <w:gridCol w:w="1266"/>
        <w:gridCol w:w="876"/>
        <w:gridCol w:w="962"/>
        <w:gridCol w:w="962"/>
        <w:gridCol w:w="1018"/>
      </w:tblGrid>
      <w:tr w:rsidR="005C785C" w:rsidRPr="005C785C" w:rsidTr="00C23AD1">
        <w:tc>
          <w:tcPr>
            <w:tcW w:w="1951" w:type="dxa"/>
            <w:vMerge w:val="restart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Код ФККО</w:t>
            </w:r>
          </w:p>
        </w:tc>
        <w:tc>
          <w:tcPr>
            <w:tcW w:w="2536" w:type="dxa"/>
            <w:vMerge w:val="restart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Вид отходов</w:t>
            </w:r>
          </w:p>
        </w:tc>
        <w:tc>
          <w:tcPr>
            <w:tcW w:w="1266" w:type="dxa"/>
            <w:vMerge w:val="restart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Класс опасности</w:t>
            </w:r>
          </w:p>
        </w:tc>
        <w:tc>
          <w:tcPr>
            <w:tcW w:w="3818" w:type="dxa"/>
            <w:gridSpan w:val="4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Масса образованных </w:t>
            </w:r>
            <w:proofErr w:type="spellStart"/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золошлаковых</w:t>
            </w:r>
            <w:proofErr w:type="spellEnd"/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отходов, тыс. тонн</w:t>
            </w:r>
          </w:p>
        </w:tc>
      </w:tr>
      <w:tr w:rsidR="005C785C" w:rsidRPr="005C785C" w:rsidTr="00C23AD1">
        <w:tc>
          <w:tcPr>
            <w:tcW w:w="1951" w:type="dxa"/>
            <w:vMerge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76" w:type="dxa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2021 год</w:t>
            </w:r>
          </w:p>
        </w:tc>
        <w:tc>
          <w:tcPr>
            <w:tcW w:w="962" w:type="dxa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2022 год</w:t>
            </w:r>
          </w:p>
        </w:tc>
        <w:tc>
          <w:tcPr>
            <w:tcW w:w="962" w:type="dxa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2023 год</w:t>
            </w:r>
          </w:p>
        </w:tc>
        <w:tc>
          <w:tcPr>
            <w:tcW w:w="1018" w:type="dxa"/>
          </w:tcPr>
          <w:p w:rsidR="005C785C" w:rsidRPr="005C785C" w:rsidRDefault="005C785C" w:rsidP="00C23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785C">
              <w:rPr>
                <w:rFonts w:ascii="Times New Roman" w:hAnsi="Times New Roman"/>
                <w:spacing w:val="-4"/>
                <w:sz w:val="24"/>
                <w:szCs w:val="24"/>
              </w:rPr>
              <w:t>2024 год</w:t>
            </w:r>
          </w:p>
        </w:tc>
      </w:tr>
      <w:tr w:rsidR="005C785C" w:rsidRPr="005C785C" w:rsidTr="005C785C">
        <w:trPr>
          <w:cantSplit/>
          <w:trHeight w:val="1134"/>
        </w:trPr>
        <w:tc>
          <w:tcPr>
            <w:tcW w:w="1951" w:type="dxa"/>
          </w:tcPr>
          <w:p w:rsidR="005C785C" w:rsidRPr="00B96B50" w:rsidRDefault="005C785C" w:rsidP="00C23AD1">
            <w:pPr>
              <w:tabs>
                <w:tab w:val="left" w:pos="6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B50">
              <w:rPr>
                <w:rFonts w:ascii="Times New Roman" w:hAnsi="Times New Roman"/>
                <w:sz w:val="24"/>
                <w:szCs w:val="24"/>
              </w:rPr>
              <w:t>6 11 400 02 20 5</w:t>
            </w:r>
          </w:p>
        </w:tc>
        <w:tc>
          <w:tcPr>
            <w:tcW w:w="2536" w:type="dxa"/>
          </w:tcPr>
          <w:p w:rsidR="005C785C" w:rsidRPr="00B96B50" w:rsidRDefault="005C785C" w:rsidP="005C785C">
            <w:pPr>
              <w:tabs>
                <w:tab w:val="left" w:pos="65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B50">
              <w:rPr>
                <w:rFonts w:ascii="Times New Roman" w:hAnsi="Times New Roman"/>
                <w:sz w:val="24"/>
                <w:szCs w:val="24"/>
              </w:rPr>
              <w:t>Золошлаковая</w:t>
            </w:r>
            <w:proofErr w:type="spellEnd"/>
            <w:r w:rsidRPr="00B96B50">
              <w:rPr>
                <w:rFonts w:ascii="Times New Roman" w:hAnsi="Times New Roman"/>
                <w:sz w:val="24"/>
                <w:szCs w:val="24"/>
              </w:rPr>
              <w:t xml:space="preserve"> смесь от сжигания углей практически неопасная</w:t>
            </w:r>
          </w:p>
        </w:tc>
        <w:tc>
          <w:tcPr>
            <w:tcW w:w="1266" w:type="dxa"/>
          </w:tcPr>
          <w:p w:rsidR="005C785C" w:rsidRPr="00B96B50" w:rsidRDefault="005C785C" w:rsidP="00C23AD1">
            <w:pPr>
              <w:tabs>
                <w:tab w:val="left" w:pos="6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extDirection w:val="btLr"/>
            <w:vAlign w:val="center"/>
          </w:tcPr>
          <w:p w:rsidR="005C785C" w:rsidRPr="00B96B50" w:rsidRDefault="005C785C" w:rsidP="005C785C">
            <w:pPr>
              <w:tabs>
                <w:tab w:val="left" w:pos="651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290,658</w:t>
            </w:r>
          </w:p>
        </w:tc>
        <w:tc>
          <w:tcPr>
            <w:tcW w:w="962" w:type="dxa"/>
            <w:textDirection w:val="btLr"/>
            <w:vAlign w:val="center"/>
          </w:tcPr>
          <w:p w:rsidR="005C785C" w:rsidRPr="00B96B50" w:rsidRDefault="005C785C" w:rsidP="005C785C">
            <w:pPr>
              <w:tabs>
                <w:tab w:val="left" w:pos="651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345,343</w:t>
            </w:r>
          </w:p>
        </w:tc>
        <w:tc>
          <w:tcPr>
            <w:tcW w:w="962" w:type="dxa"/>
            <w:textDirection w:val="btLr"/>
            <w:vAlign w:val="center"/>
          </w:tcPr>
          <w:p w:rsidR="005C785C" w:rsidRPr="00B96B50" w:rsidRDefault="005C785C" w:rsidP="005C785C">
            <w:pPr>
              <w:tabs>
                <w:tab w:val="left" w:pos="651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306,054</w:t>
            </w:r>
          </w:p>
        </w:tc>
        <w:tc>
          <w:tcPr>
            <w:tcW w:w="1018" w:type="dxa"/>
            <w:textDirection w:val="btLr"/>
            <w:vAlign w:val="center"/>
          </w:tcPr>
          <w:p w:rsidR="005C785C" w:rsidRPr="00B96B50" w:rsidRDefault="005C785C" w:rsidP="005C785C">
            <w:pPr>
              <w:tabs>
                <w:tab w:val="left" w:pos="651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409,587»</w:t>
            </w:r>
          </w:p>
        </w:tc>
      </w:tr>
    </w:tbl>
    <w:p w:rsidR="005C785C" w:rsidRPr="005C785C" w:rsidRDefault="005C785C">
      <w:pPr>
        <w:rPr>
          <w:sz w:val="28"/>
          <w:szCs w:val="28"/>
        </w:rPr>
      </w:pPr>
    </w:p>
    <w:p w:rsidR="005C785C" w:rsidRPr="005C785C" w:rsidRDefault="005C785C">
      <w:pPr>
        <w:rPr>
          <w:sz w:val="28"/>
          <w:szCs w:val="28"/>
        </w:rPr>
      </w:pPr>
    </w:p>
    <w:p w:rsidR="005C785C" w:rsidRPr="005C785C" w:rsidRDefault="005C785C">
      <w:pPr>
        <w:rPr>
          <w:sz w:val="28"/>
          <w:szCs w:val="28"/>
        </w:rPr>
      </w:pPr>
    </w:p>
    <w:tbl>
      <w:tblPr>
        <w:tblW w:w="5001" w:type="pct"/>
        <w:tblLayout w:type="fixed"/>
        <w:tblLook w:val="01E0" w:firstRow="1" w:lastRow="1" w:firstColumn="1" w:lastColumn="1" w:noHBand="0" w:noVBand="0"/>
      </w:tblPr>
      <w:tblGrid>
        <w:gridCol w:w="4786"/>
        <w:gridCol w:w="4787"/>
      </w:tblGrid>
      <w:tr w:rsidR="005C785C" w:rsidRPr="00E87E25" w:rsidTr="005C785C">
        <w:tc>
          <w:tcPr>
            <w:tcW w:w="2500" w:type="pct"/>
            <w:tcMar>
              <w:top w:w="0" w:type="dxa"/>
              <w:bottom w:w="0" w:type="dxa"/>
            </w:tcMar>
          </w:tcPr>
          <w:p w:rsidR="005C785C" w:rsidRDefault="005C785C" w:rsidP="005E10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Губернатора Рязанской области</w:t>
            </w:r>
          </w:p>
        </w:tc>
        <w:tc>
          <w:tcPr>
            <w:tcW w:w="2500" w:type="pct"/>
          </w:tcPr>
          <w:p w:rsidR="005C785C" w:rsidRDefault="005C785C" w:rsidP="005C785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П.В. Малков</w:t>
            </w:r>
          </w:p>
        </w:tc>
      </w:tr>
    </w:tbl>
    <w:p w:rsidR="008627EB" w:rsidRPr="008627EB" w:rsidRDefault="008627EB" w:rsidP="008627EB">
      <w:pPr>
        <w:rPr>
          <w:sz w:val="28"/>
          <w:szCs w:val="28"/>
        </w:rPr>
      </w:pPr>
    </w:p>
    <w:sectPr w:rsidR="008627EB" w:rsidRPr="008627EB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6F" w:rsidRDefault="00F4006F">
      <w:r>
        <w:separator/>
      </w:r>
    </w:p>
  </w:endnote>
  <w:endnote w:type="continuationSeparator" w:id="0">
    <w:p w:rsidR="00F4006F" w:rsidRDefault="00F4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6F" w:rsidRDefault="00F4006F">
      <w:r>
        <w:separator/>
      </w:r>
    </w:p>
  </w:footnote>
  <w:footnote w:type="continuationSeparator" w:id="0">
    <w:p w:rsidR="00F4006F" w:rsidRDefault="00F4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7F291B" w:rsidRDefault="00876034" w:rsidP="002635E8">
    <w:pPr>
      <w:pStyle w:val="a5"/>
      <w:framePr w:w="2206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7F291B">
      <w:rPr>
        <w:rStyle w:val="a8"/>
        <w:rFonts w:ascii="Times New Roman" w:hAnsi="Times New Roman"/>
        <w:sz w:val="24"/>
        <w:szCs w:val="24"/>
      </w:rPr>
      <w:fldChar w:fldCharType="begin"/>
    </w:r>
    <w:r w:rsidRPr="007F291B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7F291B">
      <w:rPr>
        <w:rStyle w:val="a8"/>
        <w:rFonts w:ascii="Times New Roman" w:hAnsi="Times New Roman"/>
        <w:sz w:val="24"/>
        <w:szCs w:val="24"/>
      </w:rPr>
      <w:fldChar w:fldCharType="separate"/>
    </w:r>
    <w:r w:rsidR="00AC42D7">
      <w:rPr>
        <w:rStyle w:val="a8"/>
        <w:rFonts w:ascii="Times New Roman" w:hAnsi="Times New Roman"/>
        <w:noProof/>
        <w:sz w:val="24"/>
        <w:szCs w:val="24"/>
      </w:rPr>
      <w:t>2</w:t>
    </w:r>
    <w:r w:rsidRPr="007F291B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DC61CDA"/>
    <w:multiLevelType w:val="hybridMultilevel"/>
    <w:tmpl w:val="9B9A008A"/>
    <w:lvl w:ilvl="0" w:tplc="AC76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AtCE5YmxnMPJO9QJ3DxBwpYR38=" w:salt="ZYUsfad+6qkJAUH57dJKn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7DFC"/>
    <w:rsid w:val="000502A3"/>
    <w:rsid w:val="00056DEB"/>
    <w:rsid w:val="00073A7A"/>
    <w:rsid w:val="00073E8B"/>
    <w:rsid w:val="0007499B"/>
    <w:rsid w:val="00076D5E"/>
    <w:rsid w:val="00084DD3"/>
    <w:rsid w:val="00085BE2"/>
    <w:rsid w:val="00086837"/>
    <w:rsid w:val="000917C0"/>
    <w:rsid w:val="000B0736"/>
    <w:rsid w:val="000B2C15"/>
    <w:rsid w:val="000D4F49"/>
    <w:rsid w:val="00122CFD"/>
    <w:rsid w:val="00144DF1"/>
    <w:rsid w:val="00151370"/>
    <w:rsid w:val="00162E72"/>
    <w:rsid w:val="001713D8"/>
    <w:rsid w:val="00172E8E"/>
    <w:rsid w:val="001730DC"/>
    <w:rsid w:val="00175964"/>
    <w:rsid w:val="00175BE5"/>
    <w:rsid w:val="001850F4"/>
    <w:rsid w:val="001947BE"/>
    <w:rsid w:val="001A3F35"/>
    <w:rsid w:val="001A560F"/>
    <w:rsid w:val="001B0982"/>
    <w:rsid w:val="001B32BA"/>
    <w:rsid w:val="001C5E50"/>
    <w:rsid w:val="001D2F4A"/>
    <w:rsid w:val="001E0317"/>
    <w:rsid w:val="001E20F1"/>
    <w:rsid w:val="001E69D5"/>
    <w:rsid w:val="001F12E8"/>
    <w:rsid w:val="001F228C"/>
    <w:rsid w:val="001F64B8"/>
    <w:rsid w:val="001F6AF5"/>
    <w:rsid w:val="001F7C83"/>
    <w:rsid w:val="00203046"/>
    <w:rsid w:val="00205AB5"/>
    <w:rsid w:val="00224DBA"/>
    <w:rsid w:val="00231F1C"/>
    <w:rsid w:val="00235E5F"/>
    <w:rsid w:val="00242DDB"/>
    <w:rsid w:val="002479A2"/>
    <w:rsid w:val="0026087E"/>
    <w:rsid w:val="00261DE0"/>
    <w:rsid w:val="002635E8"/>
    <w:rsid w:val="00265420"/>
    <w:rsid w:val="002671E4"/>
    <w:rsid w:val="00274E14"/>
    <w:rsid w:val="00280A6D"/>
    <w:rsid w:val="002953B6"/>
    <w:rsid w:val="002A409A"/>
    <w:rsid w:val="002B7A59"/>
    <w:rsid w:val="002C689D"/>
    <w:rsid w:val="002C6B4B"/>
    <w:rsid w:val="002D02E8"/>
    <w:rsid w:val="002D275C"/>
    <w:rsid w:val="002D6C37"/>
    <w:rsid w:val="002E51A7"/>
    <w:rsid w:val="002F1E81"/>
    <w:rsid w:val="002F66FE"/>
    <w:rsid w:val="00310D92"/>
    <w:rsid w:val="003160CB"/>
    <w:rsid w:val="00317482"/>
    <w:rsid w:val="003222A3"/>
    <w:rsid w:val="003353B0"/>
    <w:rsid w:val="0035185A"/>
    <w:rsid w:val="00360A40"/>
    <w:rsid w:val="003870C2"/>
    <w:rsid w:val="003D3B8A"/>
    <w:rsid w:val="003D54F8"/>
    <w:rsid w:val="003E3557"/>
    <w:rsid w:val="003E789D"/>
    <w:rsid w:val="003F4F5E"/>
    <w:rsid w:val="00400906"/>
    <w:rsid w:val="0042590E"/>
    <w:rsid w:val="00430ED4"/>
    <w:rsid w:val="00433581"/>
    <w:rsid w:val="00437F65"/>
    <w:rsid w:val="00452834"/>
    <w:rsid w:val="00457A61"/>
    <w:rsid w:val="00460FEA"/>
    <w:rsid w:val="004734B7"/>
    <w:rsid w:val="00481B88"/>
    <w:rsid w:val="00482AFF"/>
    <w:rsid w:val="00483C70"/>
    <w:rsid w:val="00485B4F"/>
    <w:rsid w:val="004862D1"/>
    <w:rsid w:val="00495364"/>
    <w:rsid w:val="004B2D5A"/>
    <w:rsid w:val="004D293D"/>
    <w:rsid w:val="004E5E53"/>
    <w:rsid w:val="004F44FE"/>
    <w:rsid w:val="00512A47"/>
    <w:rsid w:val="005163A6"/>
    <w:rsid w:val="00531C68"/>
    <w:rsid w:val="00532119"/>
    <w:rsid w:val="005335F3"/>
    <w:rsid w:val="00542F95"/>
    <w:rsid w:val="00543C38"/>
    <w:rsid w:val="00543D2D"/>
    <w:rsid w:val="005452C1"/>
    <w:rsid w:val="00545A3D"/>
    <w:rsid w:val="00546DBB"/>
    <w:rsid w:val="00561A5B"/>
    <w:rsid w:val="0057074C"/>
    <w:rsid w:val="00572FFD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34"/>
    <w:rsid w:val="005A6865"/>
    <w:rsid w:val="005B229B"/>
    <w:rsid w:val="005B3518"/>
    <w:rsid w:val="005B604F"/>
    <w:rsid w:val="005B7C1F"/>
    <w:rsid w:val="005C56AE"/>
    <w:rsid w:val="005C7449"/>
    <w:rsid w:val="005C785C"/>
    <w:rsid w:val="005D0DCC"/>
    <w:rsid w:val="005D33D4"/>
    <w:rsid w:val="005E105B"/>
    <w:rsid w:val="005E6D99"/>
    <w:rsid w:val="005F074F"/>
    <w:rsid w:val="005F1FE6"/>
    <w:rsid w:val="005F2ADD"/>
    <w:rsid w:val="005F2C49"/>
    <w:rsid w:val="006013EB"/>
    <w:rsid w:val="0060479E"/>
    <w:rsid w:val="00604BE7"/>
    <w:rsid w:val="00604E7A"/>
    <w:rsid w:val="00616AED"/>
    <w:rsid w:val="00632A4F"/>
    <w:rsid w:val="00632B56"/>
    <w:rsid w:val="006351E3"/>
    <w:rsid w:val="0064296C"/>
    <w:rsid w:val="00644236"/>
    <w:rsid w:val="006471E5"/>
    <w:rsid w:val="00671D3B"/>
    <w:rsid w:val="0068160F"/>
    <w:rsid w:val="00684A5B"/>
    <w:rsid w:val="006A1F71"/>
    <w:rsid w:val="006C00E9"/>
    <w:rsid w:val="006C064D"/>
    <w:rsid w:val="006D0886"/>
    <w:rsid w:val="006F328B"/>
    <w:rsid w:val="006F5886"/>
    <w:rsid w:val="00705D70"/>
    <w:rsid w:val="00707734"/>
    <w:rsid w:val="00707E19"/>
    <w:rsid w:val="00712F7C"/>
    <w:rsid w:val="0072328A"/>
    <w:rsid w:val="007377B5"/>
    <w:rsid w:val="0074652F"/>
    <w:rsid w:val="00746CC2"/>
    <w:rsid w:val="007474E7"/>
    <w:rsid w:val="00760323"/>
    <w:rsid w:val="00765600"/>
    <w:rsid w:val="007915C4"/>
    <w:rsid w:val="00791C9F"/>
    <w:rsid w:val="00792AAB"/>
    <w:rsid w:val="00793B47"/>
    <w:rsid w:val="007A1D0C"/>
    <w:rsid w:val="007A2A7B"/>
    <w:rsid w:val="007D4925"/>
    <w:rsid w:val="007E6F2C"/>
    <w:rsid w:val="007F0C8A"/>
    <w:rsid w:val="007F11AB"/>
    <w:rsid w:val="007F291B"/>
    <w:rsid w:val="008062F5"/>
    <w:rsid w:val="008136C3"/>
    <w:rsid w:val="008143CB"/>
    <w:rsid w:val="0082326F"/>
    <w:rsid w:val="00823CA1"/>
    <w:rsid w:val="008342E5"/>
    <w:rsid w:val="008378C5"/>
    <w:rsid w:val="00841FB9"/>
    <w:rsid w:val="008513B9"/>
    <w:rsid w:val="008568C1"/>
    <w:rsid w:val="00862519"/>
    <w:rsid w:val="008627EB"/>
    <w:rsid w:val="008702D3"/>
    <w:rsid w:val="00876034"/>
    <w:rsid w:val="00877722"/>
    <w:rsid w:val="008827E7"/>
    <w:rsid w:val="00890817"/>
    <w:rsid w:val="008A1696"/>
    <w:rsid w:val="008A3D6E"/>
    <w:rsid w:val="008A4C99"/>
    <w:rsid w:val="008B5D9E"/>
    <w:rsid w:val="008C1EB2"/>
    <w:rsid w:val="008C58FE"/>
    <w:rsid w:val="008D7434"/>
    <w:rsid w:val="008E6C41"/>
    <w:rsid w:val="008F0816"/>
    <w:rsid w:val="008F48DA"/>
    <w:rsid w:val="008F6BB7"/>
    <w:rsid w:val="00900F42"/>
    <w:rsid w:val="00921147"/>
    <w:rsid w:val="009320A0"/>
    <w:rsid w:val="00932E3C"/>
    <w:rsid w:val="00941260"/>
    <w:rsid w:val="0094221F"/>
    <w:rsid w:val="00950DF1"/>
    <w:rsid w:val="009573D3"/>
    <w:rsid w:val="00961861"/>
    <w:rsid w:val="009977FF"/>
    <w:rsid w:val="009A085B"/>
    <w:rsid w:val="009C1DE6"/>
    <w:rsid w:val="009C1F0E"/>
    <w:rsid w:val="009C60CC"/>
    <w:rsid w:val="009D3E8C"/>
    <w:rsid w:val="009E3A0E"/>
    <w:rsid w:val="009E5B08"/>
    <w:rsid w:val="00A0363B"/>
    <w:rsid w:val="00A12798"/>
    <w:rsid w:val="00A1314B"/>
    <w:rsid w:val="00A13160"/>
    <w:rsid w:val="00A137D3"/>
    <w:rsid w:val="00A44A8F"/>
    <w:rsid w:val="00A460A0"/>
    <w:rsid w:val="00A51D96"/>
    <w:rsid w:val="00A52643"/>
    <w:rsid w:val="00A77A80"/>
    <w:rsid w:val="00A84B17"/>
    <w:rsid w:val="00A873B6"/>
    <w:rsid w:val="00A92003"/>
    <w:rsid w:val="00A93555"/>
    <w:rsid w:val="00A96F84"/>
    <w:rsid w:val="00AA40A0"/>
    <w:rsid w:val="00AA48BF"/>
    <w:rsid w:val="00AB0A3C"/>
    <w:rsid w:val="00AB1AE3"/>
    <w:rsid w:val="00AC3953"/>
    <w:rsid w:val="00AC42D7"/>
    <w:rsid w:val="00AC4CF1"/>
    <w:rsid w:val="00AC7150"/>
    <w:rsid w:val="00AD5269"/>
    <w:rsid w:val="00AE0B0A"/>
    <w:rsid w:val="00AE1DCA"/>
    <w:rsid w:val="00AF5F7C"/>
    <w:rsid w:val="00AF6D6E"/>
    <w:rsid w:val="00B02207"/>
    <w:rsid w:val="00B03403"/>
    <w:rsid w:val="00B10324"/>
    <w:rsid w:val="00B206E9"/>
    <w:rsid w:val="00B372DE"/>
    <w:rsid w:val="00B376B1"/>
    <w:rsid w:val="00B45F24"/>
    <w:rsid w:val="00B61742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6B50"/>
    <w:rsid w:val="00BA1710"/>
    <w:rsid w:val="00BB2C98"/>
    <w:rsid w:val="00BD0B82"/>
    <w:rsid w:val="00BD4AC5"/>
    <w:rsid w:val="00BE0702"/>
    <w:rsid w:val="00BE51F5"/>
    <w:rsid w:val="00BF4F5F"/>
    <w:rsid w:val="00C04EEB"/>
    <w:rsid w:val="00C075A4"/>
    <w:rsid w:val="00C10F12"/>
    <w:rsid w:val="00C11826"/>
    <w:rsid w:val="00C16ADE"/>
    <w:rsid w:val="00C46D42"/>
    <w:rsid w:val="00C50748"/>
    <w:rsid w:val="00C50C32"/>
    <w:rsid w:val="00C60178"/>
    <w:rsid w:val="00C61760"/>
    <w:rsid w:val="00C63CD6"/>
    <w:rsid w:val="00C70F97"/>
    <w:rsid w:val="00C87D95"/>
    <w:rsid w:val="00C9077A"/>
    <w:rsid w:val="00C95AEE"/>
    <w:rsid w:val="00C95CD2"/>
    <w:rsid w:val="00CA051B"/>
    <w:rsid w:val="00CB3CBE"/>
    <w:rsid w:val="00CB5094"/>
    <w:rsid w:val="00CC1BBC"/>
    <w:rsid w:val="00CD2524"/>
    <w:rsid w:val="00CD49F5"/>
    <w:rsid w:val="00CE00BD"/>
    <w:rsid w:val="00CF03D8"/>
    <w:rsid w:val="00D015D5"/>
    <w:rsid w:val="00D03D68"/>
    <w:rsid w:val="00D070FB"/>
    <w:rsid w:val="00D266DD"/>
    <w:rsid w:val="00D32B04"/>
    <w:rsid w:val="00D374E7"/>
    <w:rsid w:val="00D53C91"/>
    <w:rsid w:val="00D607A0"/>
    <w:rsid w:val="00D63949"/>
    <w:rsid w:val="00D652E7"/>
    <w:rsid w:val="00D75C21"/>
    <w:rsid w:val="00D77BCF"/>
    <w:rsid w:val="00D84394"/>
    <w:rsid w:val="00D95E55"/>
    <w:rsid w:val="00DA5107"/>
    <w:rsid w:val="00DB3664"/>
    <w:rsid w:val="00DC16FB"/>
    <w:rsid w:val="00DC4A65"/>
    <w:rsid w:val="00DC4F66"/>
    <w:rsid w:val="00DD4DFA"/>
    <w:rsid w:val="00DD6FD0"/>
    <w:rsid w:val="00DF1A70"/>
    <w:rsid w:val="00DF55BB"/>
    <w:rsid w:val="00E10B44"/>
    <w:rsid w:val="00E11F02"/>
    <w:rsid w:val="00E16ED8"/>
    <w:rsid w:val="00E255E4"/>
    <w:rsid w:val="00E2726B"/>
    <w:rsid w:val="00E36674"/>
    <w:rsid w:val="00E37801"/>
    <w:rsid w:val="00E42EFD"/>
    <w:rsid w:val="00E46EAA"/>
    <w:rsid w:val="00E46EFD"/>
    <w:rsid w:val="00E5038C"/>
    <w:rsid w:val="00E50B69"/>
    <w:rsid w:val="00E5298B"/>
    <w:rsid w:val="00E5409E"/>
    <w:rsid w:val="00E56EFB"/>
    <w:rsid w:val="00E6458F"/>
    <w:rsid w:val="00E65D22"/>
    <w:rsid w:val="00E70A27"/>
    <w:rsid w:val="00E7242D"/>
    <w:rsid w:val="00E778F3"/>
    <w:rsid w:val="00E87E25"/>
    <w:rsid w:val="00E91FB9"/>
    <w:rsid w:val="00E97C96"/>
    <w:rsid w:val="00EA04F1"/>
    <w:rsid w:val="00EA2FD3"/>
    <w:rsid w:val="00EB7BBB"/>
    <w:rsid w:val="00EB7CE9"/>
    <w:rsid w:val="00EC433F"/>
    <w:rsid w:val="00ED1FDE"/>
    <w:rsid w:val="00F06EFB"/>
    <w:rsid w:val="00F12AB0"/>
    <w:rsid w:val="00F1529E"/>
    <w:rsid w:val="00F16F07"/>
    <w:rsid w:val="00F218ED"/>
    <w:rsid w:val="00F32AB6"/>
    <w:rsid w:val="00F4006F"/>
    <w:rsid w:val="00F410DB"/>
    <w:rsid w:val="00F45B7C"/>
    <w:rsid w:val="00F45FCE"/>
    <w:rsid w:val="00F6256D"/>
    <w:rsid w:val="00F65556"/>
    <w:rsid w:val="00F720AF"/>
    <w:rsid w:val="00F85446"/>
    <w:rsid w:val="00F9334F"/>
    <w:rsid w:val="00F97D7F"/>
    <w:rsid w:val="00FA122C"/>
    <w:rsid w:val="00FA3B95"/>
    <w:rsid w:val="00FA7607"/>
    <w:rsid w:val="00FB552C"/>
    <w:rsid w:val="00FC1278"/>
    <w:rsid w:val="00FE7735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6D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13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1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BA71-2201-4E02-88F9-7D042DF4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77</cp:revision>
  <cp:lastPrinted>2025-05-30T07:14:00Z</cp:lastPrinted>
  <dcterms:created xsi:type="dcterms:W3CDTF">2023-01-17T08:18:00Z</dcterms:created>
  <dcterms:modified xsi:type="dcterms:W3CDTF">2025-06-04T06:57:00Z</dcterms:modified>
</cp:coreProperties>
</file>