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17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.06.2025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№ 291-д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Михайловский муниципальный округ Рязанской области применительно к территориям Каморинского, Виленского и Новопанского сельских округов Михайловского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генерального план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Михайловский муниципальный округ Рязанской области применительно к территориям Каморинского, Виленского и Новопанского сельских округов Михайловского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shd w:val="clear" w:fill="FFFFFF" w:color="FFFFFF"/>
          <w:lang w:eastAsia="en-US"/>
        </w:rPr>
        <w:t xml:space="preserve">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июня 2025 г. </w:t>
        <w:br/>
        <w:t xml:space="preserve">по «02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19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.06.2025 г.: https://uag.ryazan.gov.ru/announcements (Главная —&gt; Анонсы и объявления —&gt; Проект генерального плана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Каморинского, Виленского и Новопанского сельских округов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Михайловского м.о.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19.0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6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.2025 г.).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 (ориентирам) в Кораблинском районе Рязанской области: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с. Новопанское (ул. Слобода около д. 120)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«19» июня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br/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10:35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«25» июня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-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с. Стубле (около остановки общественного транспорта)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«19» июня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10:50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«25» июня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  <w:t xml:space="preserve"> - 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  <w:t xml:space="preserve">с. Лобановские Выселки (около д. 57)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«19» июня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11:10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«25» июня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п. Ждановка (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)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«19» июня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11:30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«25» июня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-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 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6"/>
          <w:szCs w:val="26"/>
          <w:highlight w:val="none"/>
        </w:rPr>
        <w:t xml:space="preserve">с. Виленка 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6"/>
          <w:szCs w:val="26"/>
          <w:highlight w:val="none"/>
        </w:rPr>
        <w:t xml:space="preserve">ул. Мирная д. 18/1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в административном здании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</w:t>
        <w:br/>
        <w:t xml:space="preserve">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«19» июня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12:05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«25» июня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 - 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д. Завидовка (около д. 40)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«19» июня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12:25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br/>
        <w:t xml:space="preserve">«25» июня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п. Красная Звезда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)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«19» июня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12:40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«25» июня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д. Каморино ул. Школьная д. 1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в административном здании</w:t>
      </w:r>
      <w:r>
        <w:rPr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в часы работы администрации 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«19» июня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13:10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«25» июня 2025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)</w:t>
      </w:r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с. Проне-Городище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«19» июня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13:40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«25» июня 2025 г.)</w:t>
      </w:r>
      <w:r>
        <w:rPr>
          <w:sz w:val="26"/>
          <w:szCs w:val="26"/>
          <w:highlight w:val="none"/>
        </w:rPr>
        <w:t xml:space="preserve">.</w:t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25.06.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10:25 час. по 10:35 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сельский округ</w:t>
      </w:r>
      <w:r>
        <w:rPr>
          <w:rFonts w:cs="Times New Roman" w:eastAsia="Times New Roman"/>
          <w:color w:val="000000"/>
          <w:sz w:val="26"/>
          <w:szCs w:val="26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с. Новопанское (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около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ул. Слобода  д. 120)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10:40 час. по 10:50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с. Стубле (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около остановки общественного транспорта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11:00 час. по 11:10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с. Лобановские Выселки (около д. 57)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6"/>
          <w:szCs w:val="26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11:20 час. по 11:30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п. Ждановка (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;</w:t>
      </w:r>
      <w:r>
        <w:rPr>
          <w:sz w:val="26"/>
          <w:szCs w:val="26"/>
        </w:rPr>
      </w:r>
      <w:r/>
    </w:p>
    <w:p>
      <w:pPr>
        <w:pStyle w:val="468"/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11:50 час. по 12:05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, 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6"/>
          <w:szCs w:val="26"/>
          <w:highlight w:val="none"/>
        </w:rPr>
        <w:t xml:space="preserve">с. Виленка 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6"/>
          <w:szCs w:val="26"/>
          <w:highlight w:val="none"/>
        </w:rPr>
        <w:t xml:space="preserve">ул. Мирная д. 18/1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в административном здании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12:15 час. по 12:25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,</w:t>
      </w:r>
      <w:r>
        <w:rPr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д. Завидовка (около д. 40)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12:35 час. по 12:40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п. Красная Звезда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)</w:t>
      </w:r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12:55 час. по 13:10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 д. Каморино ул. Школьная д. 1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в административном здании</w:t>
      </w:r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 с 13:35 час. по 13:40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 по адресу:</w:t>
      </w:r>
      <w:r>
        <w:rPr>
          <w:rFonts w:cs="Times New Roman" w:eastAsia="Times New Roman"/>
          <w:color w:val="000000"/>
          <w:sz w:val="26"/>
          <w:szCs w:val="26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Михайловский </w:t>
      </w:r>
      <w:r>
        <w:rPr>
          <w:rFonts w:cs="Times New Roman" w:eastAsia="Times New Roman"/>
          <w:color w:val="000000"/>
          <w:sz w:val="26"/>
          <w:szCs w:val="26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,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с. Проне-Городище 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6"/>
          <w:szCs w:val="26"/>
          <w:highlight w:val="none"/>
        </w:rPr>
        <w:t xml:space="preserve">)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июн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июня 2025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июн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19» июня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25»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июн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«19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июн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июн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г.).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 </w:t>
        <w:br/>
        <w:t xml:space="preserve">с приложением следующих подтверждающих такие сведения документов: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6"/>
          <w:szCs w:val="26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129</cp:revision>
  <dcterms:created xsi:type="dcterms:W3CDTF">2024-05-31T06:53:00Z</dcterms:created>
  <dcterms:modified xsi:type="dcterms:W3CDTF">2025-06-18T08:07:57Z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