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2F4" w:rsidRDefault="00327155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2F4" w:rsidRDefault="00327155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6B22F4" w:rsidRDefault="00327155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6B22F4" w:rsidRDefault="006B22F4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B22F4" w:rsidRDefault="006B22F4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B22F4" w:rsidRDefault="00327155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6B22F4" w:rsidRDefault="006B22F4">
      <w:pPr>
        <w:tabs>
          <w:tab w:val="left" w:pos="709"/>
        </w:tabs>
        <w:jc w:val="center"/>
        <w:rPr>
          <w:sz w:val="28"/>
        </w:rPr>
      </w:pPr>
    </w:p>
    <w:p w:rsidR="006B22F4" w:rsidRDefault="006B22F4">
      <w:pPr>
        <w:tabs>
          <w:tab w:val="left" w:pos="709"/>
        </w:tabs>
        <w:jc w:val="center"/>
        <w:rPr>
          <w:sz w:val="28"/>
        </w:rPr>
      </w:pPr>
    </w:p>
    <w:p w:rsidR="000A68EE" w:rsidRDefault="00327155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«</w:t>
      </w:r>
      <w:r w:rsidR="000A68EE">
        <w:rPr>
          <w:sz w:val="28"/>
        </w:rPr>
        <w:t>04</w:t>
      </w:r>
      <w:r>
        <w:rPr>
          <w:sz w:val="28"/>
        </w:rPr>
        <w:t>»</w:t>
      </w:r>
      <w:r w:rsidR="000A68EE">
        <w:rPr>
          <w:sz w:val="28"/>
        </w:rPr>
        <w:t xml:space="preserve"> июня </w:t>
      </w:r>
      <w:r>
        <w:rPr>
          <w:sz w:val="28"/>
        </w:rPr>
        <w:t xml:space="preserve">2025 г.                                                                    </w:t>
      </w:r>
      <w:r w:rsidR="001E0746">
        <w:rPr>
          <w:sz w:val="28"/>
        </w:rPr>
        <w:tab/>
      </w:r>
      <w:r w:rsidR="001E0746">
        <w:rPr>
          <w:sz w:val="28"/>
        </w:rPr>
        <w:tab/>
      </w:r>
      <w:r w:rsidR="001E0746">
        <w:rPr>
          <w:sz w:val="28"/>
        </w:rPr>
        <w:tab/>
      </w:r>
      <w:bookmarkStart w:id="0" w:name="_GoBack"/>
      <w:bookmarkEnd w:id="0"/>
      <w:r>
        <w:rPr>
          <w:sz w:val="28"/>
        </w:rPr>
        <w:t xml:space="preserve">    № </w:t>
      </w:r>
      <w:r w:rsidR="000A68EE">
        <w:rPr>
          <w:sz w:val="28"/>
        </w:rPr>
        <w:t>439-п</w:t>
      </w:r>
    </w:p>
    <w:p w:rsidR="006B22F4" w:rsidRDefault="006B22F4">
      <w:pPr>
        <w:tabs>
          <w:tab w:val="left" w:pos="709"/>
        </w:tabs>
        <w:jc w:val="both"/>
        <w:rPr>
          <w:sz w:val="28"/>
        </w:rPr>
      </w:pPr>
    </w:p>
    <w:p w:rsidR="006B22F4" w:rsidRDefault="006B22F4">
      <w:pPr>
        <w:tabs>
          <w:tab w:val="left" w:pos="709"/>
        </w:tabs>
        <w:jc w:val="both"/>
        <w:rPr>
          <w:sz w:val="28"/>
        </w:rPr>
      </w:pPr>
    </w:p>
    <w:p w:rsidR="006B22F4" w:rsidRDefault="00327155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</w:rPr>
        <w:t xml:space="preserve">Об утверждении 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равил землепользования и застройки</w:t>
      </w:r>
      <w:r>
        <w:rPr>
          <w:sz w:val="28"/>
          <w:szCs w:val="28"/>
        </w:rPr>
        <w:br/>
        <w:t xml:space="preserve">муниципального образования – </w:t>
      </w:r>
      <w:r>
        <w:rPr>
          <w:sz w:val="28"/>
          <w:szCs w:val="28"/>
        </w:rPr>
        <w:t>Михайловский муниципальный округ Рязанской области применительно к территории Чуриковского сельского округа Михайловского района Рязанской области</w:t>
      </w:r>
    </w:p>
    <w:p w:rsidR="006B22F4" w:rsidRDefault="006B22F4">
      <w:pPr>
        <w:tabs>
          <w:tab w:val="left" w:pos="709"/>
        </w:tabs>
        <w:jc w:val="center"/>
        <w:rPr>
          <w:sz w:val="28"/>
        </w:rPr>
      </w:pPr>
    </w:p>
    <w:p w:rsidR="006B22F4" w:rsidRDefault="00327155">
      <w:pPr>
        <w:widowControl w:val="0"/>
        <w:tabs>
          <w:tab w:val="left" w:pos="709"/>
        </w:tabs>
        <w:ind w:firstLine="709"/>
        <w:jc w:val="both"/>
        <w:rPr>
          <w:highlight w:val="white"/>
        </w:rPr>
      </w:pPr>
      <w:r>
        <w:rPr>
          <w:sz w:val="28"/>
          <w:highlight w:val="white"/>
        </w:rPr>
        <w:t>На основании стат</w:t>
      </w:r>
      <w:r>
        <w:rPr>
          <w:sz w:val="28"/>
          <w:highlight w:val="white"/>
        </w:rPr>
        <w:t>ьи 32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Градостроительного ко</w:t>
      </w:r>
      <w:r>
        <w:rPr>
          <w:sz w:val="28"/>
          <w:highlight w:val="white"/>
        </w:rPr>
        <w:t>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</w:t>
      </w:r>
      <w:r>
        <w:rPr>
          <w:sz w:val="28"/>
          <w:highlight w:val="white"/>
        </w:rPr>
        <w:t>ий Рязанской области и органами государственной власти Рязанской области», с</w:t>
      </w:r>
      <w:r>
        <w:rPr>
          <w:sz w:val="28"/>
          <w:highlight w:val="white"/>
        </w:rPr>
        <w:t xml:space="preserve"> учетом заключения</w:t>
      </w:r>
      <w:r>
        <w:rPr>
          <w:sz w:val="28"/>
          <w:highlight w:val="white"/>
        </w:rPr>
        <w:t xml:space="preserve"> о результатах</w:t>
      </w:r>
      <w:r>
        <w:rPr>
          <w:sz w:val="28"/>
          <w:highlight w:val="white"/>
        </w:rPr>
        <w:t xml:space="preserve"> общественных обсуждений                          о</w:t>
      </w:r>
      <w:r>
        <w:rPr>
          <w:color w:val="000000" w:themeColor="text1"/>
          <w:sz w:val="28"/>
        </w:rPr>
        <w:t>т 28</w:t>
      </w:r>
      <w:r>
        <w:rPr>
          <w:color w:val="000000" w:themeColor="text1"/>
          <w:sz w:val="28"/>
          <w:szCs w:val="28"/>
          <w:highlight w:val="white"/>
        </w:rPr>
        <w:t>.04.202</w:t>
      </w:r>
      <w:r>
        <w:rPr>
          <w:color w:val="000000" w:themeColor="text1"/>
          <w:sz w:val="28"/>
          <w:highlight w:val="white"/>
          <w:shd w:val="clear" w:color="FFFFFF" w:fill="FFFFFF" w:themeFill="background1"/>
        </w:rPr>
        <w:t>5 п</w:t>
      </w:r>
      <w:r>
        <w:rPr>
          <w:color w:val="000000" w:themeColor="text1"/>
          <w:sz w:val="28"/>
          <w:highlight w:val="white"/>
        </w:rPr>
        <w:t>о п</w:t>
      </w:r>
      <w:r>
        <w:rPr>
          <w:color w:val="000000" w:themeColor="text1"/>
          <w:sz w:val="28"/>
        </w:rPr>
        <w:t>р</w:t>
      </w:r>
      <w:r>
        <w:rPr>
          <w:sz w:val="28"/>
        </w:rPr>
        <w:t>о</w:t>
      </w:r>
      <w:r>
        <w:rPr>
          <w:sz w:val="28"/>
          <w:highlight w:val="white"/>
        </w:rPr>
        <w:t>екту правил землепользования и застройки муниципального образов</w:t>
      </w:r>
      <w:r>
        <w:rPr>
          <w:sz w:val="28"/>
        </w:rPr>
        <w:t>ан</w:t>
      </w:r>
      <w:r>
        <w:rPr>
          <w:sz w:val="28"/>
          <w:szCs w:val="28"/>
          <w:highlight w:val="white"/>
        </w:rPr>
        <w:t xml:space="preserve">ия – </w:t>
      </w:r>
      <w:r>
        <w:rPr>
          <w:sz w:val="28"/>
          <w:szCs w:val="28"/>
        </w:rPr>
        <w:t>Михайловский муниципальный округ Рязанской области применительно к территории Чуриковского сельского округа Михайловского района Рязанской области</w:t>
      </w:r>
      <w:r>
        <w:rPr>
          <w:sz w:val="28"/>
          <w:szCs w:val="28"/>
          <w:highlight w:val="white"/>
        </w:rPr>
        <w:t xml:space="preserve">, руководствуясь постановлением Правительства Рязанской области от 06.08.2008 № 153 «Об утверждении Положения </w:t>
      </w:r>
      <w:r>
        <w:rPr>
          <w:sz w:val="28"/>
          <w:szCs w:val="28"/>
          <w:highlight w:val="white"/>
        </w:rPr>
        <w:t>о главном у</w:t>
      </w:r>
      <w:r>
        <w:rPr>
          <w:sz w:val="28"/>
          <w:highlight w:val="white"/>
        </w:rPr>
        <w:t>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6B22F4" w:rsidRDefault="00327155" w:rsidP="0032715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7"/>
        </w:rPr>
        <w:t>Утвердить прилагае</w:t>
      </w:r>
      <w:r>
        <w:rPr>
          <w:rFonts w:ascii="Times New Roman" w:hAnsi="Times New Roman"/>
          <w:sz w:val="28"/>
          <w:szCs w:val="28"/>
        </w:rPr>
        <w:t>мые правила землепользования и застройки муниципального образования – Михайловск</w:t>
      </w:r>
      <w:r>
        <w:rPr>
          <w:rFonts w:ascii="Times New Roman" w:hAnsi="Times New Roman"/>
          <w:sz w:val="28"/>
          <w:szCs w:val="28"/>
        </w:rPr>
        <w:t>ий муниципальный округ Рязанской области применительно к территории Чуриковского сельского округа Михайловского района Рязанской области.</w:t>
      </w:r>
    </w:p>
    <w:p w:rsidR="006B22F4" w:rsidRDefault="00327155" w:rsidP="00327155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6B22F4" w:rsidRDefault="00327155" w:rsidP="0032715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Государственному казенному учреждению Р</w:t>
      </w:r>
      <w:r>
        <w:rPr>
          <w:rFonts w:ascii="Times New Roman" w:hAnsi="Times New Roman"/>
          <w:sz w:val="28"/>
        </w:rPr>
        <w:t>язанской области</w:t>
      </w:r>
      <w:r>
        <w:rPr>
          <w:rFonts w:ascii="Times New Roman" w:hAnsi="Times New Roman"/>
          <w:sz w:val="28"/>
        </w:rPr>
        <w:br/>
        <w:t>«Центр градостроительного развития Рязанской области»:</w:t>
      </w:r>
    </w:p>
    <w:p w:rsidR="006B22F4" w:rsidRDefault="00327155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1) обеспечить доступ </w:t>
      </w:r>
      <w:r>
        <w:rPr>
          <w:rFonts w:ascii="Times New Roman" w:hAnsi="Times New Roman"/>
          <w:sz w:val="28"/>
          <w:szCs w:val="28"/>
        </w:rPr>
        <w:t xml:space="preserve">к правилам землепользования и застройки муниципального образования – Михайловский муниципальный округ Рязанской </w:t>
      </w:r>
      <w:r>
        <w:rPr>
          <w:rFonts w:ascii="Times New Roman" w:hAnsi="Times New Roman"/>
          <w:sz w:val="28"/>
          <w:szCs w:val="28"/>
        </w:rPr>
        <w:lastRenderedPageBreak/>
        <w:t>области применительно к территории Чуриковского</w:t>
      </w:r>
      <w:r>
        <w:rPr>
          <w:rFonts w:ascii="Times New Roman" w:hAnsi="Times New Roman"/>
          <w:sz w:val="28"/>
          <w:szCs w:val="28"/>
        </w:rPr>
        <w:t xml:space="preserve"> сельского округа Михайловского района Рязанской области в федеральной государственной информационной системе территориального планирования и раз</w:t>
      </w:r>
      <w:r>
        <w:rPr>
          <w:rFonts w:ascii="Times New Roman" w:hAnsi="Times New Roman"/>
          <w:sz w:val="28"/>
        </w:rPr>
        <w:t xml:space="preserve">мещение </w:t>
      </w:r>
      <w:r>
        <w:rPr>
          <w:rFonts w:ascii="Times New Roman" w:hAnsi="Times New Roman"/>
          <w:sz w:val="28"/>
        </w:rPr>
        <w:br/>
        <w:t xml:space="preserve">в государственных информационных системах обеспечения градостроительной деятельности в соответствии с </w:t>
      </w:r>
      <w:r>
        <w:rPr>
          <w:rFonts w:ascii="Times New Roman" w:hAnsi="Times New Roman"/>
          <w:sz w:val="28"/>
        </w:rPr>
        <w:t>требованиями Градостроительного кодекса Российской Федерации;</w:t>
      </w:r>
    </w:p>
    <w:p w:rsidR="006B22F4" w:rsidRDefault="00327155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</w:t>
      </w:r>
      <w:r>
        <w:rPr>
          <w:rFonts w:ascii="Times New Roman" w:hAnsi="Times New Roman"/>
          <w:color w:val="000000" w:themeColor="text1"/>
          <w:sz w:val="28"/>
          <w:szCs w:val="28"/>
        </w:rPr>
        <w:t>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недвижимости в соответствии</w:t>
      </w:r>
      <w:r>
        <w:rPr>
          <w:rFonts w:ascii="Times New Roman" w:hAnsi="Times New Roman"/>
          <w:color w:val="000000" w:themeColor="text1"/>
          <w:sz w:val="28"/>
        </w:rPr>
        <w:br/>
        <w:t>с Федеральным законом 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B22F4" w:rsidRDefault="00327155" w:rsidP="0032715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6B22F4" w:rsidRDefault="00327155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1)  </w:t>
      </w:r>
      <w:r>
        <w:rPr>
          <w:rFonts w:ascii="Times New Roman" w:hAnsi="Times New Roman"/>
          <w:color w:val="auto"/>
          <w:sz w:val="28"/>
          <w:szCs w:val="28"/>
        </w:rPr>
        <w:t>государственную регистрацию настоящего постановле</w:t>
      </w:r>
      <w:r>
        <w:rPr>
          <w:rFonts w:ascii="Times New Roman" w:hAnsi="Times New Roman"/>
          <w:color w:val="auto"/>
          <w:sz w:val="28"/>
          <w:szCs w:val="28"/>
        </w:rPr>
        <w:t>ния в правовом департаменте аппарата Губернатора и Правительства Рязанской области;</w:t>
      </w:r>
    </w:p>
    <w:p w:rsidR="006B22F4" w:rsidRDefault="00327155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</w:rPr>
        <w:t>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6B22F4" w:rsidRDefault="00327155" w:rsidP="00327155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</w:t>
      </w:r>
      <w:r>
        <w:rPr>
          <w:rFonts w:ascii="Times New Roman" w:hAnsi="Times New Roman"/>
          <w:sz w:val="28"/>
        </w:rPr>
        <w:t>ой области</w:t>
      </w:r>
      <w:r>
        <w:rPr>
          <w:rFonts w:ascii="Times New Roman" w:hAnsi="Times New Roman"/>
          <w:sz w:val="28"/>
        </w:rPr>
        <w:br/>
        <w:t>в сети «Интернет».</w:t>
      </w:r>
    </w:p>
    <w:p w:rsidR="006B22F4" w:rsidRDefault="00327155" w:rsidP="0032715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</w:rPr>
        <w:t xml:space="preserve">Предложить </w:t>
      </w:r>
      <w:r>
        <w:rPr>
          <w:rFonts w:ascii="Times New Roman" w:hAnsi="Times New Roman"/>
          <w:sz w:val="28"/>
          <w:szCs w:val="28"/>
        </w:rPr>
        <w:t>главе Михайловского муниципального округа Рязанской о</w:t>
      </w:r>
      <w:r>
        <w:rPr>
          <w:rFonts w:ascii="Times New Roman" w:hAnsi="Times New Roman"/>
          <w:sz w:val="28"/>
          <w:szCs w:val="28"/>
          <w:highlight w:val="white"/>
        </w:rPr>
        <w:t>бласти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обеспечить размещение настоящего постановления на официальном </w:t>
      </w:r>
      <w:r>
        <w:rPr>
          <w:rFonts w:ascii="Times New Roman" w:hAnsi="Times New Roman"/>
          <w:sz w:val="28"/>
        </w:rPr>
        <w:t>сайте муниципального образования в сети «Интернет», публикацию в средствах масс</w:t>
      </w:r>
      <w:r>
        <w:rPr>
          <w:rFonts w:ascii="Times New Roman" w:hAnsi="Times New Roman"/>
          <w:sz w:val="28"/>
          <w:highlight w:val="white"/>
        </w:rPr>
        <w:t>овой ин</w:t>
      </w:r>
      <w:r>
        <w:rPr>
          <w:rFonts w:ascii="Times New Roman" w:hAnsi="Times New Roman"/>
          <w:sz w:val="28"/>
          <w:szCs w:val="28"/>
          <w:highlight w:val="white"/>
        </w:rPr>
        <w:t>формации.</w:t>
      </w:r>
    </w:p>
    <w:p w:rsidR="006B22F4" w:rsidRDefault="00327155" w:rsidP="0032715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Признать не подлежащим применению</w:t>
      </w:r>
      <w:r>
        <w:rPr>
          <w:rFonts w:ascii="Times New Roman" w:hAnsi="Times New Roman"/>
          <w:sz w:val="28"/>
          <w:szCs w:val="28"/>
          <w:highlight w:val="white"/>
        </w:rPr>
        <w:t xml:space="preserve"> решение Михайловской районной Думы от 15.08.2017 № 64 «Об утверждении Правил землепользования </w:t>
      </w:r>
      <w:r>
        <w:rPr>
          <w:rFonts w:ascii="Times New Roman" w:hAnsi="Times New Roman"/>
          <w:sz w:val="28"/>
          <w:szCs w:val="28"/>
          <w:highlight w:val="white"/>
        </w:rPr>
        <w:br/>
        <w:t>и застройки муниципального образования – Чуриковское сельское поселение Михайловского муниципального района Рязанской</w:t>
      </w:r>
      <w:r>
        <w:rPr>
          <w:rFonts w:ascii="Times New Roman" w:hAnsi="Times New Roman"/>
          <w:sz w:val="28"/>
          <w:szCs w:val="28"/>
          <w:highlight w:val="white"/>
        </w:rPr>
        <w:t xml:space="preserve"> области».</w:t>
      </w:r>
    </w:p>
    <w:p w:rsidR="006B22F4" w:rsidRDefault="00327155" w:rsidP="0032715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D0D0D" w:themeColor="text1" w:themeTint="F2"/>
          <w:sz w:val="28"/>
          <w:highlight w:val="white"/>
        </w:rPr>
        <w:t>Контроль за исполнением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настоящего </w:t>
      </w:r>
      <w:r>
        <w:rPr>
          <w:rFonts w:ascii="Times New Roman" w:hAnsi="Times New Roman"/>
          <w:sz w:val="28"/>
          <w:highlight w:val="white"/>
        </w:rPr>
        <w:t>постановления возложить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6B22F4" w:rsidRDefault="006B22F4">
      <w:pPr>
        <w:tabs>
          <w:tab w:val="left" w:pos="709"/>
        </w:tabs>
        <w:jc w:val="center"/>
        <w:rPr>
          <w:sz w:val="28"/>
        </w:rPr>
      </w:pPr>
    </w:p>
    <w:p w:rsidR="006B22F4" w:rsidRDefault="006B22F4">
      <w:pPr>
        <w:tabs>
          <w:tab w:val="left" w:pos="709"/>
        </w:tabs>
        <w:jc w:val="center"/>
        <w:rPr>
          <w:sz w:val="28"/>
          <w:szCs w:val="28"/>
        </w:rPr>
      </w:pPr>
    </w:p>
    <w:p w:rsidR="006B22F4" w:rsidRDefault="00327155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6B22F4" w:rsidRDefault="006B22F4"/>
    <w:sectPr w:rsidR="006B22F4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155" w:rsidRDefault="00327155">
      <w:r>
        <w:separator/>
      </w:r>
    </w:p>
  </w:endnote>
  <w:endnote w:type="continuationSeparator" w:id="0">
    <w:p w:rsidR="00327155" w:rsidRDefault="00327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default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155" w:rsidRDefault="00327155">
      <w:r>
        <w:separator/>
      </w:r>
    </w:p>
  </w:footnote>
  <w:footnote w:type="continuationSeparator" w:id="0">
    <w:p w:rsidR="00327155" w:rsidRDefault="00327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2F4" w:rsidRDefault="00327155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1E0746" w:rsidRPr="001E0746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6B22F4" w:rsidRDefault="006B22F4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60916"/>
    <w:multiLevelType w:val="multilevel"/>
    <w:tmpl w:val="3EA0060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F4"/>
    <w:rsid w:val="000A68EE"/>
    <w:rsid w:val="001E0746"/>
    <w:rsid w:val="00327155"/>
    <w:rsid w:val="006B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5D733"/>
  <w15:docId w15:val="{4E2483B6-076F-4C2A-8FC8-07C1350A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642</Words>
  <Characters>3663</Characters>
  <Application>Microsoft Office Word</Application>
  <DocSecurity>0</DocSecurity>
  <Lines>30</Lines>
  <Paragraphs>8</Paragraphs>
  <ScaleCrop>false</ScaleCrop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247</cp:revision>
  <dcterms:created xsi:type="dcterms:W3CDTF">2025-06-04T12:50:00Z</dcterms:created>
  <dcterms:modified xsi:type="dcterms:W3CDTF">2025-06-04T12:51:00Z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