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65" w:rsidRDefault="00631A8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65" w:rsidRDefault="00631A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62965" w:rsidRDefault="00631A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62965" w:rsidRDefault="0056296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62965" w:rsidRDefault="0056296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62965" w:rsidRDefault="00631A8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62965" w:rsidRDefault="00562965">
      <w:pPr>
        <w:tabs>
          <w:tab w:val="left" w:pos="709"/>
        </w:tabs>
        <w:jc w:val="center"/>
        <w:rPr>
          <w:sz w:val="28"/>
        </w:rPr>
      </w:pPr>
    </w:p>
    <w:p w:rsidR="00562965" w:rsidRDefault="00562965">
      <w:pPr>
        <w:tabs>
          <w:tab w:val="left" w:pos="709"/>
        </w:tabs>
        <w:jc w:val="center"/>
        <w:rPr>
          <w:sz w:val="28"/>
        </w:rPr>
      </w:pPr>
    </w:p>
    <w:p w:rsidR="00562965" w:rsidRDefault="00631A8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D0B6E">
        <w:rPr>
          <w:sz w:val="28"/>
        </w:rPr>
        <w:t>05</w:t>
      </w:r>
      <w:r>
        <w:rPr>
          <w:sz w:val="28"/>
        </w:rPr>
        <w:t>»</w:t>
      </w:r>
      <w:r w:rsidR="001D0B6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1D0B6E">
        <w:rPr>
          <w:sz w:val="28"/>
        </w:rPr>
        <w:tab/>
      </w:r>
      <w:r w:rsidR="001D0B6E">
        <w:rPr>
          <w:sz w:val="28"/>
        </w:rPr>
        <w:tab/>
      </w:r>
      <w:r w:rsidR="001D0B6E">
        <w:rPr>
          <w:sz w:val="28"/>
        </w:rPr>
        <w:tab/>
      </w:r>
      <w:r>
        <w:rPr>
          <w:sz w:val="28"/>
        </w:rPr>
        <w:t xml:space="preserve">   № </w:t>
      </w:r>
      <w:r w:rsidR="001D0B6E">
        <w:rPr>
          <w:sz w:val="28"/>
        </w:rPr>
        <w:t>445-п</w:t>
      </w:r>
    </w:p>
    <w:p w:rsidR="00562965" w:rsidRDefault="00562965">
      <w:pPr>
        <w:tabs>
          <w:tab w:val="left" w:pos="709"/>
        </w:tabs>
        <w:jc w:val="both"/>
        <w:rPr>
          <w:sz w:val="28"/>
        </w:rPr>
      </w:pPr>
    </w:p>
    <w:p w:rsidR="00562965" w:rsidRDefault="00562965">
      <w:pPr>
        <w:tabs>
          <w:tab w:val="left" w:pos="709"/>
        </w:tabs>
        <w:jc w:val="both"/>
        <w:rPr>
          <w:sz w:val="28"/>
        </w:rPr>
      </w:pPr>
    </w:p>
    <w:p w:rsidR="00562965" w:rsidRDefault="00631A8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</w:t>
      </w:r>
      <w:r>
        <w:rPr>
          <w:rFonts w:ascii="Times New Roman" w:hAnsi="Times New Roman"/>
          <w:color w:val="auto"/>
          <w:sz w:val="28"/>
          <w:szCs w:val="28"/>
        </w:rPr>
        <w:t xml:space="preserve">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муниципального образования – Полянское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562965" w:rsidRDefault="00562965">
      <w:pPr>
        <w:tabs>
          <w:tab w:val="left" w:pos="709"/>
        </w:tabs>
        <w:jc w:val="both"/>
        <w:rPr>
          <w:color w:val="auto"/>
          <w:sz w:val="28"/>
        </w:rPr>
      </w:pPr>
    </w:p>
    <w:p w:rsidR="00562965" w:rsidRDefault="00631A8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</w:t>
      </w:r>
      <w:r>
        <w:rPr>
          <w:color w:val="auto"/>
          <w:sz w:val="28"/>
          <w:szCs w:val="28"/>
        </w:rPr>
        <w:t>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auto"/>
          <w:sz w:val="28"/>
          <w:szCs w:val="28"/>
        </w:rPr>
        <w:t xml:space="preserve"> Рязанской области», с учетом заключения о результатах общественных обсуждений                  от</w:t>
      </w:r>
      <w:r>
        <w:rPr>
          <w:color w:val="auto"/>
          <w:sz w:val="28"/>
          <w:szCs w:val="28"/>
        </w:rPr>
        <w:t xml:space="preserve"> 19.05.2025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color w:val="auto"/>
          <w:sz w:val="28"/>
          <w:szCs w:val="28"/>
        </w:rPr>
        <w:t>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Полянское</w:t>
      </w:r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области, </w:t>
      </w:r>
      <w:r>
        <w:rPr>
          <w:sz w:val="28"/>
          <w:highlight w:val="white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</w:r>
      <w:r>
        <w:rPr>
          <w:color w:val="000000" w:themeColor="text1"/>
          <w:sz w:val="28"/>
        </w:rPr>
        <w:t>от 23.12.2019 № 471-п «Об утверждении правил землепользования и застройки муниципального о</w:t>
      </w:r>
      <w:r>
        <w:rPr>
          <w:color w:val="000000" w:themeColor="text1"/>
          <w:sz w:val="28"/>
        </w:rPr>
        <w:t xml:space="preserve">бразования – </w:t>
      </w:r>
      <w:r>
        <w:rPr>
          <w:color w:val="000000" w:themeColor="text1"/>
          <w:sz w:val="28"/>
        </w:rPr>
        <w:t>Полянское</w:t>
      </w:r>
      <w:r>
        <w:rPr>
          <w:color w:val="000000" w:themeColor="text1"/>
          <w:sz w:val="28"/>
        </w:rPr>
        <w:t xml:space="preserve"> с</w:t>
      </w:r>
      <w:r>
        <w:rPr>
          <w:color w:val="000000" w:themeColor="text1"/>
          <w:sz w:val="28"/>
        </w:rPr>
        <w:t xml:space="preserve">ельское поселение Рязанского муниципального района Рязанской области» (в редакции постановлений Главархитектуры Рязанской области от 14.10.2020 № 657-п, от 18.05.2022 </w:t>
      </w:r>
      <w:r>
        <w:rPr>
          <w:color w:val="000000" w:themeColor="text1"/>
          <w:sz w:val="28"/>
        </w:rPr>
        <w:br/>
        <w:t>№ 251-п (ред. 12.05.2023), от 27</w:t>
      </w:r>
      <w:hyperlink r:id="rId8" w:tooltip="http://27.03.2024" w:history="1">
        <w:r>
          <w:rPr>
            <w:color w:val="000000" w:themeColor="text1"/>
            <w:sz w:val="28"/>
          </w:rPr>
          <w:t>.09.2022</w:t>
        </w:r>
      </w:hyperlink>
      <w:r>
        <w:rPr>
          <w:color w:val="000000" w:themeColor="text1"/>
          <w:sz w:val="28"/>
        </w:rPr>
        <w:t xml:space="preserve"> № 543-п, от 05.10.2022 № 572-п, </w:t>
      </w:r>
      <w:r>
        <w:rPr>
          <w:color w:val="000000" w:themeColor="text1"/>
          <w:sz w:val="28"/>
        </w:rPr>
        <w:br/>
        <w:t xml:space="preserve">от 12.05.2023 № 197-п, от 11.09.2023 № 419-п, от 30.11.2023 № 571-п, </w:t>
      </w:r>
      <w:r>
        <w:rPr>
          <w:color w:val="000000" w:themeColor="text1"/>
          <w:sz w:val="28"/>
        </w:rPr>
        <w:br/>
        <w:t xml:space="preserve">от 22.03.2024 № 102-п, от 23.05.2024 № 249-п, от 04.06.2024 № 259-п, </w:t>
      </w:r>
      <w:r>
        <w:rPr>
          <w:color w:val="000000" w:themeColor="text1"/>
          <w:sz w:val="28"/>
        </w:rPr>
        <w:br/>
        <w:t xml:space="preserve">от 11.06.2024 № 267-п, от 10.09.2024 № 472-п, от 20.12.2024 № 804-п, </w:t>
      </w:r>
      <w:r>
        <w:rPr>
          <w:color w:val="000000" w:themeColor="text1"/>
          <w:sz w:val="28"/>
        </w:rPr>
        <w:br/>
        <w:t xml:space="preserve">от </w:t>
      </w:r>
      <w:r>
        <w:rPr>
          <w:color w:val="000000" w:themeColor="text1"/>
          <w:sz w:val="28"/>
        </w:rPr>
        <w:t>03.03.2025 № 147-п, от 10.03.2025 № 154-п)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 Постановление)</w:t>
      </w:r>
      <w:r>
        <w:rPr>
          <w:color w:val="auto"/>
          <w:sz w:val="28"/>
          <w:szCs w:val="28"/>
        </w:rPr>
        <w:t>:</w:t>
      </w:r>
    </w:p>
    <w:p w:rsidR="00562965" w:rsidRDefault="00631A88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дополнить графическим описанием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«О1 - Многофункциональная общественно-деловая зона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lastRenderedPageBreak/>
        <w:t>(населенный пункт с. Поляны)» со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гласно приложению № 1 к нас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тоящему постановлению;</w:t>
      </w:r>
    </w:p>
    <w:p w:rsidR="00562965" w:rsidRDefault="00631A88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</w:rPr>
        <w:t xml:space="preserve">дополнить графическим описанием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«О1 - Многофункциональная общественно-деловая зона (населенный пункт с. Шумашь)» со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гласно приложению № 2 к настоящему постановлени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ю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</w:t>
      </w:r>
      <w:r>
        <w:rPr>
          <w:color w:val="auto"/>
          <w:sz w:val="28"/>
          <w:szCs w:val="28"/>
          <w:highlight w:val="white"/>
        </w:rPr>
        <w:t xml:space="preserve">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t>«</w:t>
      </w:r>
      <w:r>
        <w:rPr>
          <w:color w:val="auto"/>
          <w:sz w:val="28"/>
          <w:szCs w:val="28"/>
          <w:highlight w:val="white"/>
        </w:rPr>
        <w:t>Сх2 - Зона садоводческих, огороднических или дачных некоммерческих объединений граждан</w:t>
      </w:r>
      <w:r>
        <w:rPr>
          <w:color w:val="auto"/>
          <w:sz w:val="28"/>
          <w:szCs w:val="28"/>
          <w:highlight w:val="white"/>
        </w:rPr>
        <w:t>»</w:t>
      </w:r>
      <w:r>
        <w:rPr>
          <w:color w:val="auto"/>
          <w:sz w:val="28"/>
          <w:szCs w:val="28"/>
          <w:highlight w:val="white"/>
        </w:rPr>
        <w:t xml:space="preserve"> изложить согласно приложению </w:t>
      </w:r>
      <w:r>
        <w:rPr>
          <w:color w:val="auto"/>
          <w:sz w:val="28"/>
          <w:szCs w:val="27"/>
          <w:highlight w:val="white"/>
        </w:rPr>
        <w:t xml:space="preserve">№ </w:t>
      </w:r>
      <w:r>
        <w:rPr>
          <w:color w:val="auto"/>
          <w:sz w:val="28"/>
          <w:szCs w:val="28"/>
          <w:highlight w:val="white"/>
        </w:rPr>
        <w:t>3 к настоящему постановлению.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</w:t>
      </w:r>
      <w:r>
        <w:rPr>
          <w:color w:val="auto"/>
          <w:sz w:val="28"/>
          <w:szCs w:val="28"/>
        </w:rPr>
        <w:t>циального опубликования.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62965" w:rsidRDefault="00631A88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Полянское сельское</w:t>
      </w:r>
      <w:r>
        <w:rPr>
          <w:color w:val="auto"/>
          <w:sz w:val="28"/>
          <w:szCs w:val="28"/>
        </w:rPr>
        <w:t xml:space="preserve">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</w:t>
      </w:r>
      <w:r>
        <w:rPr>
          <w:color w:val="auto"/>
          <w:sz w:val="28"/>
          <w:szCs w:val="28"/>
        </w:rPr>
        <w:t>сти в соответствии с требованиями Градостроительного кодекса Российской Федерации;</w:t>
      </w:r>
    </w:p>
    <w:p w:rsidR="00562965" w:rsidRDefault="00631A8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 xml:space="preserve">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1D0B6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1D0B6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</w:t>
      </w:r>
      <w:r>
        <w:rPr>
          <w:color w:val="auto"/>
          <w:sz w:val="28"/>
          <w:szCs w:val="28"/>
        </w:rPr>
        <w:t>чить:</w:t>
      </w:r>
    </w:p>
    <w:p w:rsidR="00562965" w:rsidRDefault="00631A8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62965" w:rsidRDefault="00631A8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</w:t>
      </w:r>
      <w:r>
        <w:rPr>
          <w:rFonts w:ascii="Times New Roman" w:hAnsi="Times New Roman"/>
          <w:color w:val="auto"/>
          <w:sz w:val="28"/>
          <w:szCs w:val="28"/>
        </w:rPr>
        <w:t>альном интернет-портале правовой информации (www.pravo.gov.ru).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                в сети «Интернет».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Полянское сельское поселение Рязанского муниципального района Рязанской </w:t>
      </w:r>
      <w:r>
        <w:rPr>
          <w:color w:val="auto"/>
          <w:sz w:val="28"/>
          <w:szCs w:val="28"/>
        </w:rPr>
        <w:lastRenderedPageBreak/>
        <w:t>области</w:t>
      </w:r>
      <w:r>
        <w:rPr>
          <w:color w:val="auto"/>
          <w:sz w:val="28"/>
          <w:szCs w:val="28"/>
        </w:rPr>
        <w:t xml:space="preserve">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62965" w:rsidRDefault="00631A88" w:rsidP="00631A8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</w:t>
      </w:r>
      <w:r>
        <w:rPr>
          <w:color w:val="auto"/>
          <w:sz w:val="28"/>
          <w:szCs w:val="28"/>
        </w:rPr>
        <w:t>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62965" w:rsidRDefault="00562965">
      <w:pPr>
        <w:widowControl w:val="0"/>
        <w:ind w:firstLine="850"/>
        <w:jc w:val="both"/>
        <w:rPr>
          <w:color w:val="auto"/>
          <w:sz w:val="28"/>
        </w:rPr>
      </w:pPr>
    </w:p>
    <w:p w:rsidR="00562965" w:rsidRDefault="0056296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62965" w:rsidRDefault="00631A88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</w:t>
      </w:r>
      <w:r>
        <w:rPr>
          <w:color w:val="auto"/>
          <w:sz w:val="28"/>
        </w:rPr>
        <w:t xml:space="preserve">                                                                                           Р.В. Шашкин</w:t>
      </w:r>
    </w:p>
    <w:p w:rsidR="00562965" w:rsidRDefault="00562965"/>
    <w:sectPr w:rsidR="0056296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88" w:rsidRDefault="00631A88">
      <w:r>
        <w:separator/>
      </w:r>
    </w:p>
  </w:endnote>
  <w:endnote w:type="continuationSeparator" w:id="0">
    <w:p w:rsidR="00631A88" w:rsidRDefault="006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88" w:rsidRDefault="00631A88">
      <w:r>
        <w:separator/>
      </w:r>
    </w:p>
  </w:footnote>
  <w:footnote w:type="continuationSeparator" w:id="0">
    <w:p w:rsidR="00631A88" w:rsidRDefault="006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5" w:rsidRDefault="00631A8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D0B6E" w:rsidRPr="001D0B6E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562965" w:rsidRDefault="0056296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5EA"/>
    <w:multiLevelType w:val="multilevel"/>
    <w:tmpl w:val="680062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65"/>
    <w:rsid w:val="001D0B6E"/>
    <w:rsid w:val="00562965"/>
    <w:rsid w:val="006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75BD"/>
  <w15:docId w15:val="{0AF85A13-A239-43EC-9469-C5CB3EE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2025-06-05T13:12:00Z</dcterms:created>
  <dcterms:modified xsi:type="dcterms:W3CDTF">2025-06-05T13:17:00Z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