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99" w:rsidRDefault="0082401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99" w:rsidRDefault="0082401B">
      <w:pPr>
        <w:pStyle w:val="af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F2F99" w:rsidRDefault="0082401B">
      <w:pPr>
        <w:pStyle w:val="af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F2F99" w:rsidRDefault="007F2F99">
      <w:pPr>
        <w:pStyle w:val="af"/>
        <w:jc w:val="center"/>
        <w:rPr>
          <w:rFonts w:ascii="Times New Roman" w:hAnsi="Times New Roman"/>
          <w:spacing w:val="-20"/>
          <w:sz w:val="31"/>
        </w:rPr>
      </w:pPr>
    </w:p>
    <w:p w:rsidR="007F2F99" w:rsidRDefault="007F2F99">
      <w:pPr>
        <w:pStyle w:val="af"/>
        <w:jc w:val="center"/>
        <w:rPr>
          <w:rFonts w:ascii="Times New Roman" w:hAnsi="Times New Roman"/>
          <w:spacing w:val="-20"/>
          <w:sz w:val="31"/>
        </w:rPr>
      </w:pPr>
    </w:p>
    <w:p w:rsidR="007F2F99" w:rsidRDefault="0082401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F2F99" w:rsidRDefault="007F2F99">
      <w:pPr>
        <w:tabs>
          <w:tab w:val="left" w:pos="709"/>
        </w:tabs>
        <w:jc w:val="center"/>
        <w:rPr>
          <w:sz w:val="28"/>
        </w:rPr>
      </w:pPr>
    </w:p>
    <w:p w:rsidR="007F2F99" w:rsidRDefault="007F2F99">
      <w:pPr>
        <w:tabs>
          <w:tab w:val="left" w:pos="709"/>
        </w:tabs>
        <w:jc w:val="center"/>
        <w:rPr>
          <w:sz w:val="28"/>
        </w:rPr>
      </w:pPr>
    </w:p>
    <w:p w:rsidR="007F2F99" w:rsidRDefault="0082401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93CD0">
        <w:rPr>
          <w:sz w:val="28"/>
        </w:rPr>
        <w:t>19</w:t>
      </w:r>
      <w:r>
        <w:rPr>
          <w:sz w:val="28"/>
        </w:rPr>
        <w:t>»</w:t>
      </w:r>
      <w:r w:rsidR="00F93CD0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   </w:t>
      </w:r>
      <w:r w:rsidR="00F93CD0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F93CD0">
        <w:rPr>
          <w:sz w:val="28"/>
        </w:rPr>
        <w:t>481-п</w:t>
      </w:r>
    </w:p>
    <w:p w:rsidR="007F2F99" w:rsidRDefault="007F2F9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F2F99">
        <w:trPr>
          <w:trHeight w:val="1515"/>
        </w:trPr>
        <w:tc>
          <w:tcPr>
            <w:tcW w:w="9929" w:type="dxa"/>
          </w:tcPr>
          <w:p w:rsidR="007F2F99" w:rsidRDefault="007F2F99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7F2F99" w:rsidRDefault="008240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67"/>
              <w:jc w:val="center"/>
            </w:pPr>
            <w:bookmarkStart w:id="0" w:name="_GoBack"/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t xml:space="preserve">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города областного значения Сасово Рязанской области</w:t>
            </w:r>
          </w:p>
          <w:bookmarkEnd w:id="0"/>
          <w:p w:rsidR="007F2F99" w:rsidRDefault="007F2F99">
            <w:pPr>
              <w:pStyle w:val="ConsPlusNormal1"/>
              <w:widowControl w:val="0"/>
              <w:jc w:val="center"/>
            </w:pPr>
          </w:p>
        </w:tc>
      </w:tr>
      <w:tr w:rsidR="007F2F99">
        <w:tc>
          <w:tcPr>
            <w:tcW w:w="9929" w:type="dxa"/>
          </w:tcPr>
          <w:p w:rsidR="007F2F99" w:rsidRDefault="0082401B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На основании статьи 33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 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      </w:r>
            <w:r>
              <w:rPr>
                <w:sz w:val="28"/>
                <w:highlight w:val="white"/>
              </w:rPr>
              <w:t>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      </w:r>
            <w:r>
              <w:rPr>
                <w:color w:val="000000" w:themeColor="text1"/>
                <w:sz w:val="28"/>
                <w:highlight w:val="white"/>
              </w:rPr>
              <w:t>т 02</w:t>
            </w:r>
            <w:r>
              <w:rPr>
                <w:color w:val="000000" w:themeColor="text1"/>
                <w:sz w:val="28"/>
                <w:highlight w:val="white"/>
                <w:shd w:val="clear" w:color="auto" w:fill="FFFFFF"/>
              </w:rPr>
              <w:t>.06.2025 п</w:t>
            </w:r>
            <w:r>
              <w:rPr>
                <w:color w:val="000000" w:themeColor="text1"/>
                <w:sz w:val="28"/>
                <w:highlight w:val="white"/>
              </w:rPr>
              <w:t>о прое</w:t>
            </w:r>
            <w:r>
              <w:rPr>
                <w:sz w:val="28"/>
                <w:highlight w:val="white"/>
              </w:rPr>
              <w:t>кту внесения изменений в правила землепользования и зас</w:t>
            </w:r>
            <w:r>
              <w:rPr>
                <w:sz w:val="28"/>
                <w:highlight w:val="white"/>
              </w:rPr>
              <w:t>тройки муниципального образов</w:t>
            </w:r>
            <w:r>
              <w:rPr>
                <w:sz w:val="28"/>
              </w:rPr>
              <w:t xml:space="preserve">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города областного значения Сасово Рязанской области</w:t>
            </w:r>
            <w:r>
              <w:rPr>
                <w:sz w:val="28"/>
                <w:highlight w:val="white"/>
              </w:rPr>
              <w:t xml:space="preserve">, руководствуясь постановлением Правительства Рязанской </w:t>
            </w:r>
            <w:r>
              <w:rPr>
                <w:sz w:val="28"/>
                <w:szCs w:val="28"/>
                <w:highlight w:val="white"/>
              </w:rPr>
              <w:t>области от 06.08.2008 № 153 «Об утверж</w:t>
            </w:r>
            <w:r>
              <w:rPr>
                <w:sz w:val="28"/>
                <w:szCs w:val="28"/>
                <w:highlight w:val="white"/>
              </w:rPr>
              <w:t>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</w:t>
            </w:r>
            <w:r>
              <w:rPr>
                <w:sz w:val="28"/>
                <w:highlight w:val="white"/>
              </w:rPr>
              <w:t xml:space="preserve"> ПОСТАНОВЛЯЕТ:</w:t>
            </w:r>
          </w:p>
          <w:p w:rsidR="007F2F99" w:rsidRDefault="0082401B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sz w:val="28"/>
              </w:rPr>
              <w:t>1. Внести в статью 11.8</w:t>
            </w:r>
            <w:r>
              <w:rPr>
                <w:sz w:val="28"/>
                <w:szCs w:val="27"/>
                <w:highlight w:val="white"/>
              </w:rPr>
              <w:t xml:space="preserve"> правил</w:t>
            </w:r>
            <w:r>
              <w:rPr>
                <w:sz w:val="28"/>
                <w:szCs w:val="27"/>
              </w:rPr>
              <w:t xml:space="preserve"> земле</w:t>
            </w:r>
            <w:r>
              <w:rPr>
                <w:sz w:val="28"/>
                <w:szCs w:val="27"/>
                <w:highlight w:val="white"/>
              </w:rPr>
              <w:t>пользования и застройки муниципального образов</w:t>
            </w:r>
            <w:r>
              <w:rPr>
                <w:sz w:val="28"/>
                <w:szCs w:val="27"/>
                <w:highlight w:val="white"/>
              </w:rPr>
              <w:t xml:space="preserve">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города областного значения Сасово Рязанской области</w:t>
            </w:r>
            <w:r>
              <w:rPr>
                <w:sz w:val="28"/>
                <w:szCs w:val="27"/>
                <w:highlight w:val="white"/>
              </w:rPr>
              <w:t xml:space="preserve">, </w:t>
            </w:r>
            <w:r>
              <w:rPr>
                <w:sz w:val="28"/>
                <w:highlight w:val="white"/>
              </w:rPr>
              <w:t>утвержденных постановлением главного управления архитектуры и градостроительства Рязанской области от 24</w:t>
            </w:r>
            <w:r>
              <w:rPr>
                <w:color w:val="auto"/>
                <w:sz w:val="28"/>
                <w:szCs w:val="28"/>
              </w:rPr>
              <w:t xml:space="preserve">.10.2024 № 593-п </w:t>
            </w:r>
            <w:r>
              <w:rPr>
                <w:color w:val="auto"/>
                <w:sz w:val="28"/>
                <w:szCs w:val="28"/>
              </w:rPr>
              <w:t xml:space="preserve">«Об утверждении правил землепользования и застройки муниципального образования - </w:t>
            </w:r>
            <w:proofErr w:type="spellStart"/>
            <w:r>
              <w:rPr>
                <w:color w:val="auto"/>
                <w:sz w:val="28"/>
                <w:szCs w:val="28"/>
              </w:rPr>
              <w:t>Сасовский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округ Рязанской области </w:t>
            </w:r>
            <w:r>
              <w:rPr>
                <w:color w:val="auto"/>
                <w:sz w:val="28"/>
                <w:szCs w:val="28"/>
              </w:rPr>
              <w:lastRenderedPageBreak/>
              <w:t>применительно к территории города областного значения Сасово Рязанской области» (</w:t>
            </w:r>
            <w:r>
              <w:rPr>
                <w:color w:val="auto"/>
                <w:sz w:val="28"/>
                <w:szCs w:val="28"/>
              </w:rPr>
              <w:t xml:space="preserve">в редакции постановлений </w:t>
            </w:r>
            <w:proofErr w:type="spellStart"/>
            <w:r>
              <w:rPr>
                <w:color w:val="auto"/>
                <w:sz w:val="28"/>
                <w:szCs w:val="28"/>
              </w:rPr>
              <w:t>Главархитектуры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Рязанской области</w:t>
            </w:r>
            <w:r>
              <w:rPr>
                <w:color w:val="auto"/>
                <w:sz w:val="28"/>
                <w:szCs w:val="28"/>
              </w:rPr>
              <w:br/>
              <w:t>от 16.12.2024 № 739-п, от 15.01.2025 № 28-п, от 19.02.2025 № 130-п)</w:t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 </w:t>
            </w:r>
            <w:r>
              <w:rPr>
                <w:rStyle w:val="50"/>
                <w:rFonts w:eastAsia="Calibri"/>
                <w:spacing w:val="0"/>
                <w:sz w:val="28"/>
                <w:szCs w:val="27"/>
                <w:highlight w:val="white"/>
                <w:u w:val="none"/>
                <w:lang w:eastAsia="ar-SA" w:bidi="ar-SA"/>
              </w:rPr>
              <w:t xml:space="preserve">следующие изменения: </w:t>
            </w:r>
          </w:p>
          <w:p w:rsidR="007F2F99" w:rsidRDefault="0082401B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- в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пункте 2 в таблице 11.8.1 строку «Условно разрешенные виды использования» дополнить видом разрешенного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использования </w:t>
            </w:r>
            <w:r>
              <w:rPr>
                <w:color w:val="000000" w:themeColor="text1"/>
                <w:sz w:val="28"/>
                <w:szCs w:val="28"/>
              </w:rPr>
              <w:t>«Земельные участки (территории) общего пользования (12.0)»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;</w:t>
            </w:r>
          </w:p>
          <w:p w:rsidR="007F2F99" w:rsidRDefault="0082401B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 xml:space="preserve">- в пункте 3 таблицы </w:t>
            </w:r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11.8.2  после</w:t>
            </w:r>
            <w:proofErr w:type="gramEnd"/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строки: 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1187"/>
              <w:gridCol w:w="1187"/>
              <w:gridCol w:w="1187"/>
              <w:gridCol w:w="1187"/>
              <w:gridCol w:w="1187"/>
              <w:gridCol w:w="1187"/>
              <w:gridCol w:w="1187"/>
              <w:gridCol w:w="1187"/>
            </w:tblGrid>
            <w:tr w:rsidR="007F2F99">
              <w:tc>
                <w:tcPr>
                  <w:tcW w:w="1187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6.5</w:t>
                  </w:r>
                </w:p>
              </w:tc>
              <w:tc>
                <w:tcPr>
                  <w:tcW w:w="1187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87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87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87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87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87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87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</w:tr>
          </w:tbl>
          <w:p w:rsidR="007F2F99" w:rsidRDefault="0082401B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дополнить строкой следующего содержания: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1177"/>
              <w:gridCol w:w="1177"/>
              <w:gridCol w:w="1178"/>
              <w:gridCol w:w="1178"/>
              <w:gridCol w:w="1178"/>
              <w:gridCol w:w="1178"/>
              <w:gridCol w:w="1178"/>
              <w:gridCol w:w="1178"/>
              <w:gridCol w:w="286"/>
            </w:tblGrid>
            <w:tr w:rsidR="007F2F99">
              <w:tc>
                <w:tcPr>
                  <w:tcW w:w="1178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12.0</w:t>
                  </w:r>
                </w:p>
              </w:tc>
              <w:tc>
                <w:tcPr>
                  <w:tcW w:w="1178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78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78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78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78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78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1178" w:type="dxa"/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НПУ</w:t>
                  </w:r>
                </w:p>
              </w:tc>
              <w:tc>
                <w:tcPr>
                  <w:tcW w:w="286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F2F99" w:rsidRDefault="0082401B">
                  <w:pPr>
                    <w:widowControl w:val="0"/>
                    <w:tabs>
                      <w:tab w:val="left" w:pos="709"/>
                    </w:tabs>
                    <w:spacing w:line="276" w:lineRule="auto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8"/>
                      <w:szCs w:val="28"/>
                      <w:lang w:eastAsia="ru-RU" w:bidi="ar-SA"/>
                    </w:rPr>
                    <w:t>.</w:t>
                  </w:r>
                </w:p>
              </w:tc>
            </w:tr>
          </w:tbl>
          <w:p w:rsidR="007F2F99" w:rsidRDefault="0082401B">
            <w:pPr>
              <w:pStyle w:val="ConsPlusNormal1"/>
              <w:tabs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</w:rPr>
              <w:t>2. Настоящее постановление вступает в силу со дня его официального опубликования.</w:t>
            </w:r>
          </w:p>
          <w:p w:rsidR="007F2F99" w:rsidRDefault="0082401B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3. Государственному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области»:</w:t>
            </w:r>
          </w:p>
          <w:p w:rsidR="007F2F99" w:rsidRDefault="0082401B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1) обеспечить доступ к изменениям в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</w:t>
            </w:r>
            <w:r>
              <w:rPr>
                <w:rFonts w:ascii="Times New Roman" w:hAnsi="Times New Roman"/>
                <w:sz w:val="28"/>
                <w:szCs w:val="27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Сасовский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 муниципальный округ Рязанской области применительно к территории города областного значения Сасово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территориального планирования и ра</w:t>
            </w:r>
            <w:r>
              <w:rPr>
                <w:rFonts w:ascii="Times New Roman" w:hAnsi="Times New Roman"/>
                <w:sz w:val="28"/>
              </w:rPr>
              <w:t>змещение в государственных информационных системах обеспечения градостроительной деятельности</w:t>
            </w:r>
            <w:r>
              <w:rPr>
                <w:rFonts w:ascii="Times New Roman" w:hAnsi="Times New Roman"/>
                <w:sz w:val="28"/>
              </w:rPr>
              <w:br/>
              <w:t>в соответствии с требованиями Градостроительного кодекса Российской Федерации;</w:t>
            </w:r>
          </w:p>
          <w:p w:rsidR="007F2F99" w:rsidRDefault="0082401B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2)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подготовить, заверить усиленной квалифицированной электронной подписью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ть 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имости, сведения о градостроительных регламентах для внесения в </w:t>
            </w:r>
            <w:r>
              <w:rPr>
                <w:rFonts w:ascii="Times New Roman" w:hAnsi="Times New Roman"/>
                <w:color w:val="auto"/>
                <w:sz w:val="28"/>
              </w:rPr>
              <w:t>Единый государственный реестр недвижимости в соответствии с Федеральным законом от 13.07.2015 № 218-ФЗ «О государственной регистрации недвижимости».</w:t>
            </w:r>
          </w:p>
          <w:p w:rsidR="007F2F99" w:rsidRDefault="0082401B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Отделу кадровой работы и делопроизводств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обеспечить:</w:t>
            </w:r>
          </w:p>
          <w:p w:rsidR="007F2F99" w:rsidRDefault="0082401B">
            <w:pPr>
              <w:pStyle w:val="ConsPlusNormal1"/>
              <w:tabs>
                <w:tab w:val="left" w:pos="993"/>
              </w:tabs>
              <w:spacing w:line="276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7F2F99" w:rsidRDefault="0082401B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опубликование настоящего постановления в сетевом издании «Рязанские ведомости» (www.rv-ryazan.ru) 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 интернет-портале правовой информации (www.pravo.gov.ru).</w:t>
            </w:r>
          </w:p>
          <w:p w:rsidR="007F2F99" w:rsidRDefault="0082401B">
            <w:pPr>
              <w:pStyle w:val="ConsPlusNormal1"/>
              <w:tabs>
                <w:tab w:val="left" w:pos="1276"/>
                <w:tab w:val="left" w:pos="1418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5. Отделу информационного обеспечения градостроительной </w:t>
            </w:r>
            <w:r>
              <w:rPr>
                <w:rFonts w:ascii="Times New Roman" w:hAnsi="Times New Roman"/>
                <w:sz w:val="28"/>
              </w:rPr>
              <w:lastRenderedPageBreak/>
              <w:t>деятельности разместить настоящее постановление на официальном сайте главного управления архитектуры и градостроительства Рязанской</w:t>
            </w:r>
            <w:r>
              <w:rPr>
                <w:rFonts w:ascii="Times New Roman" w:hAnsi="Times New Roman"/>
                <w:sz w:val="28"/>
              </w:rPr>
              <w:t xml:space="preserve"> области                  в сети «Интернет».</w:t>
            </w:r>
          </w:p>
          <w:p w:rsidR="007F2F99" w:rsidRDefault="0082401B">
            <w:pPr>
              <w:pStyle w:val="ConsPlusNormal1"/>
              <w:tabs>
                <w:tab w:val="left" w:pos="708"/>
                <w:tab w:val="left" w:pos="1276"/>
                <w:tab w:val="left" w:pos="3160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6. Предложить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</w:rPr>
              <w:t>Сасовский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</w:t>
            </w:r>
            <w:r>
              <w:rPr>
                <w:rFonts w:ascii="Times New Roman" w:hAnsi="Times New Roman"/>
                <w:sz w:val="28"/>
              </w:rPr>
              <w:t>публикацию в средствах массовой информации</w:t>
            </w:r>
          </w:p>
          <w:p w:rsidR="007F2F99" w:rsidRDefault="0082401B">
            <w:pPr>
              <w:pStyle w:val="ConsPlusNormal1"/>
              <w:tabs>
                <w:tab w:val="left" w:pos="708"/>
                <w:tab w:val="left" w:pos="1276"/>
              </w:tabs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Контроль за исполнением настоящего постановления возложить на заместителя начальника главного управления архитектуры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и градостроительства Рязанской области Т.С. Попкову.</w:t>
            </w:r>
          </w:p>
          <w:p w:rsidR="007F2F99" w:rsidRDefault="007F2F99">
            <w:pPr>
              <w:pStyle w:val="ConsPlusNormal1"/>
              <w:tabs>
                <w:tab w:val="left" w:pos="1418"/>
              </w:tabs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7F2F99" w:rsidRDefault="007F2F99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7F2F99" w:rsidRDefault="007F2F99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7F2F99">
        <w:tc>
          <w:tcPr>
            <w:tcW w:w="9929" w:type="dxa"/>
          </w:tcPr>
          <w:p w:rsidR="007F2F99" w:rsidRDefault="0082401B">
            <w:pPr>
              <w:widowControl w:val="0"/>
              <w:tabs>
                <w:tab w:val="left" w:pos="709"/>
              </w:tabs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7F2F99" w:rsidRDefault="007F2F99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7F2F99" w:rsidRDefault="007F2F99">
      <w:pPr>
        <w:tabs>
          <w:tab w:val="left" w:pos="709"/>
        </w:tabs>
        <w:jc w:val="both"/>
        <w:rPr>
          <w:sz w:val="28"/>
          <w:highlight w:val="yellow"/>
        </w:rPr>
      </w:pPr>
    </w:p>
    <w:sectPr w:rsidR="007F2F99">
      <w:headerReference w:type="default" r:id="rId8"/>
      <w:pgSz w:w="11906" w:h="16838"/>
      <w:pgMar w:top="1134" w:right="567" w:bottom="1134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1B" w:rsidRDefault="0082401B">
      <w:r>
        <w:separator/>
      </w:r>
    </w:p>
  </w:endnote>
  <w:endnote w:type="continuationSeparator" w:id="0">
    <w:p w:rsidR="0082401B" w:rsidRDefault="0082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1B" w:rsidRDefault="0082401B">
      <w:r>
        <w:separator/>
      </w:r>
    </w:p>
  </w:footnote>
  <w:footnote w:type="continuationSeparator" w:id="0">
    <w:p w:rsidR="0082401B" w:rsidRDefault="0082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99" w:rsidRDefault="007F2F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7DA"/>
    <w:multiLevelType w:val="multilevel"/>
    <w:tmpl w:val="FD5C5F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28615E8D"/>
    <w:multiLevelType w:val="multilevel"/>
    <w:tmpl w:val="08BC76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297236D6"/>
    <w:multiLevelType w:val="multilevel"/>
    <w:tmpl w:val="3C56F8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2D926CE9"/>
    <w:multiLevelType w:val="multilevel"/>
    <w:tmpl w:val="54D877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4C935A06"/>
    <w:multiLevelType w:val="multilevel"/>
    <w:tmpl w:val="4272A5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52B2441B"/>
    <w:multiLevelType w:val="multilevel"/>
    <w:tmpl w:val="DED04A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53535251"/>
    <w:multiLevelType w:val="multilevel"/>
    <w:tmpl w:val="E272B7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71DF4B92"/>
    <w:multiLevelType w:val="multilevel"/>
    <w:tmpl w:val="3904CA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72F33305"/>
    <w:multiLevelType w:val="multilevel"/>
    <w:tmpl w:val="F67E0A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99"/>
    <w:rsid w:val="007F2F99"/>
    <w:rsid w:val="0082401B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3524"/>
  <w15:docId w15:val="{CA52BE8C-85DD-43BC-AC94-6BABFA97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f">
    <w:name w:val="caption"/>
    <w:qFormat/>
    <w:rPr>
      <w:b/>
      <w:sz w:val="36"/>
    </w:rPr>
  </w:style>
  <w:style w:type="paragraph" w:styleId="af0">
    <w:name w:val="index heading"/>
    <w:qFormat/>
    <w:rPr>
      <w:sz w:val="26"/>
    </w:rPr>
  </w:style>
  <w:style w:type="paragraph" w:styleId="af1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af5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6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7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8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9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a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b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f2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0704"/>
      </w:tabs>
      <w:ind w:left="851"/>
      <w:jc w:val="both"/>
    </w:pPr>
    <w:rPr>
      <w:rFonts w:ascii="Arial" w:eastAsia="Lucida Sans Unicode" w:hAnsi="Arial" w:cs="Times New Roman"/>
      <w:color w:val="auto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11</cp:revision>
  <dcterms:created xsi:type="dcterms:W3CDTF">2024-06-14T13:11:00Z</dcterms:created>
  <dcterms:modified xsi:type="dcterms:W3CDTF">2025-06-19T11:09:00Z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