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2096" w14:textId="41D766E1" w:rsidR="00EB26DC" w:rsidRDefault="00EB26DC" w:rsidP="00354831">
      <w:pPr>
        <w:spacing w:line="288" w:lineRule="auto"/>
        <w:jc w:val="right"/>
        <w:rPr>
          <w:b/>
          <w:sz w:val="28"/>
          <w:szCs w:val="28"/>
        </w:rPr>
      </w:pPr>
    </w:p>
    <w:p w14:paraId="3144EB6A" w14:textId="77777777" w:rsidR="009478A1" w:rsidRPr="006B4C3D" w:rsidRDefault="009478A1" w:rsidP="00354831">
      <w:pPr>
        <w:spacing w:line="288" w:lineRule="auto"/>
        <w:jc w:val="right"/>
        <w:rPr>
          <w:b/>
          <w:sz w:val="28"/>
          <w:szCs w:val="28"/>
        </w:rPr>
      </w:pPr>
    </w:p>
    <w:p w14:paraId="2563DCCE" w14:textId="37662C0A" w:rsidR="00EB26DC" w:rsidRPr="008B0608" w:rsidRDefault="00CE4831" w:rsidP="00354831">
      <w:pPr>
        <w:spacing w:line="288" w:lineRule="auto"/>
        <w:jc w:val="center"/>
      </w:pPr>
      <w:r w:rsidRPr="008B0608">
        <w:rPr>
          <w:noProof/>
        </w:rPr>
        <w:drawing>
          <wp:inline distT="0" distB="0" distL="0" distR="0" wp14:anchorId="31E7ADC3" wp14:editId="5572FD24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9B2A" w14:textId="77777777" w:rsidR="00F97F25" w:rsidRPr="008B0608" w:rsidRDefault="001B1D8A" w:rsidP="00354831">
      <w:pPr>
        <w:pStyle w:val="a5"/>
        <w:spacing w:line="240" w:lineRule="auto"/>
        <w:rPr>
          <w:spacing w:val="-28"/>
          <w:szCs w:val="36"/>
        </w:rPr>
      </w:pPr>
      <w:r w:rsidRPr="008B0608">
        <w:rPr>
          <w:spacing w:val="-28"/>
          <w:szCs w:val="36"/>
        </w:rPr>
        <w:t xml:space="preserve">МИНИСТЕРСТВО </w:t>
      </w:r>
      <w:r w:rsidR="00F97F25" w:rsidRPr="008B0608">
        <w:rPr>
          <w:spacing w:val="-28"/>
          <w:szCs w:val="36"/>
        </w:rPr>
        <w:t>ЭКОНОМИЧЕСКОГО РАЗВИТИЯ</w:t>
      </w:r>
    </w:p>
    <w:p w14:paraId="2EBF42F2" w14:textId="77777777" w:rsidR="00F97F25" w:rsidRPr="008B0608" w:rsidRDefault="00F97F25" w:rsidP="00354831">
      <w:pPr>
        <w:pStyle w:val="a5"/>
        <w:spacing w:line="240" w:lineRule="auto"/>
        <w:rPr>
          <w:spacing w:val="-28"/>
          <w:sz w:val="28"/>
          <w:szCs w:val="28"/>
        </w:rPr>
      </w:pPr>
      <w:r w:rsidRPr="008B0608">
        <w:rPr>
          <w:spacing w:val="-28"/>
          <w:szCs w:val="36"/>
        </w:rPr>
        <w:t>РЯЗАНСКОЙ ОБЛАСТИ</w:t>
      </w:r>
    </w:p>
    <w:p w14:paraId="7A780997" w14:textId="77777777" w:rsidR="00F97F25" w:rsidRPr="008B0608" w:rsidRDefault="00F97F25" w:rsidP="00354831">
      <w:pPr>
        <w:spacing w:line="192" w:lineRule="auto"/>
        <w:jc w:val="center"/>
        <w:rPr>
          <w:sz w:val="28"/>
          <w:szCs w:val="28"/>
        </w:rPr>
      </w:pPr>
    </w:p>
    <w:p w14:paraId="6A14E83A" w14:textId="77777777" w:rsidR="00BF669B" w:rsidRPr="008B0608" w:rsidRDefault="00BF669B" w:rsidP="00354831">
      <w:pPr>
        <w:ind w:right="-45"/>
        <w:jc w:val="center"/>
        <w:rPr>
          <w:b/>
          <w:bCs/>
          <w:sz w:val="32"/>
          <w:szCs w:val="32"/>
        </w:rPr>
      </w:pPr>
      <w:r w:rsidRPr="008B0608">
        <w:rPr>
          <w:b/>
          <w:bCs/>
          <w:sz w:val="32"/>
          <w:szCs w:val="32"/>
        </w:rPr>
        <w:t>П О С Т А Н О В Л Е Н И Е</w:t>
      </w:r>
    </w:p>
    <w:p w14:paraId="3F1DFB5F" w14:textId="4F12A772" w:rsidR="006173C1" w:rsidRPr="00AE265D" w:rsidRDefault="006173C1" w:rsidP="00354831">
      <w:pPr>
        <w:spacing w:before="480" w:after="480"/>
        <w:ind w:right="-45"/>
        <w:jc w:val="center"/>
        <w:rPr>
          <w:b/>
          <w:bCs/>
          <w:sz w:val="44"/>
          <w:szCs w:val="28"/>
        </w:rPr>
      </w:pPr>
      <w:bookmarkStart w:id="0" w:name="sign_date"/>
      <w:r w:rsidRPr="00AE265D">
        <w:rPr>
          <w:sz w:val="28"/>
        </w:rPr>
        <w:t xml:space="preserve">от </w:t>
      </w:r>
      <w:r w:rsidR="00EF41CE">
        <w:rPr>
          <w:sz w:val="28"/>
        </w:rPr>
        <w:t>10 июня</w:t>
      </w:r>
      <w:r w:rsidR="007351B3">
        <w:rPr>
          <w:sz w:val="28"/>
        </w:rPr>
        <w:t xml:space="preserve"> 202</w:t>
      </w:r>
      <w:r w:rsidR="00EF41CE">
        <w:rPr>
          <w:sz w:val="28"/>
        </w:rPr>
        <w:t>5</w:t>
      </w:r>
      <w:r w:rsidRPr="00AE265D">
        <w:rPr>
          <w:sz w:val="28"/>
        </w:rPr>
        <w:t xml:space="preserve"> года № </w:t>
      </w:r>
      <w:r w:rsidR="00EF41CE">
        <w:rPr>
          <w:sz w:val="28"/>
        </w:rPr>
        <w:t>7</w:t>
      </w:r>
      <w:r w:rsidRPr="00AE265D">
        <w:rPr>
          <w:sz w:val="28"/>
        </w:rPr>
        <w:t xml:space="preserve"> </w:t>
      </w:r>
      <w:bookmarkEnd w:id="0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6173C1" w14:paraId="4C726920" w14:textId="77777777" w:rsidTr="00FC252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14:paraId="28D75721" w14:textId="77777777" w:rsidR="0039402F" w:rsidRDefault="0039402F" w:rsidP="00394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министерства промышленности </w:t>
            </w:r>
          </w:p>
          <w:p w14:paraId="1CFB8C51" w14:textId="32B806CC" w:rsidR="0039402F" w:rsidRPr="0039402F" w:rsidRDefault="0039402F" w:rsidP="00394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экономического развития Рязанской области от </w:t>
            </w:r>
            <w:r w:rsidRPr="0039402F">
              <w:rPr>
                <w:sz w:val="28"/>
                <w:szCs w:val="28"/>
              </w:rPr>
              <w:t>31</w:t>
            </w:r>
            <w:r w:rsidR="00727780">
              <w:rPr>
                <w:sz w:val="28"/>
                <w:szCs w:val="28"/>
              </w:rPr>
              <w:t xml:space="preserve"> июля </w:t>
            </w:r>
            <w:r w:rsidRPr="0039402F">
              <w:rPr>
                <w:sz w:val="28"/>
                <w:szCs w:val="28"/>
              </w:rPr>
              <w:t>2018</w:t>
            </w:r>
            <w:r w:rsidR="00727780">
              <w:rPr>
                <w:sz w:val="28"/>
                <w:szCs w:val="28"/>
              </w:rPr>
              <w:t xml:space="preserve"> г.</w:t>
            </w:r>
            <w:r w:rsidRPr="00394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39402F">
              <w:rPr>
                <w:sz w:val="28"/>
                <w:szCs w:val="28"/>
              </w:rPr>
              <w:t xml:space="preserve"> 7</w:t>
            </w:r>
          </w:p>
          <w:p w14:paraId="158C8FB9" w14:textId="2709794A" w:rsidR="006173C1" w:rsidRDefault="0039402F" w:rsidP="00394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D2CD3">
              <w:rPr>
                <w:sz w:val="28"/>
                <w:szCs w:val="28"/>
              </w:rPr>
              <w:t>О реализации п</w:t>
            </w:r>
            <w:r w:rsidR="006D2CD3" w:rsidRPr="0032722B">
              <w:rPr>
                <w:sz w:val="28"/>
                <w:szCs w:val="28"/>
              </w:rPr>
              <w:t xml:space="preserve">остановления Правительства Рязанской области </w:t>
            </w:r>
            <w:r w:rsidR="006D2CD3">
              <w:rPr>
                <w:sz w:val="28"/>
                <w:szCs w:val="28"/>
              </w:rPr>
              <w:br/>
              <w:t>от 13 октября 2014 г. №</w:t>
            </w:r>
            <w:r w:rsidR="006D2CD3" w:rsidRPr="0032722B">
              <w:rPr>
                <w:sz w:val="28"/>
                <w:szCs w:val="28"/>
              </w:rPr>
              <w:t xml:space="preserve"> 280 </w:t>
            </w:r>
            <w:r w:rsidR="006D2CD3">
              <w:rPr>
                <w:sz w:val="28"/>
                <w:szCs w:val="28"/>
              </w:rPr>
              <w:t>«</w:t>
            </w:r>
            <w:r w:rsidR="006D2CD3" w:rsidRPr="0032722B">
              <w:rPr>
                <w:sz w:val="28"/>
                <w:szCs w:val="28"/>
              </w:rPr>
              <w:t>Об оценке регулирующего воздействия проектов нормативных правовых актов Рязанской области и экспертизе нормативных правовых актов Рязанской области</w:t>
            </w:r>
            <w:r w:rsidR="006D2C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39402F">
              <w:rPr>
                <w:sz w:val="28"/>
                <w:szCs w:val="28"/>
              </w:rPr>
              <w:t>(</w:t>
            </w:r>
            <w:r w:rsidR="007E0538">
              <w:rPr>
                <w:sz w:val="28"/>
                <w:szCs w:val="28"/>
              </w:rPr>
              <w:t xml:space="preserve">в </w:t>
            </w:r>
            <w:r w:rsidRPr="0039402F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>акции постановлени</w:t>
            </w:r>
            <w:r w:rsidR="00EA63A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министерства промышленности и экономического развития Рязанской области </w:t>
            </w:r>
            <w:r w:rsidR="00EA63A0">
              <w:rPr>
                <w:sz w:val="28"/>
                <w:szCs w:val="28"/>
              </w:rPr>
              <w:t xml:space="preserve">от 14.12.2018 № 17, </w:t>
            </w:r>
            <w:r w:rsidRPr="0039402F">
              <w:rPr>
                <w:sz w:val="28"/>
                <w:szCs w:val="28"/>
              </w:rPr>
              <w:t>от 23.03.2020</w:t>
            </w:r>
            <w:r>
              <w:rPr>
                <w:sz w:val="28"/>
                <w:szCs w:val="28"/>
              </w:rPr>
              <w:t xml:space="preserve"> № 1</w:t>
            </w:r>
            <w:r w:rsidRPr="0039402F">
              <w:rPr>
                <w:sz w:val="28"/>
                <w:szCs w:val="28"/>
              </w:rPr>
              <w:t>)</w:t>
            </w:r>
          </w:p>
        </w:tc>
      </w:tr>
      <w:tr w:rsidR="006173C1" w14:paraId="5403FDF7" w14:textId="77777777" w:rsidTr="00FC2525">
        <w:trPr>
          <w:trHeight w:val="3144"/>
          <w:jc w:val="center"/>
        </w:trPr>
        <w:tc>
          <w:tcPr>
            <w:tcW w:w="5000" w:type="pct"/>
          </w:tcPr>
          <w:p w14:paraId="6F0F3CA0" w14:textId="77777777" w:rsidR="00727780" w:rsidRPr="00727780" w:rsidRDefault="00727780" w:rsidP="0086532F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727780">
              <w:rPr>
                <w:sz w:val="28"/>
                <w:szCs w:val="28"/>
              </w:rPr>
              <w:t>М</w:t>
            </w:r>
            <w:r w:rsidR="006D2CD3" w:rsidRPr="00727780">
              <w:rPr>
                <w:sz w:val="28"/>
                <w:szCs w:val="28"/>
              </w:rPr>
              <w:t>инистерство экономического развития Рязанской области ПОСТАНОВЛЯЕТ:</w:t>
            </w:r>
          </w:p>
          <w:p w14:paraId="163A4CAE" w14:textId="372B6CDE" w:rsidR="00727780" w:rsidRPr="0086532F" w:rsidRDefault="0086532F" w:rsidP="00261527">
            <w:pPr>
              <w:ind w:firstLine="709"/>
              <w:jc w:val="both"/>
              <w:rPr>
                <w:sz w:val="28"/>
                <w:szCs w:val="28"/>
              </w:rPr>
            </w:pPr>
            <w:r w:rsidRPr="0032722B">
              <w:rPr>
                <w:sz w:val="28"/>
                <w:szCs w:val="28"/>
              </w:rPr>
              <w:t>1. </w:t>
            </w:r>
            <w:r w:rsidR="00727780" w:rsidRPr="0086532F">
              <w:rPr>
                <w:sz w:val="28"/>
                <w:szCs w:val="28"/>
              </w:rPr>
              <w:t xml:space="preserve">Внести в постановление министерства промышленности </w:t>
            </w:r>
            <w:r w:rsidR="00727780" w:rsidRPr="0086532F">
              <w:rPr>
                <w:sz w:val="28"/>
                <w:szCs w:val="28"/>
              </w:rPr>
              <w:br/>
              <w:t xml:space="preserve">и экономического развития Рязанской области от 31 июля </w:t>
            </w:r>
            <w:r w:rsidR="00727780" w:rsidRPr="0086532F">
              <w:rPr>
                <w:sz w:val="28"/>
                <w:szCs w:val="28"/>
              </w:rPr>
              <w:br/>
              <w:t xml:space="preserve">2018 г. № 7 «О реализации постановления Правительства Рязанской области </w:t>
            </w:r>
            <w:r w:rsidR="00727780" w:rsidRPr="0086532F">
              <w:rPr>
                <w:sz w:val="28"/>
                <w:szCs w:val="28"/>
              </w:rPr>
              <w:br/>
              <w:t>от 13 октября 2014 г. № 280 «Об оценке регулирующего воздействия проектов нормативных правовых актов Рязанской области и экспертизе нормативных правовых актов Рязанской области» следующие изменения:</w:t>
            </w:r>
          </w:p>
          <w:p w14:paraId="3557CE49" w14:textId="1250DFA0" w:rsidR="00727780" w:rsidRPr="0086532F" w:rsidRDefault="001C3905" w:rsidP="0026152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53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727780" w:rsidRPr="0086532F">
              <w:rPr>
                <w:sz w:val="28"/>
                <w:szCs w:val="28"/>
              </w:rPr>
              <w:t>ункт 2 изложить в следующей редакции:</w:t>
            </w:r>
          </w:p>
          <w:p w14:paraId="529325B1" w14:textId="0435DD51" w:rsidR="00727780" w:rsidRPr="00727780" w:rsidRDefault="00727780" w:rsidP="00261527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727780">
              <w:rPr>
                <w:sz w:val="28"/>
                <w:szCs w:val="28"/>
              </w:rPr>
              <w:t>«2. Утвердить форму сводного отчета о проведении оценки регулирующего воздействия проекта нормативного правового акта Рязанской области согласно приложению № 2.»</w:t>
            </w:r>
            <w:r w:rsidR="00686F41">
              <w:rPr>
                <w:sz w:val="28"/>
                <w:szCs w:val="28"/>
              </w:rPr>
              <w:t>;</w:t>
            </w:r>
          </w:p>
          <w:p w14:paraId="0802D011" w14:textId="6AE27FFF" w:rsidR="00727780" w:rsidRDefault="001C3905" w:rsidP="00261527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86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686F41">
              <w:rPr>
                <w:sz w:val="28"/>
                <w:szCs w:val="28"/>
              </w:rPr>
              <w:t>ункты 3, 4, 7 признать утратившими силу;</w:t>
            </w:r>
          </w:p>
          <w:p w14:paraId="7BF4C10C" w14:textId="1D89B116" w:rsidR="00804562" w:rsidRDefault="001C3905" w:rsidP="0026152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D55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D55BE">
              <w:rPr>
                <w:sz w:val="28"/>
                <w:szCs w:val="28"/>
              </w:rPr>
              <w:t xml:space="preserve"> приложении № 1</w:t>
            </w:r>
            <w:r w:rsidR="00804562">
              <w:rPr>
                <w:sz w:val="28"/>
                <w:szCs w:val="28"/>
              </w:rPr>
              <w:t>:</w:t>
            </w:r>
            <w:r w:rsidR="00ED55BE">
              <w:rPr>
                <w:sz w:val="28"/>
                <w:szCs w:val="28"/>
              </w:rPr>
              <w:t xml:space="preserve"> </w:t>
            </w:r>
          </w:p>
          <w:p w14:paraId="30200119" w14:textId="38046418" w:rsidR="00A47EA3" w:rsidRDefault="00ED55BE" w:rsidP="00261527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</w:t>
            </w:r>
            <w:r w:rsidR="00804562" w:rsidRPr="00804562">
              <w:rPr>
                <w:sz w:val="28"/>
                <w:szCs w:val="28"/>
              </w:rPr>
              <w:t xml:space="preserve">Проект   </w:t>
            </w:r>
            <w:proofErr w:type="gramStart"/>
            <w:r w:rsidR="00804562" w:rsidRPr="00804562">
              <w:rPr>
                <w:sz w:val="28"/>
                <w:szCs w:val="28"/>
              </w:rPr>
              <w:t>нормативного  правового</w:t>
            </w:r>
            <w:proofErr w:type="gramEnd"/>
            <w:r w:rsidR="00804562" w:rsidRPr="00804562">
              <w:rPr>
                <w:sz w:val="28"/>
                <w:szCs w:val="28"/>
              </w:rPr>
              <w:t xml:space="preserve">  акта,  сводный  </w:t>
            </w:r>
            <w:r w:rsidR="00E42D95">
              <w:rPr>
                <w:sz w:val="28"/>
                <w:szCs w:val="28"/>
              </w:rPr>
              <w:br/>
            </w:r>
            <w:r w:rsidR="00804562" w:rsidRPr="00804562">
              <w:rPr>
                <w:sz w:val="28"/>
                <w:szCs w:val="28"/>
              </w:rPr>
              <w:t>отчет</w:t>
            </w:r>
            <w:r w:rsidR="00804562" w:rsidRPr="00E42D95">
              <w:rPr>
                <w:sz w:val="28"/>
                <w:szCs w:val="28"/>
                <w:vertAlign w:val="superscript"/>
              </w:rPr>
              <w:t>&lt;*&gt;</w:t>
            </w:r>
            <w:r w:rsidR="00804562" w:rsidRPr="00804562">
              <w:rPr>
                <w:sz w:val="28"/>
                <w:szCs w:val="28"/>
              </w:rPr>
              <w:t>,  перечень</w:t>
            </w:r>
            <w:r w:rsidR="00804562">
              <w:rPr>
                <w:sz w:val="28"/>
                <w:szCs w:val="28"/>
              </w:rPr>
              <w:t xml:space="preserve"> </w:t>
            </w:r>
            <w:r w:rsidR="00804562" w:rsidRPr="00804562">
              <w:rPr>
                <w:sz w:val="28"/>
                <w:szCs w:val="28"/>
              </w:rPr>
              <w:t xml:space="preserve">вопросов  для  участников  публичных консультаций*, </w:t>
            </w:r>
            <w:r w:rsidR="00804562">
              <w:rPr>
                <w:sz w:val="28"/>
                <w:szCs w:val="28"/>
              </w:rPr>
              <w:t>п</w:t>
            </w:r>
            <w:r w:rsidR="00804562" w:rsidRPr="00804562">
              <w:rPr>
                <w:sz w:val="28"/>
                <w:szCs w:val="28"/>
              </w:rPr>
              <w:t>ояснительная записка к</w:t>
            </w:r>
            <w:r w:rsidR="00804562">
              <w:rPr>
                <w:sz w:val="28"/>
                <w:szCs w:val="28"/>
              </w:rPr>
              <w:t xml:space="preserve"> </w:t>
            </w:r>
            <w:r w:rsidR="00804562" w:rsidRPr="00804562">
              <w:rPr>
                <w:sz w:val="28"/>
                <w:szCs w:val="28"/>
              </w:rPr>
              <w:t>проекту  нормативного  правового  акта, а также иные материалы и информация</w:t>
            </w:r>
            <w:r w:rsidR="00804562">
              <w:rPr>
                <w:sz w:val="28"/>
                <w:szCs w:val="28"/>
              </w:rPr>
              <w:t xml:space="preserve"> </w:t>
            </w:r>
            <w:r w:rsidR="00804562" w:rsidRPr="00804562">
              <w:rPr>
                <w:sz w:val="28"/>
                <w:szCs w:val="28"/>
              </w:rPr>
              <w:t xml:space="preserve">размещены   в   информационно-телекоммуникационной   сети   </w:t>
            </w:r>
            <w:r w:rsidR="00804562">
              <w:rPr>
                <w:sz w:val="28"/>
                <w:szCs w:val="28"/>
              </w:rPr>
              <w:t>«</w:t>
            </w:r>
            <w:r w:rsidR="00804562" w:rsidRPr="00804562">
              <w:rPr>
                <w:sz w:val="28"/>
                <w:szCs w:val="28"/>
              </w:rPr>
              <w:t>Интернет</w:t>
            </w:r>
            <w:r w:rsidR="00804562">
              <w:rPr>
                <w:sz w:val="28"/>
                <w:szCs w:val="28"/>
              </w:rPr>
              <w:t>»</w:t>
            </w:r>
            <w:r w:rsidR="00804562" w:rsidRPr="00804562">
              <w:rPr>
                <w:sz w:val="28"/>
                <w:szCs w:val="28"/>
              </w:rPr>
              <w:t xml:space="preserve">   на</w:t>
            </w:r>
            <w:r w:rsidR="00804562">
              <w:rPr>
                <w:sz w:val="28"/>
                <w:szCs w:val="28"/>
              </w:rPr>
              <w:t xml:space="preserve"> </w:t>
            </w:r>
            <w:r w:rsidR="00804562" w:rsidRPr="00804562">
              <w:rPr>
                <w:sz w:val="28"/>
                <w:szCs w:val="28"/>
              </w:rPr>
              <w:t>официальном  сайте  министерства  промышленности  и экономического развития</w:t>
            </w:r>
            <w:r w:rsidR="00804562">
              <w:rPr>
                <w:sz w:val="28"/>
                <w:szCs w:val="28"/>
              </w:rPr>
              <w:t xml:space="preserve"> </w:t>
            </w:r>
            <w:r w:rsidR="00804562" w:rsidRPr="00804562">
              <w:rPr>
                <w:color w:val="000000" w:themeColor="text1"/>
                <w:sz w:val="28"/>
                <w:szCs w:val="28"/>
              </w:rPr>
              <w:t>Рязанской</w:t>
            </w:r>
            <w:r w:rsidR="009478A1">
              <w:rPr>
                <w:color w:val="000000" w:themeColor="text1"/>
                <w:sz w:val="28"/>
                <w:szCs w:val="28"/>
              </w:rPr>
              <w:br/>
            </w:r>
          </w:p>
          <w:p w14:paraId="3000179A" w14:textId="73B98B40" w:rsidR="009478A1" w:rsidRDefault="009478A1" w:rsidP="002615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  <w:p w14:paraId="66B3A30B" w14:textId="15D60334" w:rsidR="00933511" w:rsidRDefault="00804562" w:rsidP="001C390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4562">
              <w:rPr>
                <w:color w:val="000000" w:themeColor="text1"/>
                <w:sz w:val="28"/>
                <w:szCs w:val="28"/>
              </w:rPr>
              <w:t xml:space="preserve">области </w:t>
            </w:r>
            <w:hyperlink r:id="rId9" w:history="1">
              <w:r w:rsidR="00933511" w:rsidRPr="00804562">
                <w:rPr>
                  <w:rStyle w:val="af2"/>
                  <w:color w:val="000000" w:themeColor="text1"/>
                  <w:sz w:val="28"/>
                  <w:szCs w:val="28"/>
                  <w:u w:val="none"/>
                </w:rPr>
                <w:t>http://mineconom.ryazangov.ru.</w:t>
              </w:r>
              <w:r w:rsidR="00933511" w:rsidRPr="00933511">
                <w:rPr>
                  <w:rStyle w:val="af2"/>
                  <w:color w:val="000000" w:themeColor="text1"/>
                  <w:sz w:val="28"/>
                  <w:szCs w:val="28"/>
                  <w:u w:val="none"/>
                </w:rPr>
                <w:t>»</w:t>
              </w:r>
            </w:hyperlink>
            <w:r w:rsidR="00933511" w:rsidRPr="0093351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55BE" w:rsidRPr="00933511">
              <w:rPr>
                <w:color w:val="000000" w:themeColor="text1"/>
                <w:sz w:val="28"/>
                <w:szCs w:val="28"/>
              </w:rPr>
              <w:t xml:space="preserve">заменить словами </w:t>
            </w:r>
            <w:r w:rsidR="00933511" w:rsidRPr="00933511">
              <w:rPr>
                <w:color w:val="000000" w:themeColor="text1"/>
                <w:sz w:val="28"/>
                <w:szCs w:val="28"/>
              </w:rPr>
              <w:t xml:space="preserve">«Проект   нормативного  правового  акта,  сводный  отчет,  перечень </w:t>
            </w:r>
            <w:r w:rsidR="00933511" w:rsidRPr="00804562">
              <w:rPr>
                <w:color w:val="000000" w:themeColor="text1"/>
                <w:sz w:val="28"/>
                <w:szCs w:val="28"/>
              </w:rPr>
              <w:t xml:space="preserve">вопросов  </w:t>
            </w:r>
            <w:r w:rsidR="00E42D95">
              <w:rPr>
                <w:color w:val="000000" w:themeColor="text1"/>
                <w:sz w:val="28"/>
                <w:szCs w:val="28"/>
              </w:rPr>
              <w:br/>
            </w:r>
            <w:r w:rsidR="00933511" w:rsidRPr="00804562">
              <w:rPr>
                <w:color w:val="000000" w:themeColor="text1"/>
                <w:sz w:val="28"/>
                <w:szCs w:val="28"/>
              </w:rPr>
              <w:t xml:space="preserve">для  участников  публичных консультаций, </w:t>
            </w:r>
            <w:r w:rsidR="00933511" w:rsidRPr="00933511">
              <w:rPr>
                <w:color w:val="000000" w:themeColor="text1"/>
                <w:sz w:val="28"/>
                <w:szCs w:val="28"/>
              </w:rPr>
              <w:t>п</w:t>
            </w:r>
            <w:r w:rsidR="00933511" w:rsidRPr="00804562">
              <w:rPr>
                <w:color w:val="000000" w:themeColor="text1"/>
                <w:sz w:val="28"/>
                <w:szCs w:val="28"/>
              </w:rPr>
              <w:t>ояснительная записка к</w:t>
            </w:r>
            <w:r w:rsidR="00933511" w:rsidRPr="0093351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33511" w:rsidRPr="00804562">
              <w:rPr>
                <w:color w:val="000000" w:themeColor="text1"/>
                <w:sz w:val="28"/>
                <w:szCs w:val="28"/>
              </w:rPr>
              <w:t>проекту  нормативного  правового  акта, а также иные материалы и информация</w:t>
            </w:r>
            <w:r w:rsidR="00933511" w:rsidRPr="0093351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33511" w:rsidRPr="00804562">
              <w:rPr>
                <w:color w:val="000000" w:themeColor="text1"/>
                <w:sz w:val="28"/>
                <w:szCs w:val="28"/>
              </w:rPr>
              <w:t xml:space="preserve">размещены   в   информационно-телекоммуникационной   сети   </w:t>
            </w:r>
            <w:r w:rsidR="00933511" w:rsidRPr="00933511">
              <w:rPr>
                <w:color w:val="000000" w:themeColor="text1"/>
                <w:sz w:val="28"/>
                <w:szCs w:val="28"/>
              </w:rPr>
              <w:t>«</w:t>
            </w:r>
            <w:r w:rsidR="00933511" w:rsidRPr="00804562">
              <w:rPr>
                <w:color w:val="000000" w:themeColor="text1"/>
                <w:sz w:val="28"/>
                <w:szCs w:val="28"/>
              </w:rPr>
              <w:t>Интернет</w:t>
            </w:r>
            <w:r w:rsidR="00933511" w:rsidRPr="00933511">
              <w:rPr>
                <w:color w:val="000000" w:themeColor="text1"/>
                <w:sz w:val="28"/>
                <w:szCs w:val="28"/>
              </w:rPr>
              <w:t>»</w:t>
            </w:r>
            <w:r w:rsidR="00933511" w:rsidRPr="008045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2D95">
              <w:rPr>
                <w:color w:val="000000" w:themeColor="text1"/>
                <w:sz w:val="28"/>
                <w:szCs w:val="28"/>
              </w:rPr>
              <w:br/>
            </w:r>
            <w:r w:rsidR="00933511" w:rsidRPr="00804562">
              <w:rPr>
                <w:color w:val="000000" w:themeColor="text1"/>
                <w:sz w:val="28"/>
                <w:szCs w:val="28"/>
              </w:rPr>
              <w:t>на</w:t>
            </w:r>
            <w:r w:rsidR="00933511" w:rsidRPr="0093351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33511" w:rsidRPr="00804562">
              <w:rPr>
                <w:color w:val="000000" w:themeColor="text1"/>
                <w:sz w:val="28"/>
                <w:szCs w:val="28"/>
              </w:rPr>
              <w:t>официальном  сайте  министерства экономического развития</w:t>
            </w:r>
            <w:r w:rsidR="00933511" w:rsidRPr="0093351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33511" w:rsidRPr="00804562">
              <w:rPr>
                <w:color w:val="000000" w:themeColor="text1"/>
                <w:sz w:val="28"/>
                <w:szCs w:val="28"/>
              </w:rPr>
              <w:t xml:space="preserve">Рязанской области </w:t>
            </w:r>
            <w:hyperlink r:id="rId10" w:history="1">
              <w:r w:rsidR="00F94AC9" w:rsidRPr="00F94AC9">
                <w:rPr>
                  <w:rStyle w:val="af2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94AC9" w:rsidRPr="00F94AC9">
                <w:rPr>
                  <w:rStyle w:val="af2"/>
                  <w:color w:val="000000" w:themeColor="text1"/>
                  <w:sz w:val="28"/>
                  <w:szCs w:val="28"/>
                  <w:u w:val="none"/>
                  <w:lang w:val="en-US"/>
                </w:rPr>
                <w:t>s</w:t>
              </w:r>
              <w:r w:rsidR="00F94AC9" w:rsidRPr="00F94AC9">
                <w:rPr>
                  <w:rStyle w:val="af2"/>
                  <w:color w:val="000000" w:themeColor="text1"/>
                  <w:sz w:val="28"/>
                  <w:szCs w:val="28"/>
                  <w:u w:val="none"/>
                </w:rPr>
                <w:t>://mineconom.ryazan.gov.ru.»</w:t>
              </w:r>
            </w:hyperlink>
            <w:r w:rsidR="00E42D95" w:rsidRPr="00F94AC9">
              <w:rPr>
                <w:color w:val="000000" w:themeColor="text1"/>
                <w:sz w:val="28"/>
                <w:szCs w:val="28"/>
              </w:rPr>
              <w:t>;</w:t>
            </w:r>
          </w:p>
          <w:p w14:paraId="367C7408" w14:textId="3399DE5D" w:rsidR="00E42D95" w:rsidRPr="00E42D95" w:rsidRDefault="00E42D95" w:rsidP="00261527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слова «</w:t>
            </w:r>
            <w:r w:rsidRPr="00E42D95">
              <w:rPr>
                <w:color w:val="000000" w:themeColor="text1"/>
                <w:sz w:val="28"/>
                <w:szCs w:val="28"/>
              </w:rPr>
              <w:t xml:space="preserve">&lt;*&gt;   не   указывается, в случае проведения </w:t>
            </w:r>
            <w:proofErr w:type="gramStart"/>
            <w:r w:rsidRPr="00E42D95">
              <w:rPr>
                <w:color w:val="000000" w:themeColor="text1"/>
                <w:sz w:val="28"/>
                <w:szCs w:val="28"/>
              </w:rPr>
              <w:t>оценки  регулирующего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42D95">
              <w:rPr>
                <w:color w:val="000000" w:themeColor="text1"/>
                <w:sz w:val="28"/>
                <w:szCs w:val="28"/>
              </w:rPr>
              <w:t>воздействия в специальном порядке</w:t>
            </w:r>
            <w:r>
              <w:rPr>
                <w:color w:val="000000" w:themeColor="text1"/>
                <w:sz w:val="28"/>
                <w:szCs w:val="28"/>
              </w:rPr>
              <w:t>» исключить</w:t>
            </w:r>
            <w:r w:rsidR="001C3905">
              <w:rPr>
                <w:color w:val="000000" w:themeColor="text1"/>
                <w:sz w:val="28"/>
                <w:szCs w:val="28"/>
              </w:rPr>
              <w:t>;</w:t>
            </w:r>
          </w:p>
          <w:p w14:paraId="764C525A" w14:textId="046B8AF7" w:rsidR="00686F41" w:rsidRPr="00261527" w:rsidRDefault="001C3905" w:rsidP="0026152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86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686F41">
              <w:rPr>
                <w:sz w:val="28"/>
                <w:szCs w:val="28"/>
              </w:rPr>
              <w:t xml:space="preserve">риложение № 2 изложить в новой редакции согласно приложению </w:t>
            </w:r>
            <w:r w:rsidR="00D50D6B">
              <w:rPr>
                <w:sz w:val="28"/>
                <w:szCs w:val="28"/>
              </w:rPr>
              <w:br/>
            </w:r>
            <w:r w:rsidR="00686F41">
              <w:rPr>
                <w:sz w:val="28"/>
                <w:szCs w:val="28"/>
              </w:rPr>
              <w:t>к настоящему постановлению</w:t>
            </w:r>
            <w:r w:rsidR="001D1789">
              <w:rPr>
                <w:sz w:val="28"/>
                <w:szCs w:val="28"/>
              </w:rPr>
              <w:t>.</w:t>
            </w:r>
          </w:p>
          <w:p w14:paraId="71B66361" w14:textId="440F8F73" w:rsidR="00261527" w:rsidRPr="00261527" w:rsidRDefault="00261527" w:rsidP="00261527">
            <w:pPr>
              <w:ind w:firstLine="709"/>
              <w:jc w:val="both"/>
              <w:rPr>
                <w:sz w:val="28"/>
                <w:szCs w:val="28"/>
              </w:rPr>
            </w:pPr>
            <w:r w:rsidRPr="00261527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A0035C">
              <w:rPr>
                <w:color w:val="000000" w:themeColor="text1"/>
                <w:sz w:val="28"/>
                <w:szCs w:val="28"/>
              </w:rPr>
              <w:t>Настоящее постановление вступает в силу со дня подписания.</w:t>
            </w:r>
          </w:p>
          <w:p w14:paraId="3B102413" w14:textId="0908F1F0" w:rsidR="00261F10" w:rsidRPr="00C749CE" w:rsidRDefault="00261527" w:rsidP="00261527">
            <w:pPr>
              <w:pStyle w:val="140"/>
              <w:spacing w:before="0" w:line="240" w:lineRule="auto"/>
              <w:ind w:left="0" w:right="0" w:firstLine="709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261F10" w:rsidRPr="00C749CE">
              <w:rPr>
                <w:color w:val="auto"/>
                <w:spacing w:val="0"/>
              </w:rPr>
              <w:t>.</w:t>
            </w:r>
            <w:r w:rsidR="0054343D">
              <w:rPr>
                <w:color w:val="auto"/>
                <w:spacing w:val="0"/>
              </w:rPr>
              <w:t> </w:t>
            </w:r>
            <w:r w:rsidR="00261F10" w:rsidRPr="00C749CE">
              <w:rPr>
                <w:color w:val="auto"/>
                <w:spacing w:val="0"/>
              </w:rPr>
              <w:t xml:space="preserve">Контроль за исполнением настоящего постановления оставляю </w:t>
            </w:r>
            <w:r w:rsidR="0038267A">
              <w:rPr>
                <w:color w:val="auto"/>
                <w:spacing w:val="0"/>
              </w:rPr>
              <w:t xml:space="preserve">                    </w:t>
            </w:r>
            <w:r w:rsidR="00261F10" w:rsidRPr="00C749CE">
              <w:rPr>
                <w:color w:val="auto"/>
                <w:spacing w:val="0"/>
              </w:rPr>
              <w:t>за собой.</w:t>
            </w:r>
          </w:p>
          <w:p w14:paraId="7544B402" w14:textId="77777777" w:rsidR="00261F10" w:rsidRPr="00015B99" w:rsidRDefault="00261F10" w:rsidP="00C91FBF">
            <w:pPr>
              <w:pStyle w:val="140"/>
              <w:widowControl/>
              <w:spacing w:before="0" w:line="240" w:lineRule="auto"/>
              <w:ind w:left="0" w:right="0" w:firstLine="746"/>
              <w:rPr>
                <w:color w:val="auto"/>
                <w:spacing w:val="0"/>
              </w:rPr>
            </w:pPr>
          </w:p>
          <w:p w14:paraId="6A25AEBA" w14:textId="77777777" w:rsidR="00F853CB" w:rsidRDefault="00F853CB" w:rsidP="00354831">
            <w:pPr>
              <w:pStyle w:val="140"/>
              <w:widowControl/>
              <w:spacing w:before="0" w:line="240" w:lineRule="auto"/>
              <w:ind w:left="0" w:right="0" w:firstLine="0"/>
              <w:rPr>
                <w:color w:val="auto"/>
                <w:spacing w:val="-4"/>
              </w:rPr>
            </w:pPr>
          </w:p>
          <w:p w14:paraId="01520AD6" w14:textId="77777777" w:rsidR="00F853CB" w:rsidRDefault="00F853CB" w:rsidP="00354831">
            <w:pPr>
              <w:pStyle w:val="140"/>
              <w:widowControl/>
              <w:spacing w:before="0" w:line="240" w:lineRule="auto"/>
              <w:ind w:left="0" w:right="0" w:firstLine="0"/>
              <w:rPr>
                <w:color w:val="auto"/>
                <w:spacing w:val="-4"/>
              </w:rPr>
            </w:pPr>
          </w:p>
          <w:p w14:paraId="59DD3A9E" w14:textId="42ACFC26" w:rsidR="00261F10" w:rsidRDefault="00261F10" w:rsidP="00354831">
            <w:pPr>
              <w:pStyle w:val="140"/>
              <w:widowControl/>
              <w:spacing w:before="0" w:line="240" w:lineRule="auto"/>
              <w:ind w:left="0" w:right="0" w:firstLine="0"/>
              <w:rPr>
                <w:color w:val="auto"/>
                <w:spacing w:val="-4"/>
              </w:rPr>
            </w:pPr>
            <w:r w:rsidRPr="00607D58">
              <w:rPr>
                <w:color w:val="auto"/>
                <w:spacing w:val="-4"/>
              </w:rPr>
              <w:t>Министр экономического</w:t>
            </w:r>
          </w:p>
          <w:p w14:paraId="0F47E40A" w14:textId="3191CB23" w:rsidR="006173C1" w:rsidRDefault="00261F10" w:rsidP="00686F41">
            <w:pPr>
              <w:pStyle w:val="140"/>
              <w:widowControl/>
              <w:tabs>
                <w:tab w:val="left" w:pos="7371"/>
              </w:tabs>
              <w:spacing w:before="0" w:line="240" w:lineRule="auto"/>
              <w:ind w:left="0" w:right="0" w:firstLine="0"/>
            </w:pPr>
            <w:r w:rsidRPr="00607D58">
              <w:rPr>
                <w:color w:val="auto"/>
                <w:spacing w:val="-4"/>
              </w:rPr>
              <w:t xml:space="preserve">развития </w:t>
            </w:r>
            <w:r>
              <w:rPr>
                <w:color w:val="auto"/>
                <w:spacing w:val="-4"/>
              </w:rPr>
              <w:t>Рязанской област</w:t>
            </w:r>
            <w:r w:rsidR="0038267A">
              <w:rPr>
                <w:color w:val="auto"/>
                <w:spacing w:val="-4"/>
              </w:rPr>
              <w:t xml:space="preserve">и                                                              </w:t>
            </w:r>
            <w:r>
              <w:rPr>
                <w:color w:val="auto"/>
                <w:spacing w:val="-4"/>
              </w:rPr>
              <w:t xml:space="preserve">А.В. </w:t>
            </w:r>
            <w:proofErr w:type="spellStart"/>
            <w:r>
              <w:rPr>
                <w:color w:val="auto"/>
                <w:spacing w:val="-4"/>
              </w:rPr>
              <w:t>Ворфоломеев</w:t>
            </w:r>
            <w:proofErr w:type="spellEnd"/>
          </w:p>
        </w:tc>
      </w:tr>
    </w:tbl>
    <w:p w14:paraId="413B75CD" w14:textId="77777777" w:rsidR="001D1789" w:rsidRDefault="001D1789" w:rsidP="00354831">
      <w:pPr>
        <w:widowControl/>
        <w:ind w:left="5103"/>
        <w:outlineLvl w:val="0"/>
        <w:rPr>
          <w:sz w:val="28"/>
          <w:szCs w:val="28"/>
        </w:rPr>
      </w:pPr>
    </w:p>
    <w:p w14:paraId="51477B87" w14:textId="77777777" w:rsidR="004050B0" w:rsidRDefault="004050B0" w:rsidP="00354831">
      <w:pPr>
        <w:widowControl/>
        <w:ind w:left="5103"/>
        <w:outlineLvl w:val="0"/>
        <w:rPr>
          <w:sz w:val="28"/>
          <w:szCs w:val="28"/>
        </w:rPr>
      </w:pPr>
    </w:p>
    <w:p w14:paraId="72FB4089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73C78608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3933EE93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74846FA3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14BE297E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6A26DC15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0234CD08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2600A7F9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54F7A8D9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1C025DCF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18860862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325D49FD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66F4BC51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74082C37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0C9E9496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1A86E513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06782D69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0F3C39C8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4083FD87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39BE2DFC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4E125FC3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73DF1A92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3B87F7A2" w14:textId="77777777" w:rsidR="00F853CB" w:rsidRDefault="00F853CB" w:rsidP="00354831">
      <w:pPr>
        <w:widowControl/>
        <w:ind w:left="5103"/>
        <w:outlineLvl w:val="0"/>
        <w:rPr>
          <w:sz w:val="28"/>
          <w:szCs w:val="28"/>
        </w:rPr>
      </w:pPr>
    </w:p>
    <w:p w14:paraId="5B16614B" w14:textId="77777777" w:rsidR="00E63D8E" w:rsidRDefault="00E63D8E" w:rsidP="00354831">
      <w:pPr>
        <w:widowControl/>
        <w:ind w:left="5103"/>
        <w:outlineLvl w:val="0"/>
        <w:rPr>
          <w:sz w:val="28"/>
          <w:szCs w:val="28"/>
        </w:rPr>
      </w:pPr>
    </w:p>
    <w:p w14:paraId="701EB984" w14:textId="77777777" w:rsidR="00E63D8E" w:rsidRDefault="00E63D8E" w:rsidP="00354831">
      <w:pPr>
        <w:widowControl/>
        <w:ind w:left="5103"/>
        <w:outlineLvl w:val="0"/>
        <w:rPr>
          <w:sz w:val="28"/>
          <w:szCs w:val="28"/>
        </w:rPr>
      </w:pPr>
    </w:p>
    <w:p w14:paraId="366ACAB3" w14:textId="049F58CF" w:rsidR="00B85FF4" w:rsidRDefault="00B85FF4" w:rsidP="00354831">
      <w:pPr>
        <w:widowControl/>
        <w:ind w:left="5103"/>
        <w:outlineLvl w:val="0"/>
        <w:rPr>
          <w:sz w:val="28"/>
          <w:szCs w:val="28"/>
        </w:rPr>
      </w:pPr>
      <w:r w:rsidRPr="00D74351">
        <w:rPr>
          <w:sz w:val="28"/>
          <w:szCs w:val="28"/>
        </w:rPr>
        <w:lastRenderedPageBreak/>
        <w:t xml:space="preserve">Приложение </w:t>
      </w:r>
    </w:p>
    <w:p w14:paraId="39EF1337" w14:textId="77777777" w:rsidR="00B85FF4" w:rsidRPr="00D74351" w:rsidRDefault="00B85FF4" w:rsidP="00354831">
      <w:pPr>
        <w:widowControl/>
        <w:ind w:left="5103"/>
        <w:outlineLvl w:val="0"/>
        <w:rPr>
          <w:sz w:val="28"/>
          <w:szCs w:val="28"/>
        </w:rPr>
      </w:pPr>
      <w:r w:rsidRPr="00D7435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74351">
        <w:rPr>
          <w:sz w:val="28"/>
          <w:szCs w:val="28"/>
        </w:rPr>
        <w:t>остановлению</w:t>
      </w:r>
    </w:p>
    <w:p w14:paraId="23C0E4D2" w14:textId="77777777" w:rsidR="00B85FF4" w:rsidRPr="00D74351" w:rsidRDefault="00B85FF4" w:rsidP="00354831">
      <w:pPr>
        <w:widowControl/>
        <w:ind w:left="5103"/>
        <w:rPr>
          <w:sz w:val="28"/>
          <w:szCs w:val="28"/>
        </w:rPr>
      </w:pPr>
      <w:r w:rsidRPr="00D74351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экономического развития </w:t>
      </w:r>
      <w:r w:rsidRPr="00D74351">
        <w:rPr>
          <w:sz w:val="28"/>
          <w:szCs w:val="28"/>
        </w:rPr>
        <w:t>Рязанской области</w:t>
      </w:r>
    </w:p>
    <w:p w14:paraId="3A171CD6" w14:textId="565BFAA7" w:rsidR="00B85FF4" w:rsidRDefault="00B85FF4" w:rsidP="00354831">
      <w:pPr>
        <w:widowControl/>
        <w:ind w:left="5103"/>
        <w:rPr>
          <w:sz w:val="28"/>
          <w:szCs w:val="28"/>
        </w:rPr>
      </w:pPr>
      <w:r w:rsidRPr="00D74351">
        <w:rPr>
          <w:sz w:val="28"/>
          <w:szCs w:val="28"/>
        </w:rPr>
        <w:t xml:space="preserve">от </w:t>
      </w:r>
      <w:r w:rsidR="006A4BED">
        <w:rPr>
          <w:sz w:val="28"/>
          <w:szCs w:val="28"/>
        </w:rPr>
        <w:t>10 июня 2025</w:t>
      </w:r>
      <w:r>
        <w:rPr>
          <w:sz w:val="28"/>
          <w:szCs w:val="28"/>
        </w:rPr>
        <w:t xml:space="preserve"> года</w:t>
      </w:r>
      <w:r w:rsidRPr="00D74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A4BED">
        <w:rPr>
          <w:sz w:val="28"/>
          <w:szCs w:val="28"/>
        </w:rPr>
        <w:t>7</w:t>
      </w:r>
    </w:p>
    <w:p w14:paraId="4EE1DEEF" w14:textId="77777777" w:rsidR="00033BDA" w:rsidRDefault="00033BDA" w:rsidP="00354831">
      <w:pPr>
        <w:spacing w:line="235" w:lineRule="auto"/>
        <w:jc w:val="right"/>
        <w:outlineLvl w:val="0"/>
        <w:rPr>
          <w:spacing w:val="-4"/>
          <w:sz w:val="28"/>
          <w:szCs w:val="28"/>
        </w:rPr>
      </w:pPr>
    </w:p>
    <w:p w14:paraId="554D7941" w14:textId="79442A85" w:rsidR="00686F41" w:rsidRDefault="00686F41" w:rsidP="00686F41">
      <w:pPr>
        <w:widowControl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743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14:paraId="1831A302" w14:textId="77777777" w:rsidR="00686F41" w:rsidRPr="00D74351" w:rsidRDefault="00686F41" w:rsidP="00686F41">
      <w:pPr>
        <w:widowControl/>
        <w:ind w:left="5103"/>
        <w:outlineLvl w:val="0"/>
        <w:rPr>
          <w:sz w:val="28"/>
          <w:szCs w:val="28"/>
        </w:rPr>
      </w:pPr>
      <w:r w:rsidRPr="00D7435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74351">
        <w:rPr>
          <w:sz w:val="28"/>
          <w:szCs w:val="28"/>
        </w:rPr>
        <w:t>остановлению</w:t>
      </w:r>
    </w:p>
    <w:p w14:paraId="434748E3" w14:textId="0E03DEFC" w:rsidR="00686F41" w:rsidRPr="00D74351" w:rsidRDefault="00686F41" w:rsidP="00686F41">
      <w:pPr>
        <w:widowControl/>
        <w:ind w:left="5103"/>
        <w:rPr>
          <w:sz w:val="28"/>
          <w:szCs w:val="28"/>
        </w:rPr>
      </w:pPr>
      <w:r w:rsidRPr="00D74351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промышленности и экономического развития </w:t>
      </w:r>
      <w:r w:rsidRPr="00D74351">
        <w:rPr>
          <w:sz w:val="28"/>
          <w:szCs w:val="28"/>
        </w:rPr>
        <w:t>Рязанской области</w:t>
      </w:r>
    </w:p>
    <w:p w14:paraId="20C3F90B" w14:textId="462EAE82" w:rsidR="00686F41" w:rsidRDefault="00686F41" w:rsidP="00686F41">
      <w:pPr>
        <w:widowControl/>
        <w:ind w:left="5103"/>
        <w:rPr>
          <w:sz w:val="28"/>
          <w:szCs w:val="28"/>
        </w:rPr>
      </w:pPr>
      <w:r w:rsidRPr="00D74351">
        <w:rPr>
          <w:sz w:val="28"/>
          <w:szCs w:val="28"/>
        </w:rPr>
        <w:t xml:space="preserve">от </w:t>
      </w:r>
      <w:r>
        <w:rPr>
          <w:sz w:val="28"/>
          <w:szCs w:val="28"/>
        </w:rPr>
        <w:t>31 июля 2018 года</w:t>
      </w:r>
      <w:r w:rsidRPr="00D74351">
        <w:rPr>
          <w:sz w:val="28"/>
          <w:szCs w:val="28"/>
        </w:rPr>
        <w:t xml:space="preserve"> </w:t>
      </w:r>
      <w:r>
        <w:rPr>
          <w:sz w:val="28"/>
          <w:szCs w:val="28"/>
        </w:rPr>
        <w:t>№ 7</w:t>
      </w:r>
    </w:p>
    <w:p w14:paraId="54CCF12F" w14:textId="77777777" w:rsidR="00686F41" w:rsidRDefault="00686F41" w:rsidP="00354831">
      <w:pPr>
        <w:spacing w:line="235" w:lineRule="auto"/>
        <w:jc w:val="right"/>
        <w:outlineLvl w:val="0"/>
        <w:rPr>
          <w:spacing w:val="-4"/>
          <w:sz w:val="28"/>
          <w:szCs w:val="28"/>
        </w:rPr>
      </w:pPr>
    </w:p>
    <w:p w14:paraId="144E9F80" w14:textId="77777777" w:rsidR="00033BDA" w:rsidRPr="00033BDA" w:rsidRDefault="00033BDA" w:rsidP="00354831">
      <w:pPr>
        <w:spacing w:line="235" w:lineRule="auto"/>
        <w:jc w:val="right"/>
        <w:outlineLvl w:val="0"/>
        <w:rPr>
          <w:spacing w:val="-4"/>
          <w:sz w:val="28"/>
          <w:szCs w:val="28"/>
        </w:rPr>
      </w:pPr>
      <w:r w:rsidRPr="00033BDA">
        <w:rPr>
          <w:spacing w:val="-4"/>
          <w:sz w:val="28"/>
          <w:szCs w:val="28"/>
        </w:rPr>
        <w:t>ФОРМА</w:t>
      </w:r>
    </w:p>
    <w:p w14:paraId="17A20D72" w14:textId="77777777" w:rsidR="00E67AE0" w:rsidRPr="007B1596" w:rsidRDefault="00E67AE0" w:rsidP="00354831">
      <w:pPr>
        <w:spacing w:line="235" w:lineRule="auto"/>
        <w:ind w:firstLine="709"/>
        <w:jc w:val="center"/>
        <w:rPr>
          <w:b/>
          <w:spacing w:val="-4"/>
          <w:sz w:val="28"/>
          <w:szCs w:val="28"/>
        </w:rPr>
      </w:pPr>
    </w:p>
    <w:p w14:paraId="2AEFC5B7" w14:textId="77777777" w:rsidR="0049288A" w:rsidRPr="00777909" w:rsidRDefault="0049288A" w:rsidP="00354831">
      <w:pPr>
        <w:jc w:val="center"/>
        <w:rPr>
          <w:bCs/>
          <w:sz w:val="28"/>
          <w:szCs w:val="28"/>
        </w:rPr>
      </w:pPr>
      <w:r w:rsidRPr="00777909">
        <w:rPr>
          <w:bCs/>
          <w:sz w:val="28"/>
          <w:szCs w:val="28"/>
        </w:rPr>
        <w:t>Сводный отчет</w:t>
      </w:r>
    </w:p>
    <w:p w14:paraId="4B80BFA4" w14:textId="77777777" w:rsidR="0049288A" w:rsidRPr="00777909" w:rsidRDefault="0049288A" w:rsidP="00354831">
      <w:pPr>
        <w:jc w:val="center"/>
        <w:rPr>
          <w:bCs/>
          <w:sz w:val="28"/>
          <w:szCs w:val="28"/>
        </w:rPr>
      </w:pPr>
      <w:r w:rsidRPr="00777909">
        <w:rPr>
          <w:bCs/>
          <w:sz w:val="28"/>
          <w:szCs w:val="28"/>
        </w:rPr>
        <w:t xml:space="preserve">о проведении оценки регулирующего воздействия проекта </w:t>
      </w:r>
    </w:p>
    <w:p w14:paraId="2544DF54" w14:textId="77777777" w:rsidR="0049288A" w:rsidRPr="00777909" w:rsidRDefault="0049288A" w:rsidP="00354831">
      <w:pPr>
        <w:jc w:val="center"/>
        <w:rPr>
          <w:bCs/>
          <w:sz w:val="28"/>
          <w:szCs w:val="28"/>
        </w:rPr>
      </w:pPr>
      <w:r w:rsidRPr="00777909">
        <w:rPr>
          <w:bCs/>
          <w:sz w:val="28"/>
          <w:szCs w:val="28"/>
        </w:rPr>
        <w:t>нормативного правового акта Рязанской области</w:t>
      </w:r>
    </w:p>
    <w:p w14:paraId="364C8021" w14:textId="6D5D04CF" w:rsidR="0049288A" w:rsidRPr="00EC2309" w:rsidRDefault="0049288A" w:rsidP="00354831">
      <w:pPr>
        <w:ind w:right="-285"/>
        <w:rPr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619"/>
        <w:gridCol w:w="1700"/>
        <w:gridCol w:w="2834"/>
        <w:gridCol w:w="935"/>
      </w:tblGrid>
      <w:tr w:rsidR="00791677" w:rsidRPr="009C290F" w14:paraId="51D8B68C" w14:textId="77777777" w:rsidTr="00791677"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1B3EC358" w14:textId="248E6506" w:rsidR="00791677" w:rsidRPr="009C290F" w:rsidRDefault="00791677" w:rsidP="00354831">
            <w:pPr>
              <w:ind w:right="-285"/>
              <w:rPr>
                <w:sz w:val="28"/>
                <w:szCs w:val="28"/>
              </w:rPr>
            </w:pPr>
            <w:r w:rsidRPr="0070699F">
              <w:rPr>
                <w:sz w:val="28"/>
                <w:szCs w:val="28"/>
              </w:rPr>
              <w:t>1. Общая информация о проекте нормативного акта</w:t>
            </w:r>
          </w:p>
        </w:tc>
      </w:tr>
      <w:tr w:rsidR="0049288A" w:rsidRPr="009C290F" w14:paraId="02577E73" w14:textId="77777777" w:rsidTr="00791677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E0B" w14:textId="77777777" w:rsidR="0049288A" w:rsidRPr="009C290F" w:rsidRDefault="0049288A" w:rsidP="00354831">
            <w:pPr>
              <w:rPr>
                <w:color w:val="000000" w:themeColor="text1"/>
                <w:sz w:val="28"/>
                <w:szCs w:val="28"/>
              </w:rPr>
            </w:pPr>
            <w:r w:rsidRPr="009C290F">
              <w:rPr>
                <w:color w:val="000000" w:themeColor="text1"/>
                <w:sz w:val="28"/>
                <w:szCs w:val="28"/>
              </w:rPr>
              <w:t xml:space="preserve">1.1. Вид и наименование проекта нормативного правового акта </w:t>
            </w:r>
            <w:hyperlink r:id="rId11" w:history="1">
              <w:r w:rsidRPr="009C290F">
                <w:rPr>
                  <w:rStyle w:val="af2"/>
                  <w:color w:val="000000" w:themeColor="text1"/>
                  <w:sz w:val="28"/>
                  <w:szCs w:val="28"/>
                  <w:vertAlign w:val="superscript"/>
                </w:rPr>
                <w:t>&lt;1&gt;</w:t>
              </w:r>
            </w:hyperlink>
            <w:r w:rsidRPr="009C290F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ED7C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9C290F" w14:paraId="4895D87D" w14:textId="77777777" w:rsidTr="007B5524"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B16E" w14:textId="77777777" w:rsidR="0049288A" w:rsidRPr="009C290F" w:rsidRDefault="0049288A" w:rsidP="00354831">
            <w:pPr>
              <w:ind w:right="-285"/>
              <w:rPr>
                <w:color w:val="000000" w:themeColor="text1"/>
                <w:sz w:val="28"/>
                <w:szCs w:val="28"/>
              </w:rPr>
            </w:pPr>
            <w:r w:rsidRPr="009C290F">
              <w:rPr>
                <w:color w:val="000000" w:themeColor="text1"/>
                <w:sz w:val="28"/>
                <w:szCs w:val="28"/>
              </w:rPr>
              <w:t>1.2.</w:t>
            </w:r>
            <w:r>
              <w:rPr>
                <w:color w:val="000000" w:themeColor="text1"/>
                <w:sz w:val="28"/>
                <w:szCs w:val="28"/>
              </w:rPr>
              <w:t xml:space="preserve"> Разработчик</w:t>
            </w:r>
            <w:r w:rsidRPr="009C290F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6E2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9C290F" w14:paraId="5BB88A25" w14:textId="77777777" w:rsidTr="007B5524">
        <w:tc>
          <w:tcPr>
            <w:tcW w:w="5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0BD4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1.3. Степень регулирующего воздействия проекта акта: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8460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высокая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45833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8F7826">
              <w:rPr>
                <w:noProof/>
                <w:sz w:val="28"/>
                <w:szCs w:val="28"/>
              </w:rPr>
              <w:drawing>
                <wp:inline distT="0" distB="0" distL="0" distR="0" wp14:anchorId="30D9F4FA" wp14:editId="3497F4E3">
                  <wp:extent cx="200025" cy="266700"/>
                  <wp:effectExtent l="0" t="0" r="9525" b="0"/>
                  <wp:docPr id="561452946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9C290F" w14:paraId="5A2ADCDB" w14:textId="77777777" w:rsidTr="007B5524">
        <w:tc>
          <w:tcPr>
            <w:tcW w:w="5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A3AD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15D0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средняя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B0F8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8F7826">
              <w:rPr>
                <w:noProof/>
                <w:sz w:val="28"/>
                <w:szCs w:val="28"/>
              </w:rPr>
              <w:drawing>
                <wp:inline distT="0" distB="0" distL="0" distR="0" wp14:anchorId="449A7FAE" wp14:editId="76212088">
                  <wp:extent cx="200025" cy="266700"/>
                  <wp:effectExtent l="0" t="0" r="9525" b="0"/>
                  <wp:docPr id="1054612358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9C290F" w14:paraId="6967802B" w14:textId="77777777" w:rsidTr="007B5524">
        <w:tc>
          <w:tcPr>
            <w:tcW w:w="5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154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033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низкая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338D0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8F7826">
              <w:rPr>
                <w:noProof/>
                <w:sz w:val="28"/>
                <w:szCs w:val="28"/>
              </w:rPr>
              <w:drawing>
                <wp:inline distT="0" distB="0" distL="0" distR="0" wp14:anchorId="6FE9F7F1" wp14:editId="7DD9C02C">
                  <wp:extent cx="200025" cy="266700"/>
                  <wp:effectExtent l="0" t="0" r="9525" b="0"/>
                  <wp:docPr id="60297625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9C290F" w14:paraId="5EA74E96" w14:textId="77777777" w:rsidTr="007B5524">
        <w:trPr>
          <w:trHeight w:val="426"/>
        </w:trPr>
        <w:tc>
          <w:tcPr>
            <w:tcW w:w="5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CE28" w14:textId="77777777" w:rsidR="0049288A" w:rsidRPr="009C290F" w:rsidRDefault="0049288A" w:rsidP="00354831">
            <w:pPr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9C290F">
              <w:rPr>
                <w:sz w:val="28"/>
                <w:szCs w:val="28"/>
              </w:rPr>
              <w:t xml:space="preserve">. Сроки </w:t>
            </w:r>
            <w:r w:rsidRPr="00F54857">
              <w:rPr>
                <w:sz w:val="28"/>
                <w:szCs w:val="28"/>
              </w:rPr>
              <w:t xml:space="preserve">проведения публичных консультаций </w:t>
            </w:r>
            <w:r w:rsidRPr="009C290F">
              <w:rPr>
                <w:sz w:val="28"/>
                <w:szCs w:val="28"/>
              </w:rPr>
              <w:t>проекта акта: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BAE1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начало:</w:t>
            </w:r>
          </w:p>
        </w:tc>
      </w:tr>
      <w:tr w:rsidR="0049288A" w:rsidRPr="009C290F" w14:paraId="599ACBC5" w14:textId="77777777" w:rsidTr="007B5524">
        <w:trPr>
          <w:trHeight w:val="425"/>
        </w:trPr>
        <w:tc>
          <w:tcPr>
            <w:tcW w:w="5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AC47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0D30" w14:textId="77777777" w:rsidR="0049288A" w:rsidRDefault="0049288A" w:rsidP="00354831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окончание:</w:t>
            </w:r>
          </w:p>
        </w:tc>
      </w:tr>
      <w:tr w:rsidR="0049288A" w:rsidRPr="009C290F" w14:paraId="5ABB70AF" w14:textId="77777777" w:rsidTr="007B5524">
        <w:trPr>
          <w:trHeight w:val="425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81C89" w14:textId="77777777" w:rsidR="0049288A" w:rsidRDefault="0049288A" w:rsidP="00354831">
            <w:pPr>
              <w:ind w:left="-60"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Краткое описание проблемы и способов ее решения</w:t>
            </w:r>
          </w:p>
        </w:tc>
      </w:tr>
      <w:tr w:rsidR="0049288A" w:rsidRPr="009C290F" w14:paraId="4C67F2C6" w14:textId="77777777" w:rsidTr="007B552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DD43" w14:textId="77777777" w:rsidR="0049288A" w:rsidRPr="009C290F" w:rsidRDefault="0049288A" w:rsidP="00354831">
            <w:pPr>
              <w:ind w:right="-5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2.1. Основанием для разработки проекта акта является: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3E8F" w14:textId="77777777" w:rsidR="0049288A" w:rsidRPr="009C290F" w:rsidRDefault="0049288A" w:rsidP="00354831">
            <w:pPr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Положения нормативного правового акта большей юридической силы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F161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F54857">
              <w:rPr>
                <w:noProof/>
                <w:sz w:val="28"/>
                <w:szCs w:val="28"/>
              </w:rPr>
              <w:drawing>
                <wp:inline distT="0" distB="0" distL="0" distR="0" wp14:anchorId="25AE6048" wp14:editId="2DB06D38">
                  <wp:extent cx="200025" cy="266700"/>
                  <wp:effectExtent l="0" t="0" r="9525" b="0"/>
                  <wp:docPr id="3541195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9C290F" w14:paraId="2DE5A450" w14:textId="77777777" w:rsidTr="007B552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C48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B4A5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Инициатива разработчика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34A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F54857">
              <w:rPr>
                <w:noProof/>
                <w:sz w:val="28"/>
                <w:szCs w:val="28"/>
              </w:rPr>
              <w:drawing>
                <wp:inline distT="0" distB="0" distL="0" distR="0" wp14:anchorId="645AC69F" wp14:editId="0982B455">
                  <wp:extent cx="200025" cy="266700"/>
                  <wp:effectExtent l="0" t="0" r="9525" b="0"/>
                  <wp:docPr id="1014766347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9C290F" w14:paraId="7DFDF1B9" w14:textId="77777777" w:rsidTr="007B552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027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BFC3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Иное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C46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F54857">
              <w:rPr>
                <w:noProof/>
                <w:sz w:val="28"/>
                <w:szCs w:val="28"/>
              </w:rPr>
              <w:drawing>
                <wp:inline distT="0" distB="0" distL="0" distR="0" wp14:anchorId="764CC9F0" wp14:editId="7AEBEAB4">
                  <wp:extent cx="200025" cy="266700"/>
                  <wp:effectExtent l="0" t="0" r="9525" b="0"/>
                  <wp:docPr id="1825878616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8CD4C" w14:textId="77777777" w:rsidR="004050B0" w:rsidRDefault="004050B0"/>
    <w:p w14:paraId="19FC8279" w14:textId="77777777" w:rsidR="004050B0" w:rsidRDefault="004050B0"/>
    <w:p w14:paraId="5B28CC1F" w14:textId="77777777" w:rsidR="004050B0" w:rsidRDefault="004050B0"/>
    <w:p w14:paraId="71BE6586" w14:textId="139F88D8" w:rsidR="004050B0" w:rsidRPr="004050B0" w:rsidRDefault="004050B0" w:rsidP="004050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W w:w="949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9"/>
        <w:gridCol w:w="567"/>
        <w:gridCol w:w="3967"/>
        <w:gridCol w:w="935"/>
      </w:tblGrid>
      <w:tr w:rsidR="0049288A" w:rsidRPr="009C290F" w14:paraId="25AA7B6D" w14:textId="77777777" w:rsidTr="004050B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FA2" w14:textId="77777777" w:rsidR="0049288A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_________________________________________________________</w:t>
            </w:r>
          </w:p>
          <w:p w14:paraId="37432335" w14:textId="77777777" w:rsidR="0049288A" w:rsidRPr="009C290F" w:rsidRDefault="0049288A" w:rsidP="00354831">
            <w:pPr>
              <w:ind w:right="-285"/>
              <w:jc w:val="center"/>
              <w:rPr>
                <w:sz w:val="24"/>
                <w:szCs w:val="24"/>
              </w:rPr>
            </w:pPr>
            <w:r w:rsidRPr="009C290F">
              <w:rPr>
                <w:i/>
                <w:iCs/>
                <w:sz w:val="24"/>
                <w:szCs w:val="24"/>
              </w:rPr>
              <w:t>место для текстового описания</w:t>
            </w:r>
          </w:p>
        </w:tc>
      </w:tr>
      <w:tr w:rsidR="0049288A" w:rsidRPr="009C290F" w14:paraId="4C85A27F" w14:textId="77777777" w:rsidTr="004050B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4DCFE7" w14:textId="77777777" w:rsidR="0049288A" w:rsidRDefault="0049288A" w:rsidP="00354831">
            <w:pPr>
              <w:jc w:val="both"/>
              <w:rPr>
                <w:sz w:val="28"/>
                <w:szCs w:val="28"/>
              </w:rPr>
            </w:pPr>
            <w:bookmarkStart w:id="1" w:name="Par32"/>
            <w:bookmarkEnd w:id="1"/>
            <w:r w:rsidRPr="009C290F">
              <w:rPr>
                <w:sz w:val="28"/>
                <w:szCs w:val="28"/>
              </w:rPr>
              <w:t>2.2. Краткое описание проблемы, на решение которой направлен предлагаемый способ регулирования:</w:t>
            </w:r>
          </w:p>
          <w:p w14:paraId="7C2D9972" w14:textId="77777777" w:rsidR="0049288A" w:rsidRDefault="0049288A" w:rsidP="00354831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_________________________________________________________</w:t>
            </w:r>
          </w:p>
          <w:p w14:paraId="7C64A405" w14:textId="77777777" w:rsidR="0049288A" w:rsidRDefault="0049288A" w:rsidP="00354831">
            <w:pPr>
              <w:jc w:val="center"/>
              <w:rPr>
                <w:i/>
                <w:iCs/>
                <w:sz w:val="24"/>
                <w:szCs w:val="24"/>
              </w:rPr>
            </w:pPr>
            <w:r w:rsidRPr="009C290F">
              <w:rPr>
                <w:i/>
                <w:iCs/>
                <w:sz w:val="24"/>
                <w:szCs w:val="24"/>
              </w:rPr>
              <w:t>место для текстового описания</w:t>
            </w:r>
          </w:p>
          <w:p w14:paraId="3BF54C87" w14:textId="03595160" w:rsidR="0049288A" w:rsidRPr="009C290F" w:rsidRDefault="0049288A" w:rsidP="00354831">
            <w:pPr>
              <w:jc w:val="both"/>
              <w:rPr>
                <w:sz w:val="28"/>
                <w:szCs w:val="28"/>
              </w:rPr>
            </w:pPr>
            <w:r w:rsidRPr="00415F37">
              <w:rPr>
                <w:i/>
                <w:iCs/>
                <w:sz w:val="28"/>
                <w:szCs w:val="28"/>
              </w:rPr>
              <w:t>(З</w:t>
            </w:r>
            <w:r w:rsidRPr="009C290F">
              <w:rPr>
                <w:i/>
                <w:iCs/>
                <w:sz w:val="28"/>
                <w:szCs w:val="28"/>
              </w:rPr>
              <w:t xml:space="preserve">аполняется на основании информации, указанной в </w:t>
            </w:r>
            <w:r w:rsidRPr="00415F37">
              <w:rPr>
                <w:i/>
                <w:iCs/>
                <w:sz w:val="28"/>
                <w:szCs w:val="28"/>
              </w:rPr>
              <w:t>пункте 3.</w:t>
            </w:r>
            <w:r w:rsidR="00F6353D">
              <w:rPr>
                <w:i/>
                <w:iCs/>
                <w:sz w:val="28"/>
                <w:szCs w:val="28"/>
              </w:rPr>
              <w:t>4</w:t>
            </w:r>
            <w:r w:rsidRPr="00415F37">
              <w:rPr>
                <w:i/>
                <w:iCs/>
                <w:sz w:val="28"/>
                <w:szCs w:val="28"/>
              </w:rPr>
              <w:t xml:space="preserve"> </w:t>
            </w:r>
            <w:r w:rsidRPr="009C290F">
              <w:rPr>
                <w:i/>
                <w:iCs/>
                <w:sz w:val="28"/>
                <w:szCs w:val="28"/>
              </w:rPr>
              <w:t>сводного отчета</w:t>
            </w:r>
            <w:r w:rsidRPr="00415F37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49288A" w:rsidRPr="009C290F" w14:paraId="31F08032" w14:textId="77777777" w:rsidTr="004050B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B7B89B" w14:textId="77777777" w:rsidR="0049288A" w:rsidRDefault="0049288A" w:rsidP="00354831">
            <w:pPr>
              <w:jc w:val="both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 xml:space="preserve">2.3. Каким образом предлагается решить указанную в </w:t>
            </w:r>
            <w:r>
              <w:rPr>
                <w:sz w:val="28"/>
                <w:szCs w:val="28"/>
              </w:rPr>
              <w:t xml:space="preserve">пункте 2.2 </w:t>
            </w:r>
            <w:r w:rsidRPr="009C290F">
              <w:rPr>
                <w:sz w:val="28"/>
                <w:szCs w:val="28"/>
              </w:rPr>
              <w:t>проблему?</w:t>
            </w:r>
          </w:p>
          <w:p w14:paraId="4C31DD50" w14:textId="77777777" w:rsidR="0049288A" w:rsidRDefault="0049288A" w:rsidP="00354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9C290F">
              <w:rPr>
                <w:sz w:val="28"/>
                <w:szCs w:val="28"/>
              </w:rPr>
              <w:t>________________________________________________________</w:t>
            </w:r>
          </w:p>
          <w:p w14:paraId="30041916" w14:textId="77777777" w:rsidR="0049288A" w:rsidRDefault="0049288A" w:rsidP="00354831">
            <w:pPr>
              <w:jc w:val="center"/>
              <w:rPr>
                <w:i/>
                <w:iCs/>
                <w:sz w:val="24"/>
                <w:szCs w:val="24"/>
              </w:rPr>
            </w:pPr>
            <w:r w:rsidRPr="009C290F">
              <w:rPr>
                <w:i/>
                <w:iCs/>
                <w:sz w:val="24"/>
                <w:szCs w:val="24"/>
              </w:rPr>
              <w:t>место для текстового описания</w:t>
            </w:r>
          </w:p>
          <w:p w14:paraId="28431E5C" w14:textId="77777777" w:rsidR="0049288A" w:rsidRPr="009C290F" w:rsidRDefault="0049288A" w:rsidP="00354831">
            <w:pPr>
              <w:jc w:val="both"/>
              <w:rPr>
                <w:sz w:val="28"/>
                <w:szCs w:val="28"/>
              </w:rPr>
            </w:pPr>
            <w:r w:rsidRPr="00310B9B">
              <w:rPr>
                <w:i/>
                <w:iCs/>
                <w:sz w:val="28"/>
                <w:szCs w:val="28"/>
              </w:rPr>
              <w:t>(</w:t>
            </w:r>
            <w:r w:rsidRPr="009C290F">
              <w:rPr>
                <w:i/>
                <w:iCs/>
                <w:sz w:val="28"/>
                <w:szCs w:val="28"/>
              </w:rPr>
              <w:t xml:space="preserve">Опишите предполагаемый способ регулирования. Заполняется на основании информации, указанной в </w:t>
            </w:r>
            <w:r w:rsidRPr="00310B9B">
              <w:rPr>
                <w:i/>
                <w:iCs/>
                <w:sz w:val="28"/>
                <w:szCs w:val="28"/>
              </w:rPr>
              <w:t xml:space="preserve">пункте 3.13 </w:t>
            </w:r>
            <w:r w:rsidRPr="009C290F">
              <w:rPr>
                <w:i/>
                <w:iCs/>
                <w:sz w:val="28"/>
                <w:szCs w:val="28"/>
              </w:rPr>
              <w:t>сводного отчета</w:t>
            </w:r>
            <w:r w:rsidRPr="00310B9B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49288A" w:rsidRPr="009C290F" w14:paraId="39BBBCB6" w14:textId="77777777" w:rsidTr="004050B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0A8" w14:textId="77777777" w:rsidR="0049288A" w:rsidRPr="009C290F" w:rsidRDefault="0049288A" w:rsidP="00354831">
            <w:pPr>
              <w:jc w:val="both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2.4. На кого будет направлено предлагаемое регулирование?</w:t>
            </w:r>
          </w:p>
        </w:tc>
      </w:tr>
      <w:tr w:rsidR="0049288A" w:rsidRPr="009C290F" w14:paraId="3F9042AF" w14:textId="77777777" w:rsidTr="004050B0">
        <w:trPr>
          <w:trHeight w:val="1202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595F" w14:textId="77777777" w:rsidR="0049288A" w:rsidRPr="009C290F" w:rsidRDefault="0049288A" w:rsidP="00354831">
            <w:pPr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 xml:space="preserve">Субъекты предпринимательской и иной экономической деятельности </w:t>
            </w:r>
            <w:hyperlink r:id="rId13" w:history="1">
              <w:r w:rsidRPr="009C290F">
                <w:rPr>
                  <w:rStyle w:val="af2"/>
                  <w:color w:val="000000" w:themeColor="text1"/>
                  <w:sz w:val="28"/>
                  <w:szCs w:val="28"/>
                  <w:vertAlign w:val="superscript"/>
                </w:rPr>
                <w:t>&lt;3&gt;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87C0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EE5923">
              <w:rPr>
                <w:noProof/>
                <w:sz w:val="28"/>
                <w:szCs w:val="28"/>
              </w:rPr>
              <w:drawing>
                <wp:inline distT="0" distB="0" distL="0" distR="0" wp14:anchorId="4797F898" wp14:editId="2C28CD24">
                  <wp:extent cx="200025" cy="266700"/>
                  <wp:effectExtent l="0" t="0" r="9525" b="0"/>
                  <wp:docPr id="875034256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C9C80" w14:textId="77777777" w:rsidR="0049288A" w:rsidRDefault="0049288A" w:rsidP="00354831">
            <w:pPr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Конкретизируйте группы субъектов регулирования</w:t>
            </w:r>
          </w:p>
          <w:p w14:paraId="02DCCCD8" w14:textId="77777777" w:rsidR="0049288A" w:rsidRDefault="0049288A" w:rsidP="00354831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_______________________________</w:t>
            </w:r>
          </w:p>
          <w:p w14:paraId="6BAB34FC" w14:textId="77777777" w:rsidR="0049288A" w:rsidRPr="009C290F" w:rsidRDefault="0049288A" w:rsidP="00354831">
            <w:pPr>
              <w:jc w:val="center"/>
              <w:rPr>
                <w:sz w:val="28"/>
                <w:szCs w:val="28"/>
              </w:rPr>
            </w:pPr>
            <w:r w:rsidRPr="009C290F">
              <w:rPr>
                <w:i/>
                <w:iCs/>
                <w:sz w:val="24"/>
                <w:szCs w:val="24"/>
              </w:rPr>
              <w:t>место для текстового описания</w:t>
            </w:r>
          </w:p>
          <w:p w14:paraId="221CA26F" w14:textId="77777777" w:rsidR="0049288A" w:rsidRPr="009C290F" w:rsidRDefault="0049288A" w:rsidP="00354831">
            <w:pPr>
              <w:rPr>
                <w:sz w:val="28"/>
                <w:szCs w:val="28"/>
              </w:rPr>
            </w:pPr>
          </w:p>
        </w:tc>
      </w:tr>
      <w:tr w:rsidR="0049288A" w:rsidRPr="009C290F" w14:paraId="26BAD10D" w14:textId="77777777" w:rsidTr="004050B0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FC8F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Граждане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AA47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EE5923">
              <w:rPr>
                <w:noProof/>
                <w:sz w:val="28"/>
                <w:szCs w:val="28"/>
              </w:rPr>
              <w:drawing>
                <wp:inline distT="0" distB="0" distL="0" distR="0" wp14:anchorId="3452A376" wp14:editId="6155C759">
                  <wp:extent cx="200025" cy="266700"/>
                  <wp:effectExtent l="0" t="0" r="9525" b="0"/>
                  <wp:docPr id="795600662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5B3" w14:textId="77777777" w:rsidR="0049288A" w:rsidRPr="009C290F" w:rsidRDefault="0049288A" w:rsidP="00354831">
            <w:pPr>
              <w:rPr>
                <w:sz w:val="28"/>
                <w:szCs w:val="28"/>
              </w:rPr>
            </w:pPr>
          </w:p>
        </w:tc>
      </w:tr>
      <w:tr w:rsidR="0049288A" w:rsidRPr="009C290F" w14:paraId="67DE1EAB" w14:textId="77777777" w:rsidTr="004050B0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9E49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427A6">
              <w:rPr>
                <w:sz w:val="28"/>
                <w:szCs w:val="28"/>
              </w:rPr>
              <w:t>Федеральные органы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4A0F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EE5923">
              <w:rPr>
                <w:noProof/>
                <w:sz w:val="28"/>
                <w:szCs w:val="28"/>
              </w:rPr>
              <w:drawing>
                <wp:inline distT="0" distB="0" distL="0" distR="0" wp14:anchorId="32CD873C" wp14:editId="11C9E3D7">
                  <wp:extent cx="200025" cy="266700"/>
                  <wp:effectExtent l="0" t="0" r="9525" b="0"/>
                  <wp:docPr id="1457512316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FEBD" w14:textId="77777777" w:rsidR="0049288A" w:rsidRDefault="0049288A" w:rsidP="00354831">
            <w:pPr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Укажите численность субъектов регулирования</w:t>
            </w:r>
          </w:p>
          <w:p w14:paraId="0011519C" w14:textId="77777777" w:rsidR="0049288A" w:rsidRDefault="0049288A" w:rsidP="00354831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_______________________________</w:t>
            </w:r>
          </w:p>
          <w:p w14:paraId="337482F2" w14:textId="77777777" w:rsidR="0049288A" w:rsidRPr="009C290F" w:rsidRDefault="0049288A" w:rsidP="00354831">
            <w:pPr>
              <w:jc w:val="center"/>
              <w:rPr>
                <w:sz w:val="28"/>
                <w:szCs w:val="28"/>
              </w:rPr>
            </w:pPr>
            <w:r w:rsidRPr="009C290F">
              <w:rPr>
                <w:i/>
                <w:iCs/>
                <w:sz w:val="24"/>
                <w:szCs w:val="24"/>
              </w:rPr>
              <w:t>место для текстового описания</w:t>
            </w:r>
          </w:p>
          <w:p w14:paraId="17D05D60" w14:textId="77777777" w:rsidR="0049288A" w:rsidRDefault="0049288A" w:rsidP="0035483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F9AFCB9" w14:textId="77777777" w:rsidR="0049288A" w:rsidRPr="009C290F" w:rsidRDefault="0049288A" w:rsidP="00354831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9C290F">
              <w:rPr>
                <w:i/>
                <w:iCs/>
                <w:sz w:val="28"/>
                <w:szCs w:val="28"/>
              </w:rPr>
              <w:t xml:space="preserve">Заполняется на основании информации, указанной в </w:t>
            </w:r>
            <w:r>
              <w:rPr>
                <w:i/>
                <w:iCs/>
                <w:sz w:val="28"/>
                <w:szCs w:val="28"/>
              </w:rPr>
              <w:t xml:space="preserve">пункте 4.1 </w:t>
            </w:r>
            <w:r w:rsidRPr="009C290F">
              <w:rPr>
                <w:i/>
                <w:iCs/>
                <w:sz w:val="28"/>
                <w:szCs w:val="28"/>
              </w:rPr>
              <w:t>сводного отчета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49288A" w:rsidRPr="009C290F" w14:paraId="318546A7" w14:textId="77777777" w:rsidTr="004050B0">
        <w:trPr>
          <w:trHeight w:val="1312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81AD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Органы власти субъектов Российской Федерации, в том числе бюджетные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B7D8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EE5923">
              <w:rPr>
                <w:noProof/>
                <w:sz w:val="28"/>
                <w:szCs w:val="28"/>
              </w:rPr>
              <w:drawing>
                <wp:inline distT="0" distB="0" distL="0" distR="0" wp14:anchorId="093656D2" wp14:editId="04AD741C">
                  <wp:extent cx="200025" cy="266700"/>
                  <wp:effectExtent l="0" t="0" r="9525" b="0"/>
                  <wp:docPr id="177312740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BA5D1" w14:textId="77777777" w:rsidR="0049288A" w:rsidRPr="009C290F" w:rsidRDefault="0049288A" w:rsidP="00354831">
            <w:pPr>
              <w:jc w:val="both"/>
              <w:rPr>
                <w:sz w:val="28"/>
                <w:szCs w:val="28"/>
              </w:rPr>
            </w:pPr>
          </w:p>
        </w:tc>
      </w:tr>
      <w:tr w:rsidR="0049288A" w:rsidRPr="009C290F" w14:paraId="76E28E62" w14:textId="77777777" w:rsidTr="004050B0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34BB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Органы местного самоуправления, в том числе бюджетные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CF64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EE5923">
              <w:rPr>
                <w:noProof/>
                <w:sz w:val="28"/>
                <w:szCs w:val="28"/>
              </w:rPr>
              <w:drawing>
                <wp:inline distT="0" distB="0" distL="0" distR="0" wp14:anchorId="0D4C0408" wp14:editId="384360AD">
                  <wp:extent cx="200025" cy="266700"/>
                  <wp:effectExtent l="0" t="0" r="9525" b="0"/>
                  <wp:docPr id="1189253353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08E" w14:textId="77777777" w:rsidR="0049288A" w:rsidRPr="009C290F" w:rsidRDefault="0049288A" w:rsidP="00354831">
            <w:pPr>
              <w:rPr>
                <w:sz w:val="28"/>
                <w:szCs w:val="28"/>
              </w:rPr>
            </w:pPr>
          </w:p>
        </w:tc>
      </w:tr>
      <w:tr w:rsidR="0049288A" w:rsidRPr="009C290F" w14:paraId="1E22339E" w14:textId="77777777" w:rsidTr="004050B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DE5" w14:textId="77777777" w:rsidR="0049288A" w:rsidRPr="009C290F" w:rsidRDefault="0049288A" w:rsidP="00354831">
            <w:pPr>
              <w:jc w:val="both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2.5. Вид контроля и (или) форма оценки соблюдения требований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C290F">
              <w:rPr>
                <w:sz w:val="28"/>
                <w:szCs w:val="28"/>
              </w:rPr>
              <w:t>(при наличии):</w:t>
            </w:r>
          </w:p>
        </w:tc>
      </w:tr>
      <w:tr w:rsidR="0049288A" w:rsidRPr="009C290F" w14:paraId="566DA848" w14:textId="77777777" w:rsidTr="004050B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DC1" w14:textId="77777777" w:rsidR="0049288A" w:rsidRPr="009C290F" w:rsidRDefault="0049288A" w:rsidP="00354831">
            <w:pPr>
              <w:jc w:val="both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2.6. Ответственность за неисполнение положений проекта акта</w:t>
            </w:r>
            <w:r>
              <w:rPr>
                <w:sz w:val="28"/>
                <w:szCs w:val="28"/>
              </w:rPr>
              <w:t xml:space="preserve"> </w:t>
            </w:r>
            <w:r w:rsidRPr="009C290F">
              <w:rPr>
                <w:sz w:val="28"/>
                <w:szCs w:val="28"/>
              </w:rPr>
              <w:t>(при наличии):</w:t>
            </w:r>
          </w:p>
        </w:tc>
      </w:tr>
      <w:tr w:rsidR="0049288A" w:rsidRPr="009C290F" w14:paraId="34946452" w14:textId="77777777" w:rsidTr="004050B0"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3D3" w14:textId="77777777" w:rsidR="0049288A" w:rsidRPr="009C290F" w:rsidRDefault="0049288A" w:rsidP="00354831">
            <w:pPr>
              <w:ind w:right="-285"/>
              <w:rPr>
                <w:sz w:val="28"/>
                <w:szCs w:val="28"/>
                <w:highlight w:val="yellow"/>
              </w:rPr>
            </w:pPr>
            <w:r w:rsidRPr="009C290F">
              <w:rPr>
                <w:sz w:val="28"/>
                <w:szCs w:val="28"/>
              </w:rPr>
              <w:t xml:space="preserve">2.7. Проект акта относится к соответствующей сфере общественных отношений согласно утвержденному на соответствующий год плану проведения оценки применения обязательных требований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E2F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2E7DF7">
              <w:rPr>
                <w:noProof/>
                <w:sz w:val="28"/>
                <w:szCs w:val="28"/>
              </w:rPr>
              <w:drawing>
                <wp:inline distT="0" distB="0" distL="0" distR="0" wp14:anchorId="0BE0A86A" wp14:editId="44A99CA3">
                  <wp:extent cx="200025" cy="266700"/>
                  <wp:effectExtent l="0" t="0" r="9525" b="0"/>
                  <wp:docPr id="33373019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9C290F" w14:paraId="453C9054" w14:textId="77777777" w:rsidTr="004050B0"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7010" w14:textId="77777777" w:rsidR="0049288A" w:rsidRPr="009C290F" w:rsidRDefault="0049288A" w:rsidP="00354831">
            <w:pPr>
              <w:jc w:val="both"/>
              <w:rPr>
                <w:sz w:val="28"/>
                <w:szCs w:val="28"/>
                <w:highlight w:val="yellow"/>
              </w:rPr>
            </w:pPr>
            <w:r w:rsidRPr="009C290F">
              <w:rPr>
                <w:sz w:val="28"/>
                <w:szCs w:val="28"/>
              </w:rPr>
              <w:t xml:space="preserve">2.8. Проект акта разработан в целях снижения затрат субъектов регулирования на исполнение ранее установленных обязательных требований и не предусматривает установление новых условий, ограничений, запретов, обязанностей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A39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2E7DF7">
              <w:rPr>
                <w:noProof/>
                <w:sz w:val="28"/>
                <w:szCs w:val="28"/>
              </w:rPr>
              <w:drawing>
                <wp:inline distT="0" distB="0" distL="0" distR="0" wp14:anchorId="39EAE08C" wp14:editId="02B531B5">
                  <wp:extent cx="200025" cy="266700"/>
                  <wp:effectExtent l="0" t="0" r="9525" b="0"/>
                  <wp:docPr id="157953239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02147" w14:textId="4CBE6F98" w:rsidR="004050B0" w:rsidRPr="004050B0" w:rsidRDefault="004050B0" w:rsidP="004050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tbl>
      <w:tblPr>
        <w:tblW w:w="949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619"/>
        <w:gridCol w:w="567"/>
        <w:gridCol w:w="1133"/>
        <w:gridCol w:w="2207"/>
        <w:gridCol w:w="627"/>
        <w:gridCol w:w="935"/>
      </w:tblGrid>
      <w:tr w:rsidR="0049288A" w:rsidRPr="009C290F" w14:paraId="18B7B75F" w14:textId="77777777" w:rsidTr="004050B0">
        <w:tc>
          <w:tcPr>
            <w:tcW w:w="57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B544" w14:textId="77777777" w:rsidR="0049288A" w:rsidRPr="009C290F" w:rsidRDefault="0049288A" w:rsidP="00354831">
            <w:pPr>
              <w:ind w:right="141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 xml:space="preserve">2.9. Содержатся ли </w:t>
            </w:r>
            <w:r w:rsidRPr="00063012">
              <w:rPr>
                <w:sz w:val="28"/>
                <w:szCs w:val="28"/>
              </w:rPr>
              <w:t xml:space="preserve">в проекте акта обязательные требования </w:t>
            </w:r>
            <w:hyperlink r:id="rId14" w:history="1">
              <w:r w:rsidRPr="00063012">
                <w:rPr>
                  <w:rStyle w:val="af2"/>
                  <w:color w:val="000000" w:themeColor="text1"/>
                  <w:sz w:val="28"/>
                  <w:szCs w:val="28"/>
                  <w:vertAlign w:val="superscript"/>
                </w:rPr>
                <w:t>&lt;4&gt;</w:t>
              </w:r>
            </w:hyperlink>
            <w:r w:rsidRPr="00063012">
              <w:rPr>
                <w:sz w:val="28"/>
                <w:szCs w:val="28"/>
              </w:rPr>
              <w:t>?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C7DF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B82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2E7DF7">
              <w:rPr>
                <w:noProof/>
                <w:sz w:val="28"/>
                <w:szCs w:val="28"/>
              </w:rPr>
              <w:drawing>
                <wp:inline distT="0" distB="0" distL="0" distR="0" wp14:anchorId="7C408DDE" wp14:editId="538F88CB">
                  <wp:extent cx="200025" cy="266700"/>
                  <wp:effectExtent l="0" t="0" r="9525" b="0"/>
                  <wp:docPr id="1678689060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9C290F" w14:paraId="7CB9113F" w14:textId="77777777" w:rsidTr="004050B0">
        <w:tc>
          <w:tcPr>
            <w:tcW w:w="57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361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2F1A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A47" w14:textId="77777777" w:rsidR="0049288A" w:rsidRPr="009C290F" w:rsidRDefault="0049288A" w:rsidP="00354831">
            <w:pPr>
              <w:ind w:right="-285"/>
              <w:rPr>
                <w:sz w:val="28"/>
                <w:szCs w:val="28"/>
              </w:rPr>
            </w:pPr>
            <w:r w:rsidRPr="002E7DF7">
              <w:rPr>
                <w:noProof/>
                <w:sz w:val="28"/>
                <w:szCs w:val="28"/>
              </w:rPr>
              <w:drawing>
                <wp:inline distT="0" distB="0" distL="0" distR="0" wp14:anchorId="447FA9FD" wp14:editId="70A92B5E">
                  <wp:extent cx="200025" cy="266700"/>
                  <wp:effectExtent l="0" t="0" r="9525" b="0"/>
                  <wp:docPr id="154293231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9C290F" w14:paraId="703C16D3" w14:textId="77777777" w:rsidTr="004050B0">
        <w:trPr>
          <w:trHeight w:val="2704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AB93" w14:textId="77777777" w:rsidR="0049288A" w:rsidRPr="009C290F" w:rsidRDefault="0049288A" w:rsidP="00354831">
            <w:pPr>
              <w:jc w:val="both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Если да, то перечислите основные обязательные требования, которые повлекут за собой затраты субъектов регулирования:</w:t>
            </w:r>
          </w:p>
          <w:p w14:paraId="06DE12D4" w14:textId="77777777" w:rsidR="0049288A" w:rsidRDefault="0049288A" w:rsidP="00354831">
            <w:pPr>
              <w:jc w:val="center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_________________________________________________________</w:t>
            </w:r>
          </w:p>
          <w:p w14:paraId="1084FC20" w14:textId="77777777" w:rsidR="0049288A" w:rsidRDefault="0049288A" w:rsidP="00354831">
            <w:pPr>
              <w:jc w:val="center"/>
              <w:rPr>
                <w:i/>
                <w:iCs/>
                <w:sz w:val="24"/>
                <w:szCs w:val="24"/>
              </w:rPr>
            </w:pPr>
            <w:r w:rsidRPr="009C290F">
              <w:rPr>
                <w:i/>
                <w:iCs/>
                <w:sz w:val="24"/>
                <w:szCs w:val="24"/>
              </w:rPr>
              <w:t>место для текстового описания</w:t>
            </w:r>
          </w:p>
          <w:p w14:paraId="58C91870" w14:textId="77777777" w:rsidR="0049288A" w:rsidRDefault="0049288A" w:rsidP="0035483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5BB5F19" w14:textId="77777777" w:rsidR="0049288A" w:rsidRPr="009C290F" w:rsidRDefault="0049288A" w:rsidP="00354831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9C290F">
              <w:rPr>
                <w:i/>
                <w:iCs/>
                <w:sz w:val="28"/>
                <w:szCs w:val="28"/>
              </w:rPr>
              <w:t xml:space="preserve">Заполняется на основании информации, указанной в </w:t>
            </w:r>
            <w:r>
              <w:rPr>
                <w:i/>
                <w:iCs/>
                <w:sz w:val="28"/>
                <w:szCs w:val="28"/>
              </w:rPr>
              <w:t xml:space="preserve">пункте 3.5 </w:t>
            </w:r>
            <w:r w:rsidRPr="009C290F">
              <w:rPr>
                <w:i/>
                <w:iCs/>
                <w:sz w:val="28"/>
                <w:szCs w:val="28"/>
              </w:rPr>
              <w:t>сводного отчета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49288A" w:rsidRPr="009C290F" w14:paraId="7C0394C1" w14:textId="77777777" w:rsidTr="004050B0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14:paraId="4C448733" w14:textId="77777777" w:rsidR="0049288A" w:rsidRPr="009C290F" w:rsidRDefault="0049288A" w:rsidP="00354831">
            <w:pPr>
              <w:jc w:val="both"/>
              <w:rPr>
                <w:sz w:val="28"/>
                <w:szCs w:val="28"/>
              </w:rPr>
            </w:pPr>
            <w:r w:rsidRPr="009C290F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0</w:t>
            </w:r>
            <w:r w:rsidRPr="009C290F">
              <w:rPr>
                <w:sz w:val="28"/>
                <w:szCs w:val="28"/>
              </w:rPr>
              <w:t xml:space="preserve">. Какое влияние окажет введение предполагаемого регулирования </w:t>
            </w:r>
            <w:r>
              <w:rPr>
                <w:sz w:val="28"/>
                <w:szCs w:val="28"/>
              </w:rPr>
              <w:br/>
            </w:r>
            <w:r w:rsidRPr="00533935">
              <w:rPr>
                <w:sz w:val="28"/>
                <w:szCs w:val="28"/>
              </w:rPr>
              <w:t>на бюджеты бюджетной системы Российской Федерации?</w:t>
            </w:r>
          </w:p>
        </w:tc>
      </w:tr>
      <w:tr w:rsidR="0049288A" w:rsidRPr="009C290F" w14:paraId="1DF6AD36" w14:textId="77777777" w:rsidTr="004050B0">
        <w:tc>
          <w:tcPr>
            <w:tcW w:w="9498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92A" w14:textId="77777777" w:rsidR="0049288A" w:rsidRPr="002E7E29" w:rsidRDefault="0049288A" w:rsidP="00354831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2E7E29">
              <w:rPr>
                <w:i/>
                <w:iCs/>
                <w:sz w:val="28"/>
                <w:szCs w:val="28"/>
              </w:rPr>
              <w:t>Заполняется на основе информации, указанной в разделе 5 сводного отчета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49288A" w:rsidRPr="009C290F" w14:paraId="7CB9A63D" w14:textId="77777777" w:rsidTr="004050B0"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900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  <w:r w:rsidRPr="00C14823">
              <w:rPr>
                <w:sz w:val="28"/>
                <w:szCs w:val="28"/>
              </w:rPr>
              <w:t>Доходы бюджетов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A4F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  <w:r w:rsidRPr="00C14823">
              <w:rPr>
                <w:sz w:val="28"/>
                <w:szCs w:val="28"/>
              </w:rPr>
              <w:t>увеличатся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8337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  <w:r w:rsidRPr="00C14823">
              <w:rPr>
                <w:noProof/>
                <w:sz w:val="28"/>
                <w:szCs w:val="28"/>
              </w:rPr>
              <w:drawing>
                <wp:inline distT="0" distB="0" distL="0" distR="0" wp14:anchorId="24F1BAE6" wp14:editId="689BC5DF">
                  <wp:extent cx="200025" cy="266700"/>
                  <wp:effectExtent l="0" t="0" r="9525" b="0"/>
                  <wp:docPr id="5845884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8A5" w14:textId="77777777" w:rsidR="0049288A" w:rsidRPr="00C14823" w:rsidRDefault="0049288A" w:rsidP="00354831">
            <w:pPr>
              <w:ind w:right="-62"/>
              <w:rPr>
                <w:sz w:val="28"/>
                <w:szCs w:val="28"/>
              </w:rPr>
            </w:pPr>
            <w:r w:rsidRPr="00C14823">
              <w:rPr>
                <w:i/>
                <w:iCs/>
                <w:sz w:val="28"/>
                <w:szCs w:val="28"/>
              </w:rPr>
              <w:t>(необходимо указать уровень бюджета)</w:t>
            </w:r>
          </w:p>
        </w:tc>
      </w:tr>
      <w:tr w:rsidR="0049288A" w:rsidRPr="009C290F" w14:paraId="52664720" w14:textId="77777777" w:rsidTr="004050B0"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A1E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9C3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  <w:r w:rsidRPr="00C14823">
              <w:rPr>
                <w:sz w:val="28"/>
                <w:szCs w:val="28"/>
              </w:rPr>
              <w:t>снизятся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0DE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  <w:r w:rsidRPr="00C14823">
              <w:rPr>
                <w:noProof/>
                <w:sz w:val="28"/>
                <w:szCs w:val="28"/>
              </w:rPr>
              <w:drawing>
                <wp:inline distT="0" distB="0" distL="0" distR="0" wp14:anchorId="3B02DE51" wp14:editId="7817AF40">
                  <wp:extent cx="200025" cy="266700"/>
                  <wp:effectExtent l="0" t="0" r="9525" b="0"/>
                  <wp:docPr id="89409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2E0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9C290F" w14:paraId="03F61A84" w14:textId="77777777" w:rsidTr="004050B0"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8F7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  <w:r w:rsidRPr="00C14823">
              <w:rPr>
                <w:sz w:val="28"/>
                <w:szCs w:val="28"/>
              </w:rPr>
              <w:t>Расходы бюджетов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4C9D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  <w:r w:rsidRPr="00C14823">
              <w:rPr>
                <w:sz w:val="28"/>
                <w:szCs w:val="28"/>
              </w:rPr>
              <w:t>увеличатся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78E" w14:textId="77777777" w:rsidR="0049288A" w:rsidRPr="00C14823" w:rsidRDefault="0049288A" w:rsidP="00354831">
            <w:pPr>
              <w:ind w:right="-62"/>
              <w:rPr>
                <w:sz w:val="28"/>
                <w:szCs w:val="28"/>
              </w:rPr>
            </w:pPr>
            <w:r w:rsidRPr="00C14823">
              <w:rPr>
                <w:noProof/>
                <w:sz w:val="28"/>
                <w:szCs w:val="28"/>
              </w:rPr>
              <w:drawing>
                <wp:inline distT="0" distB="0" distL="0" distR="0" wp14:anchorId="3FAB24AF" wp14:editId="23AB1FEC">
                  <wp:extent cx="200025" cy="266700"/>
                  <wp:effectExtent l="0" t="0" r="9525" b="0"/>
                  <wp:docPr id="121851836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83B" w14:textId="77777777" w:rsidR="0049288A" w:rsidRPr="00C14823" w:rsidRDefault="0049288A" w:rsidP="00354831">
            <w:pPr>
              <w:ind w:right="-62"/>
              <w:rPr>
                <w:sz w:val="28"/>
                <w:szCs w:val="28"/>
              </w:rPr>
            </w:pPr>
            <w:r w:rsidRPr="00C14823">
              <w:rPr>
                <w:i/>
                <w:iCs/>
                <w:sz w:val="28"/>
                <w:szCs w:val="28"/>
              </w:rPr>
              <w:t>(необходимо указать уровень бюджета)</w:t>
            </w:r>
          </w:p>
        </w:tc>
      </w:tr>
      <w:tr w:rsidR="0049288A" w:rsidRPr="009C290F" w14:paraId="6B74F62F" w14:textId="77777777" w:rsidTr="004050B0"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D95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265F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  <w:r w:rsidRPr="00C14823">
              <w:rPr>
                <w:sz w:val="28"/>
                <w:szCs w:val="28"/>
              </w:rPr>
              <w:t>снизятся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0205" w14:textId="77777777" w:rsidR="0049288A" w:rsidRPr="00C14823" w:rsidRDefault="0049288A" w:rsidP="00354831">
            <w:pPr>
              <w:ind w:right="-62"/>
              <w:rPr>
                <w:sz w:val="28"/>
                <w:szCs w:val="28"/>
              </w:rPr>
            </w:pPr>
            <w:r w:rsidRPr="00C14823">
              <w:rPr>
                <w:noProof/>
                <w:sz w:val="28"/>
                <w:szCs w:val="28"/>
              </w:rPr>
              <w:drawing>
                <wp:inline distT="0" distB="0" distL="0" distR="0" wp14:anchorId="76F46C1C" wp14:editId="19E46409">
                  <wp:extent cx="200025" cy="266700"/>
                  <wp:effectExtent l="0" t="0" r="9525" b="0"/>
                  <wp:docPr id="40151520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F3B" w14:textId="77777777" w:rsidR="0049288A" w:rsidRPr="00C14823" w:rsidRDefault="0049288A" w:rsidP="00354831">
            <w:pPr>
              <w:ind w:right="-62"/>
              <w:rPr>
                <w:sz w:val="28"/>
                <w:szCs w:val="28"/>
              </w:rPr>
            </w:pPr>
          </w:p>
        </w:tc>
      </w:tr>
      <w:tr w:rsidR="0049288A" w:rsidRPr="009C290F" w14:paraId="29C3ABC2" w14:textId="77777777" w:rsidTr="004050B0"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5B6B" w14:textId="77777777" w:rsidR="0049288A" w:rsidRPr="00C14823" w:rsidRDefault="0049288A" w:rsidP="00354831">
            <w:pPr>
              <w:ind w:right="-285"/>
              <w:rPr>
                <w:sz w:val="28"/>
                <w:szCs w:val="28"/>
              </w:rPr>
            </w:pPr>
            <w:r w:rsidRPr="00C14823">
              <w:rPr>
                <w:sz w:val="28"/>
                <w:szCs w:val="28"/>
              </w:rPr>
              <w:t>Не окажет влияния на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28B" w14:textId="77777777" w:rsidR="0049288A" w:rsidRPr="00C14823" w:rsidRDefault="0049288A" w:rsidP="00354831">
            <w:pPr>
              <w:ind w:right="-62"/>
              <w:rPr>
                <w:sz w:val="28"/>
                <w:szCs w:val="28"/>
              </w:rPr>
            </w:pPr>
            <w:r w:rsidRPr="00C14823">
              <w:rPr>
                <w:noProof/>
                <w:sz w:val="28"/>
                <w:szCs w:val="28"/>
              </w:rPr>
              <w:drawing>
                <wp:inline distT="0" distB="0" distL="0" distR="0" wp14:anchorId="69DE7C77" wp14:editId="1759E136">
                  <wp:extent cx="200025" cy="266700"/>
                  <wp:effectExtent l="0" t="0" r="9525" b="0"/>
                  <wp:docPr id="195257706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A97" w14:textId="77777777" w:rsidR="0049288A" w:rsidRPr="00C14823" w:rsidRDefault="0049288A" w:rsidP="00354831">
            <w:pPr>
              <w:rPr>
                <w:sz w:val="28"/>
                <w:szCs w:val="28"/>
              </w:rPr>
            </w:pPr>
            <w:r w:rsidRPr="00C14823">
              <w:rPr>
                <w:i/>
                <w:iCs/>
                <w:sz w:val="28"/>
                <w:szCs w:val="28"/>
              </w:rPr>
              <w:t>(необходимо кратко обосновать выбор)</w:t>
            </w:r>
          </w:p>
        </w:tc>
      </w:tr>
      <w:tr w:rsidR="0049288A" w:rsidRPr="003A2B53" w14:paraId="0755D2F0" w14:textId="77777777" w:rsidTr="004050B0">
        <w:tc>
          <w:tcPr>
            <w:tcW w:w="9498" w:type="dxa"/>
            <w:gridSpan w:val="8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2A10BFD" w14:textId="282C0E3A" w:rsidR="0049288A" w:rsidRPr="003A2B53" w:rsidRDefault="0049288A" w:rsidP="00354831">
            <w:pPr>
              <w:ind w:right="-285"/>
              <w:rPr>
                <w:sz w:val="28"/>
                <w:szCs w:val="28"/>
              </w:rPr>
            </w:pPr>
            <w:r w:rsidRPr="003A2B53">
              <w:rPr>
                <w:sz w:val="28"/>
                <w:szCs w:val="28"/>
              </w:rPr>
              <w:t xml:space="preserve">3. Сведения о проекте акта и степени его регулирующего </w:t>
            </w:r>
            <w:proofErr w:type="gramStart"/>
            <w:r w:rsidRPr="003A2B53">
              <w:rPr>
                <w:sz w:val="28"/>
                <w:szCs w:val="28"/>
              </w:rPr>
              <w:t>воздействия</w:t>
            </w:r>
            <w:r w:rsidR="004838F1" w:rsidRPr="004838F1">
              <w:rPr>
                <w:sz w:val="28"/>
                <w:szCs w:val="28"/>
                <w:vertAlign w:val="superscript"/>
              </w:rPr>
              <w:t>&lt;</w:t>
            </w:r>
            <w:proofErr w:type="gramEnd"/>
            <w:r w:rsidR="004838F1" w:rsidRPr="004838F1">
              <w:rPr>
                <w:sz w:val="28"/>
                <w:szCs w:val="28"/>
                <w:vertAlign w:val="superscript"/>
              </w:rPr>
              <w:t>7&gt;</w:t>
            </w:r>
          </w:p>
        </w:tc>
      </w:tr>
      <w:tr w:rsidR="0049288A" w:rsidRPr="00983453" w14:paraId="47A3B526" w14:textId="77777777" w:rsidTr="004050B0"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F57E" w14:textId="77777777" w:rsidR="0049288A" w:rsidRPr="00983453" w:rsidRDefault="0049288A" w:rsidP="00354831">
            <w:pPr>
              <w:jc w:val="center"/>
              <w:rPr>
                <w:sz w:val="28"/>
                <w:szCs w:val="28"/>
              </w:rPr>
            </w:pPr>
            <w:r w:rsidRPr="003A2B53">
              <w:rPr>
                <w:sz w:val="28"/>
                <w:szCs w:val="28"/>
              </w:rPr>
              <w:t xml:space="preserve">3.1. </w:t>
            </w:r>
            <w:r>
              <w:rPr>
                <w:sz w:val="28"/>
                <w:szCs w:val="28"/>
              </w:rPr>
              <w:t>К</w:t>
            </w:r>
            <w:r w:rsidRPr="003A2B53">
              <w:rPr>
                <w:sz w:val="28"/>
                <w:szCs w:val="28"/>
              </w:rPr>
              <w:t>ритери</w:t>
            </w:r>
            <w:r>
              <w:rPr>
                <w:sz w:val="28"/>
                <w:szCs w:val="28"/>
              </w:rPr>
              <w:t>и</w:t>
            </w:r>
            <w:r w:rsidRPr="003A2B53">
              <w:rPr>
                <w:sz w:val="28"/>
                <w:szCs w:val="28"/>
              </w:rPr>
              <w:t xml:space="preserve"> выбора степени регулирующего воздействия проекта акта: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E03" w14:textId="77777777" w:rsidR="0049288A" w:rsidRPr="00983453" w:rsidRDefault="0049288A" w:rsidP="00354831">
            <w:pPr>
              <w:ind w:right="-62"/>
              <w:rPr>
                <w:sz w:val="28"/>
                <w:szCs w:val="28"/>
              </w:rPr>
            </w:pPr>
            <w:r w:rsidRPr="00983453">
              <w:rPr>
                <w:sz w:val="28"/>
                <w:szCs w:val="28"/>
              </w:rPr>
              <w:t>Поле для выбора ответа</w:t>
            </w:r>
          </w:p>
        </w:tc>
      </w:tr>
      <w:tr w:rsidR="0049288A" w:rsidRPr="00983453" w14:paraId="5838F20C" w14:textId="77777777" w:rsidTr="00405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C25" w14:textId="77777777" w:rsidR="0049288A" w:rsidRPr="00983453" w:rsidRDefault="0049288A" w:rsidP="00354831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7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125" w14:textId="77777777" w:rsidR="00B6169F" w:rsidRDefault="0049288A" w:rsidP="00B61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B0C7F">
              <w:rPr>
                <w:sz w:val="28"/>
                <w:szCs w:val="28"/>
              </w:rPr>
              <w:t>ысокая степень регулирующего воздействия</w:t>
            </w:r>
            <w:r w:rsidR="00B6169F">
              <w:rPr>
                <w:sz w:val="28"/>
                <w:szCs w:val="28"/>
              </w:rPr>
              <w:t xml:space="preserve">: </w:t>
            </w:r>
          </w:p>
          <w:p w14:paraId="4E856E22" w14:textId="1FFBAF71" w:rsidR="0049288A" w:rsidRPr="00983453" w:rsidRDefault="0049288A" w:rsidP="00B6169F">
            <w:pPr>
              <w:jc w:val="both"/>
              <w:rPr>
                <w:sz w:val="28"/>
                <w:szCs w:val="28"/>
              </w:rPr>
            </w:pPr>
            <w:r w:rsidRPr="005B0C7F">
              <w:rPr>
                <w:sz w:val="28"/>
                <w:szCs w:val="28"/>
              </w:rPr>
              <w:t xml:space="preserve">проект акта содержит положения, устанавливающие новые </w:t>
            </w:r>
            <w:r>
              <w:rPr>
                <w:sz w:val="28"/>
                <w:szCs w:val="28"/>
              </w:rPr>
              <w:t xml:space="preserve">ОТ </w:t>
            </w:r>
            <w:r w:rsidRPr="005B0C7F">
              <w:rPr>
                <w:sz w:val="28"/>
                <w:szCs w:val="28"/>
              </w:rPr>
              <w:t>и (или) новые обязанности и запреты для субъектов предпринимательской и инвестиционной деятельности,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B0C7F">
              <w:rPr>
                <w:sz w:val="28"/>
                <w:szCs w:val="28"/>
              </w:rPr>
              <w:t>и (или) устанавливающие ответственность за нарушение нормативного правового акта, затрагивающие вопросы осуществления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FA65" w14:textId="77777777" w:rsidR="0049288A" w:rsidRPr="00983453" w:rsidRDefault="0049288A" w:rsidP="00354831">
            <w:pPr>
              <w:ind w:right="-285"/>
              <w:rPr>
                <w:sz w:val="28"/>
                <w:szCs w:val="28"/>
              </w:rPr>
            </w:pPr>
            <w:r w:rsidRPr="00983453">
              <w:rPr>
                <w:noProof/>
                <w:sz w:val="28"/>
                <w:szCs w:val="28"/>
              </w:rPr>
              <w:drawing>
                <wp:inline distT="0" distB="0" distL="0" distR="0" wp14:anchorId="6E219162" wp14:editId="18D3425B">
                  <wp:extent cx="257175" cy="333375"/>
                  <wp:effectExtent l="0" t="0" r="9525" b="9525"/>
                  <wp:docPr id="728231958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B39FA" w14:textId="77777777" w:rsidR="004050B0" w:rsidRDefault="004050B0"/>
    <w:p w14:paraId="754B79A1" w14:textId="77777777" w:rsidR="004050B0" w:rsidRDefault="004050B0"/>
    <w:p w14:paraId="0F46384B" w14:textId="77777777" w:rsidR="004050B0" w:rsidRDefault="004050B0"/>
    <w:p w14:paraId="1F5922D8" w14:textId="77777777" w:rsidR="004050B0" w:rsidRDefault="004050B0"/>
    <w:p w14:paraId="7803085A" w14:textId="77777777" w:rsidR="004050B0" w:rsidRDefault="004050B0"/>
    <w:p w14:paraId="52EF8CBF" w14:textId="77777777" w:rsidR="004050B0" w:rsidRDefault="004050B0"/>
    <w:p w14:paraId="0FF767F1" w14:textId="77777777" w:rsidR="004050B0" w:rsidRDefault="004050B0"/>
    <w:p w14:paraId="437C9154" w14:textId="5231EBA0" w:rsidR="004050B0" w:rsidRPr="004050B0" w:rsidRDefault="004050B0" w:rsidP="004050B0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tbl>
      <w:tblPr>
        <w:tblW w:w="949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1"/>
        <w:gridCol w:w="566"/>
        <w:gridCol w:w="1562"/>
      </w:tblGrid>
      <w:tr w:rsidR="0049288A" w:rsidRPr="00983453" w14:paraId="3E0AA1CE" w14:textId="77777777" w:rsidTr="00405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BDB" w14:textId="77777777" w:rsidR="0049288A" w:rsidRPr="00983453" w:rsidRDefault="0049288A" w:rsidP="00354831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6A4" w14:textId="77777777" w:rsidR="00401384" w:rsidRDefault="0049288A" w:rsidP="00354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0C7F">
              <w:rPr>
                <w:sz w:val="28"/>
                <w:szCs w:val="28"/>
              </w:rPr>
              <w:t>редняя степень регулирующего воздействия</w:t>
            </w:r>
            <w:r w:rsidR="00401384">
              <w:rPr>
                <w:sz w:val="28"/>
                <w:szCs w:val="28"/>
              </w:rPr>
              <w:t>:</w:t>
            </w:r>
            <w:r w:rsidRPr="005B0C7F">
              <w:rPr>
                <w:sz w:val="28"/>
                <w:szCs w:val="28"/>
              </w:rPr>
              <w:t xml:space="preserve"> </w:t>
            </w:r>
          </w:p>
          <w:p w14:paraId="78C40DB2" w14:textId="76D4DA6F" w:rsidR="0049288A" w:rsidRPr="00720221" w:rsidRDefault="0049288A" w:rsidP="00354831">
            <w:pPr>
              <w:jc w:val="both"/>
              <w:rPr>
                <w:sz w:val="28"/>
                <w:szCs w:val="28"/>
              </w:rPr>
            </w:pPr>
            <w:r w:rsidRPr="005B0C7F">
              <w:rPr>
                <w:sz w:val="28"/>
                <w:szCs w:val="28"/>
              </w:rPr>
              <w:t xml:space="preserve">проект акта содержит </w:t>
            </w:r>
            <w:r w:rsidRPr="00720221">
              <w:rPr>
                <w:sz w:val="28"/>
                <w:szCs w:val="28"/>
              </w:rPr>
              <w:t xml:space="preserve">положения, изменяющие ранее предусмотренные нормативным правовым актом Рязанской области </w:t>
            </w:r>
            <w:r>
              <w:rPr>
                <w:sz w:val="28"/>
                <w:szCs w:val="28"/>
              </w:rPr>
              <w:t>ОТ</w:t>
            </w:r>
            <w:r w:rsidR="00401384">
              <w:rPr>
                <w:sz w:val="28"/>
                <w:szCs w:val="28"/>
              </w:rPr>
              <w:t xml:space="preserve"> </w:t>
            </w:r>
            <w:r w:rsidRPr="00720221">
              <w:rPr>
                <w:sz w:val="28"/>
                <w:szCs w:val="28"/>
              </w:rPr>
              <w:t>и (или) обязанности и запреты для субъектов предпринимательской</w:t>
            </w:r>
            <w:r w:rsidRPr="007947AD">
              <w:rPr>
                <w:sz w:val="28"/>
                <w:szCs w:val="28"/>
              </w:rPr>
              <w:t xml:space="preserve"> </w:t>
            </w:r>
            <w:r w:rsidRPr="00720221">
              <w:rPr>
                <w:sz w:val="28"/>
                <w:szCs w:val="28"/>
              </w:rPr>
              <w:t xml:space="preserve">и инвестиционной деятельности, </w:t>
            </w:r>
            <w:r>
              <w:rPr>
                <w:sz w:val="28"/>
                <w:szCs w:val="28"/>
              </w:rPr>
              <w:br/>
            </w:r>
            <w:r w:rsidRPr="00720221">
              <w:rPr>
                <w:sz w:val="28"/>
                <w:szCs w:val="28"/>
              </w:rPr>
              <w:t>и (или) изменяющие ответственность</w:t>
            </w:r>
            <w:r>
              <w:rPr>
                <w:sz w:val="28"/>
                <w:szCs w:val="28"/>
              </w:rPr>
              <w:t xml:space="preserve"> </w:t>
            </w:r>
            <w:r w:rsidRPr="00720221">
              <w:rPr>
                <w:sz w:val="28"/>
                <w:szCs w:val="28"/>
              </w:rPr>
              <w:t>за нарушение нормативного правового акта, затрагивающие вопросы осуществления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.</w:t>
            </w:r>
          </w:p>
          <w:p w14:paraId="144E6E43" w14:textId="77777777" w:rsidR="0049288A" w:rsidRPr="00983453" w:rsidRDefault="0049288A" w:rsidP="00354831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8EA" w14:textId="77777777" w:rsidR="0049288A" w:rsidRPr="00983453" w:rsidRDefault="0049288A" w:rsidP="00354831">
            <w:pPr>
              <w:ind w:right="-285"/>
              <w:rPr>
                <w:sz w:val="28"/>
                <w:szCs w:val="28"/>
              </w:rPr>
            </w:pPr>
            <w:r w:rsidRPr="00983453">
              <w:rPr>
                <w:noProof/>
                <w:sz w:val="28"/>
                <w:szCs w:val="28"/>
              </w:rPr>
              <w:drawing>
                <wp:inline distT="0" distB="0" distL="0" distR="0" wp14:anchorId="7BA56A4E" wp14:editId="13EC3CF5">
                  <wp:extent cx="257175" cy="333375"/>
                  <wp:effectExtent l="0" t="0" r="9525" b="9525"/>
                  <wp:docPr id="1126483472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983453" w14:paraId="04BE722A" w14:textId="77777777" w:rsidTr="00405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98A" w14:textId="77777777" w:rsidR="0049288A" w:rsidRPr="00983453" w:rsidRDefault="0049288A" w:rsidP="00354831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3.1.3.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399" w14:textId="77777777" w:rsidR="00401384" w:rsidRDefault="0049288A" w:rsidP="00354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20221">
              <w:rPr>
                <w:sz w:val="28"/>
                <w:szCs w:val="28"/>
              </w:rPr>
              <w:t>изкая степень регулирующего воздействия</w:t>
            </w:r>
            <w:r w:rsidR="00401384">
              <w:rPr>
                <w:sz w:val="28"/>
                <w:szCs w:val="28"/>
              </w:rPr>
              <w:t>:</w:t>
            </w:r>
            <w:r w:rsidRPr="00720221">
              <w:rPr>
                <w:sz w:val="28"/>
                <w:szCs w:val="28"/>
              </w:rPr>
              <w:t xml:space="preserve"> </w:t>
            </w:r>
          </w:p>
          <w:p w14:paraId="23BC5479" w14:textId="0DAD23DC" w:rsidR="0049288A" w:rsidRPr="00720221" w:rsidRDefault="0049288A" w:rsidP="00354831">
            <w:pPr>
              <w:jc w:val="both"/>
              <w:rPr>
                <w:sz w:val="28"/>
                <w:szCs w:val="28"/>
              </w:rPr>
            </w:pPr>
            <w:r w:rsidRPr="00720221">
              <w:rPr>
                <w:sz w:val="28"/>
                <w:szCs w:val="28"/>
              </w:rPr>
              <w:t>проект акта, подлежащий оценке регулирующего воздействия, содержит положения, устанавливающие новые или изменяющие ранее предусмотренные нормативным правовым актом Рязанской области обязанности и (или) запреты для субъектов предпринимательской</w:t>
            </w:r>
            <w:r>
              <w:rPr>
                <w:sz w:val="28"/>
                <w:szCs w:val="28"/>
              </w:rPr>
              <w:t xml:space="preserve"> </w:t>
            </w:r>
            <w:r w:rsidRPr="00720221">
              <w:rPr>
                <w:sz w:val="28"/>
                <w:szCs w:val="28"/>
              </w:rPr>
              <w:t>и инвестиционной деятельности и регулирует порядок предоставления субсидий, в том числе грантов в форме субсидий, получателям, указанным</w:t>
            </w:r>
            <w:r w:rsidRPr="007947AD">
              <w:rPr>
                <w:sz w:val="28"/>
                <w:szCs w:val="28"/>
              </w:rPr>
              <w:t xml:space="preserve"> </w:t>
            </w:r>
            <w:r w:rsidRPr="00720221">
              <w:rPr>
                <w:sz w:val="28"/>
                <w:szCs w:val="28"/>
              </w:rPr>
              <w:t>в областном законе об областном бюджете на очередной финансовый год</w:t>
            </w:r>
            <w:r>
              <w:rPr>
                <w:sz w:val="28"/>
                <w:szCs w:val="28"/>
              </w:rPr>
              <w:t xml:space="preserve"> </w:t>
            </w:r>
            <w:r w:rsidRPr="00720221">
              <w:rPr>
                <w:sz w:val="28"/>
                <w:szCs w:val="28"/>
              </w:rPr>
              <w:t>и плановый период.</w:t>
            </w:r>
          </w:p>
          <w:p w14:paraId="0B01686C" w14:textId="77777777" w:rsidR="0049288A" w:rsidRPr="00983453" w:rsidRDefault="0049288A" w:rsidP="00354831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F21" w14:textId="77777777" w:rsidR="0049288A" w:rsidRPr="00983453" w:rsidRDefault="0049288A" w:rsidP="00354831">
            <w:pPr>
              <w:ind w:right="-285"/>
              <w:rPr>
                <w:noProof/>
                <w:sz w:val="28"/>
                <w:szCs w:val="28"/>
              </w:rPr>
            </w:pPr>
            <w:r w:rsidRPr="00983453">
              <w:rPr>
                <w:noProof/>
                <w:sz w:val="28"/>
                <w:szCs w:val="28"/>
              </w:rPr>
              <w:drawing>
                <wp:inline distT="0" distB="0" distL="0" distR="0" wp14:anchorId="68EB37FA" wp14:editId="22CF5BC5">
                  <wp:extent cx="257175" cy="333375"/>
                  <wp:effectExtent l="0" t="0" r="9525" b="9525"/>
                  <wp:docPr id="1497208994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C919AC" w14:paraId="22723D1F" w14:textId="77777777" w:rsidTr="004050B0">
        <w:tc>
          <w:tcPr>
            <w:tcW w:w="949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92E5B53" w14:textId="77777777" w:rsidR="0049288A" w:rsidRPr="00C919AC" w:rsidRDefault="0049288A" w:rsidP="00354831">
            <w:pPr>
              <w:ind w:left="-60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C919AC">
              <w:rPr>
                <w:sz w:val="28"/>
                <w:szCs w:val="28"/>
              </w:rPr>
              <w:t>. Оценка соблюдения принципов и условий установления обязательных требований (при наличии):</w:t>
            </w:r>
          </w:p>
        </w:tc>
      </w:tr>
      <w:tr w:rsidR="0049288A" w:rsidRPr="00C919AC" w14:paraId="4E64DD22" w14:textId="77777777" w:rsidTr="004050B0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A0F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Законность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2F9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noProof/>
                <w:sz w:val="28"/>
                <w:szCs w:val="28"/>
              </w:rPr>
              <w:drawing>
                <wp:inline distT="0" distB="0" distL="0" distR="0" wp14:anchorId="08006844" wp14:editId="12ACA810">
                  <wp:extent cx="257175" cy="333375"/>
                  <wp:effectExtent l="0" t="0" r="9525" b="9525"/>
                  <wp:docPr id="1408198749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C919AC" w14:paraId="3B1ADF98" w14:textId="77777777" w:rsidTr="004050B0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2CD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Обоснованность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6F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noProof/>
                <w:sz w:val="28"/>
                <w:szCs w:val="28"/>
              </w:rPr>
              <w:drawing>
                <wp:inline distT="0" distB="0" distL="0" distR="0" wp14:anchorId="04B81980" wp14:editId="25B6F302">
                  <wp:extent cx="257175" cy="333375"/>
                  <wp:effectExtent l="0" t="0" r="9525" b="9525"/>
                  <wp:docPr id="2061288947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C919AC" w14:paraId="6A87440F" w14:textId="77777777" w:rsidTr="004050B0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4DA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Правовая определенность и системность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2AD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noProof/>
                <w:sz w:val="28"/>
                <w:szCs w:val="28"/>
              </w:rPr>
              <w:drawing>
                <wp:inline distT="0" distB="0" distL="0" distR="0" wp14:anchorId="76954D58" wp14:editId="58C51CF5">
                  <wp:extent cx="257175" cy="333375"/>
                  <wp:effectExtent l="0" t="0" r="9525" b="9525"/>
                  <wp:docPr id="332815440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C919AC" w14:paraId="71AA8456" w14:textId="77777777" w:rsidTr="004050B0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D800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Открытость и предсказуемость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6F0F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noProof/>
                <w:sz w:val="28"/>
                <w:szCs w:val="28"/>
              </w:rPr>
              <w:drawing>
                <wp:inline distT="0" distB="0" distL="0" distR="0" wp14:anchorId="1CF4C3BD" wp14:editId="7505F03D">
                  <wp:extent cx="257175" cy="333375"/>
                  <wp:effectExtent l="0" t="0" r="9525" b="9525"/>
                  <wp:docPr id="727238705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C919AC" w14:paraId="0ECC9A02" w14:textId="77777777" w:rsidTr="004050B0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B0B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Исполнимость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FBF3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noProof/>
                <w:sz w:val="28"/>
                <w:szCs w:val="28"/>
              </w:rPr>
              <w:drawing>
                <wp:inline distT="0" distB="0" distL="0" distR="0" wp14:anchorId="7FDE5868" wp14:editId="0FF27E8D">
                  <wp:extent cx="257175" cy="333375"/>
                  <wp:effectExtent l="0" t="0" r="9525" b="9525"/>
                  <wp:docPr id="1831398681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8A" w:rsidRPr="00C919AC" w14:paraId="538B846C" w14:textId="77777777" w:rsidTr="004050B0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473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Условия установления обязательных требований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C2AE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noProof/>
                <w:sz w:val="28"/>
                <w:szCs w:val="28"/>
              </w:rPr>
              <w:drawing>
                <wp:inline distT="0" distB="0" distL="0" distR="0" wp14:anchorId="64EDA8EF" wp14:editId="0C76BE21">
                  <wp:extent cx="257175" cy="333375"/>
                  <wp:effectExtent l="0" t="0" r="9525" b="9525"/>
                  <wp:docPr id="1252153624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3FCC6" w14:textId="77777777" w:rsidR="0049288A" w:rsidRPr="00C919AC" w:rsidRDefault="0049288A" w:rsidP="00354831">
      <w:pPr>
        <w:ind w:right="-285"/>
        <w:rPr>
          <w:sz w:val="28"/>
          <w:szCs w:val="28"/>
        </w:rPr>
      </w:pPr>
    </w:p>
    <w:tbl>
      <w:tblPr>
        <w:tblW w:w="95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04"/>
      </w:tblGrid>
      <w:tr w:rsidR="0049288A" w:rsidRPr="00C919AC" w14:paraId="6740A03A" w14:textId="77777777" w:rsidTr="007B5524"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417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502532BC" w14:textId="77777777" w:rsidTr="007B5524">
        <w:tc>
          <w:tcPr>
            <w:tcW w:w="95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4FC429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602949AA" w14:textId="77777777" w:rsidR="004050B0" w:rsidRDefault="004050B0"/>
    <w:p w14:paraId="1F6E40AE" w14:textId="77777777" w:rsidR="004050B0" w:rsidRDefault="004050B0"/>
    <w:p w14:paraId="10373429" w14:textId="77777777" w:rsidR="004050B0" w:rsidRDefault="004050B0"/>
    <w:p w14:paraId="0524212C" w14:textId="0EF1E9B6" w:rsidR="004050B0" w:rsidRPr="004050B0" w:rsidRDefault="004050B0" w:rsidP="004050B0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tbl>
      <w:tblPr>
        <w:tblW w:w="95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  <w:gridCol w:w="6"/>
      </w:tblGrid>
      <w:tr w:rsidR="0049288A" w:rsidRPr="00C919AC" w14:paraId="3FC22E7C" w14:textId="77777777" w:rsidTr="004050B0">
        <w:tc>
          <w:tcPr>
            <w:tcW w:w="95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1827F8" w14:textId="197017AE" w:rsidR="0049288A" w:rsidRPr="00C919AC" w:rsidRDefault="0049288A" w:rsidP="00354831">
            <w:pPr>
              <w:ind w:left="-60" w:right="-63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C919AC">
              <w:rPr>
                <w:sz w:val="28"/>
                <w:szCs w:val="28"/>
              </w:rPr>
              <w:t xml:space="preserve">. Новые (изменяемые) обязательные требования, иные обязанности или ограничения, преимущества для субъектов регулирования, информация </w:t>
            </w:r>
            <w:r w:rsidR="0020216A">
              <w:rPr>
                <w:sz w:val="28"/>
                <w:szCs w:val="28"/>
              </w:rPr>
              <w:br/>
            </w:r>
            <w:r w:rsidRPr="00C919AC">
              <w:rPr>
                <w:sz w:val="28"/>
                <w:szCs w:val="28"/>
              </w:rPr>
              <w:t>об отмене требований, иных обязанностей или ограничений для субъектов регулирования</w:t>
            </w:r>
            <w:r w:rsidR="003125A6">
              <w:rPr>
                <w:sz w:val="28"/>
                <w:szCs w:val="28"/>
              </w:rPr>
              <w:t>, и</w:t>
            </w:r>
            <w:r w:rsidR="001B401E">
              <w:rPr>
                <w:sz w:val="28"/>
                <w:szCs w:val="28"/>
              </w:rPr>
              <w:t>х</w:t>
            </w:r>
            <w:r w:rsidR="003125A6">
              <w:rPr>
                <w:sz w:val="28"/>
                <w:szCs w:val="28"/>
              </w:rPr>
              <w:t xml:space="preserve"> изменении, </w:t>
            </w:r>
            <w:r w:rsidR="003125A6" w:rsidRPr="005B0C7F">
              <w:rPr>
                <w:sz w:val="28"/>
                <w:szCs w:val="28"/>
              </w:rPr>
              <w:t>а также порядок организации их исполнения</w:t>
            </w:r>
            <w:r w:rsidR="003125A6">
              <w:rPr>
                <w:sz w:val="28"/>
                <w:szCs w:val="28"/>
              </w:rPr>
              <w:t>:</w:t>
            </w:r>
          </w:p>
        </w:tc>
      </w:tr>
      <w:tr w:rsidR="0049288A" w:rsidRPr="00C919AC" w14:paraId="5B9C5E2E" w14:textId="77777777" w:rsidTr="004050B0"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94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6459BC9A" w14:textId="77777777" w:rsidTr="004050B0">
        <w:tc>
          <w:tcPr>
            <w:tcW w:w="950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5FD0E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C919AC" w14:paraId="1F9A4CA9" w14:textId="77777777" w:rsidTr="004050B0">
        <w:trPr>
          <w:gridAfter w:val="1"/>
          <w:wAfter w:w="6" w:type="dxa"/>
        </w:trPr>
        <w:tc>
          <w:tcPr>
            <w:tcW w:w="9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A55AD3" w14:textId="77777777" w:rsidR="0049288A" w:rsidRPr="00C919AC" w:rsidRDefault="0049288A" w:rsidP="00354831">
            <w:pPr>
              <w:ind w:left="-60" w:right="-63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  <w:r w:rsidRPr="00C919AC">
              <w:rPr>
                <w:sz w:val="28"/>
                <w:szCs w:val="28"/>
              </w:rPr>
      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      </w:r>
          </w:p>
        </w:tc>
      </w:tr>
      <w:tr w:rsidR="0049288A" w:rsidRPr="00C919AC" w14:paraId="0EAD8DF3" w14:textId="77777777" w:rsidTr="004050B0">
        <w:trPr>
          <w:gridAfter w:val="1"/>
          <w:wAfter w:w="6" w:type="dxa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A78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218C31B3" w14:textId="77777777" w:rsidTr="004050B0">
        <w:trPr>
          <w:gridAfter w:val="1"/>
          <w:wAfter w:w="6" w:type="dxa"/>
        </w:trPr>
        <w:tc>
          <w:tcPr>
            <w:tcW w:w="94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2B5C99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C919AC" w14:paraId="40202530" w14:textId="77777777" w:rsidTr="004050B0">
        <w:trPr>
          <w:gridAfter w:val="1"/>
          <w:wAfter w:w="6" w:type="dxa"/>
        </w:trPr>
        <w:tc>
          <w:tcPr>
            <w:tcW w:w="9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B6AE2" w14:textId="5831FE1A" w:rsidR="00086811" w:rsidRPr="00C919AC" w:rsidRDefault="0049288A" w:rsidP="00115BC7">
            <w:pPr>
              <w:ind w:left="-60" w:right="-63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  <w:r w:rsidRPr="00C919AC">
              <w:rPr>
                <w:sz w:val="28"/>
                <w:szCs w:val="28"/>
              </w:rPr>
              <w:t>. Цели предлагаемого регулирования</w:t>
            </w:r>
            <w:r w:rsidR="00D52652">
              <w:rPr>
                <w:sz w:val="28"/>
                <w:szCs w:val="28"/>
              </w:rPr>
              <w:t>, их соответствие принципам</w:t>
            </w:r>
            <w:r w:rsidRPr="00C919AC">
              <w:rPr>
                <w:sz w:val="28"/>
                <w:szCs w:val="28"/>
              </w:rPr>
              <w:t xml:space="preserve"> </w:t>
            </w:r>
            <w:r w:rsidR="00D52652">
              <w:rPr>
                <w:sz w:val="28"/>
                <w:szCs w:val="28"/>
              </w:rPr>
              <w:t>п</w:t>
            </w:r>
            <w:r w:rsidR="00115BC7">
              <w:rPr>
                <w:sz w:val="28"/>
                <w:szCs w:val="28"/>
              </w:rPr>
              <w:t>рав</w:t>
            </w:r>
            <w:r w:rsidR="00D52652">
              <w:rPr>
                <w:sz w:val="28"/>
                <w:szCs w:val="28"/>
              </w:rPr>
              <w:t xml:space="preserve">ового регулирования </w:t>
            </w:r>
            <w:r w:rsidRPr="00C919AC">
              <w:rPr>
                <w:sz w:val="28"/>
                <w:szCs w:val="28"/>
              </w:rPr>
              <w:t>и срок их достижения: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1"/>
        <w:gridCol w:w="3121"/>
        <w:gridCol w:w="3251"/>
      </w:tblGrid>
      <w:tr w:rsidR="00FF632D" w14:paraId="3267F246" w14:textId="77777777" w:rsidTr="00FF632D">
        <w:tc>
          <w:tcPr>
            <w:tcW w:w="3121" w:type="dxa"/>
          </w:tcPr>
          <w:p w14:paraId="2CC4FF9B" w14:textId="77777777" w:rsidR="00FF632D" w:rsidRDefault="00FF632D" w:rsidP="005D1FFA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Цели предлагаемого регулирования</w:t>
            </w:r>
          </w:p>
        </w:tc>
        <w:tc>
          <w:tcPr>
            <w:tcW w:w="3121" w:type="dxa"/>
          </w:tcPr>
          <w:p w14:paraId="1C8E9B5A" w14:textId="136B43E2" w:rsidR="00FF632D" w:rsidRDefault="00FF632D" w:rsidP="005D1FFA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</w:t>
            </w:r>
            <w:r w:rsidRPr="00C91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F6353D">
              <w:rPr>
                <w:sz w:val="28"/>
                <w:szCs w:val="28"/>
              </w:rPr>
              <w:t>раво</w:t>
            </w:r>
            <w:r>
              <w:rPr>
                <w:sz w:val="28"/>
                <w:szCs w:val="28"/>
              </w:rPr>
              <w:t>вого регулирования</w:t>
            </w:r>
          </w:p>
        </w:tc>
        <w:tc>
          <w:tcPr>
            <w:tcW w:w="3251" w:type="dxa"/>
          </w:tcPr>
          <w:p w14:paraId="25EA8E75" w14:textId="77777777" w:rsidR="00FF632D" w:rsidRDefault="00FF632D" w:rsidP="005D1FFA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Ожидаемый срок достижения цели</w:t>
            </w:r>
          </w:p>
        </w:tc>
      </w:tr>
      <w:tr w:rsidR="00FF632D" w14:paraId="7A3D51A6" w14:textId="77777777" w:rsidTr="00FF632D">
        <w:tc>
          <w:tcPr>
            <w:tcW w:w="3121" w:type="dxa"/>
          </w:tcPr>
          <w:p w14:paraId="364504A3" w14:textId="77777777" w:rsidR="00FF632D" w:rsidRDefault="00FF632D" w:rsidP="005D1FFA">
            <w:pPr>
              <w:ind w:right="-285"/>
              <w:rPr>
                <w:sz w:val="28"/>
                <w:szCs w:val="28"/>
              </w:rPr>
            </w:pPr>
          </w:p>
          <w:p w14:paraId="58C6441D" w14:textId="77777777" w:rsidR="003E7FA4" w:rsidRDefault="003E7FA4" w:rsidP="005D1FFA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14:paraId="493000D3" w14:textId="77777777" w:rsidR="00FF632D" w:rsidRDefault="00FF632D" w:rsidP="005D1FFA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14:paraId="519C74E5" w14:textId="77777777" w:rsidR="00FF632D" w:rsidRDefault="00FF632D" w:rsidP="005D1FFA">
            <w:pPr>
              <w:ind w:right="-285"/>
              <w:rPr>
                <w:sz w:val="28"/>
                <w:szCs w:val="28"/>
              </w:rPr>
            </w:pPr>
          </w:p>
        </w:tc>
      </w:tr>
    </w:tbl>
    <w:p w14:paraId="10067BAD" w14:textId="77777777" w:rsidR="00FF632D" w:rsidRDefault="00FF632D"/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180"/>
        <w:gridCol w:w="4057"/>
      </w:tblGrid>
      <w:tr w:rsidR="0049288A" w:rsidRPr="00C919AC" w14:paraId="6E8877A9" w14:textId="77777777" w:rsidTr="007B552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6FD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78A4C94C" w14:textId="77777777" w:rsidTr="007B5524">
        <w:tc>
          <w:tcPr>
            <w:tcW w:w="9498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6382FD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C919AC" w14:paraId="686CFD4F" w14:textId="77777777" w:rsidTr="00054B54">
        <w:tc>
          <w:tcPr>
            <w:tcW w:w="949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CB5AF3" w14:textId="4DFF81C5" w:rsidR="0049288A" w:rsidRPr="00C919AC" w:rsidRDefault="0049288A" w:rsidP="00354831">
            <w:pPr>
              <w:ind w:left="-60" w:right="-63"/>
              <w:jc w:val="both"/>
              <w:rPr>
                <w:sz w:val="28"/>
                <w:szCs w:val="28"/>
              </w:rPr>
            </w:pPr>
            <w:r w:rsidRPr="00054B54">
              <w:rPr>
                <w:sz w:val="28"/>
                <w:szCs w:val="28"/>
              </w:rPr>
              <w:t>3.6. Индикативные показатели, программы мониторинга и иные способы (методы) оценки достижения заявленных целей регулирования:</w:t>
            </w:r>
            <w:r w:rsidR="00D714FE" w:rsidRPr="00054B54">
              <w:rPr>
                <w:sz w:val="28"/>
                <w:szCs w:val="28"/>
              </w:rPr>
              <w:t xml:space="preserve"> </w:t>
            </w:r>
            <w:r w:rsidR="00D714FE" w:rsidRPr="00054B54">
              <w:rPr>
                <w:sz w:val="28"/>
                <w:szCs w:val="28"/>
                <w:vertAlign w:val="superscript"/>
              </w:rPr>
              <w:t>&lt;5&gt;</w:t>
            </w:r>
          </w:p>
        </w:tc>
      </w:tr>
      <w:tr w:rsidR="0049288A" w:rsidRPr="00C919AC" w14:paraId="5760129D" w14:textId="77777777" w:rsidTr="007B55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228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Индикативные показатели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A5EE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DA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Способы расчета индикативных показателей и источники информации</w:t>
            </w:r>
          </w:p>
        </w:tc>
      </w:tr>
      <w:tr w:rsidR="0049288A" w:rsidRPr="00C919AC" w14:paraId="62CB5A16" w14:textId="77777777" w:rsidTr="007B55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DE0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FDF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25F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</w:tbl>
    <w:p w14:paraId="2E4BD656" w14:textId="77777777" w:rsidR="0049288A" w:rsidRPr="00C919AC" w:rsidRDefault="0049288A" w:rsidP="00354831">
      <w:pPr>
        <w:ind w:right="-285"/>
        <w:rPr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  <w:gridCol w:w="141"/>
      </w:tblGrid>
      <w:tr w:rsidR="0049288A" w:rsidRPr="00C919AC" w14:paraId="4123FE4D" w14:textId="77777777" w:rsidTr="007B5524">
        <w:trPr>
          <w:gridAfter w:val="1"/>
          <w:wAfter w:w="141" w:type="dxa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AA3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48A56336" w14:textId="77777777" w:rsidTr="007B5524">
        <w:trPr>
          <w:gridAfter w:val="1"/>
          <w:wAfter w:w="141" w:type="dxa"/>
        </w:trPr>
        <w:tc>
          <w:tcPr>
            <w:tcW w:w="94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F96B5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C919AC" w14:paraId="10A228F6" w14:textId="77777777" w:rsidTr="007B5524">
        <w:trPr>
          <w:gridAfter w:val="1"/>
          <w:wAfter w:w="141" w:type="dxa"/>
        </w:trPr>
        <w:tc>
          <w:tcPr>
            <w:tcW w:w="9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A7B58" w14:textId="77777777" w:rsidR="0049288A" w:rsidRDefault="0049288A" w:rsidP="00354831">
            <w:pPr>
              <w:ind w:left="-60" w:right="-63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Pr="00C919AC">
              <w:rPr>
                <w:sz w:val="28"/>
                <w:szCs w:val="28"/>
              </w:rPr>
              <w:t>. Описание предлагаемого регулирования и иных возможных способов решения проблемы, в том числе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мер:</w:t>
            </w:r>
          </w:p>
          <w:p w14:paraId="5569F21F" w14:textId="77777777" w:rsidR="0020216A" w:rsidRDefault="0020216A" w:rsidP="00354831">
            <w:pPr>
              <w:ind w:left="-60" w:right="-63"/>
              <w:jc w:val="both"/>
              <w:rPr>
                <w:sz w:val="28"/>
                <w:szCs w:val="28"/>
              </w:rPr>
            </w:pPr>
          </w:p>
          <w:p w14:paraId="0BDBF712" w14:textId="28A9749C" w:rsidR="0020216A" w:rsidRPr="00C919AC" w:rsidRDefault="0020216A" w:rsidP="0020216A">
            <w:pPr>
              <w:ind w:left="-60" w:right="-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288A" w:rsidRPr="00C919AC" w14:paraId="76A4456C" w14:textId="77777777" w:rsidTr="007B5524">
        <w:trPr>
          <w:gridAfter w:val="1"/>
          <w:wAfter w:w="141" w:type="dxa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A6B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054B54" w14:paraId="31130C3A" w14:textId="77777777" w:rsidTr="007B5524">
        <w:trPr>
          <w:gridAfter w:val="1"/>
          <w:wAfter w:w="141" w:type="dxa"/>
        </w:trPr>
        <w:tc>
          <w:tcPr>
            <w:tcW w:w="94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8362D" w14:textId="77777777" w:rsidR="0049288A" w:rsidRPr="00054B54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054B54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054B54" w14:paraId="30B3E5CB" w14:textId="77777777" w:rsidTr="007B5524">
        <w:trPr>
          <w:gridAfter w:val="1"/>
          <w:wAfter w:w="141" w:type="dxa"/>
        </w:trPr>
        <w:tc>
          <w:tcPr>
            <w:tcW w:w="9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8E988" w14:textId="109EE4A0" w:rsidR="0049288A" w:rsidRPr="00054B54" w:rsidRDefault="0049288A" w:rsidP="00354831">
            <w:pPr>
              <w:ind w:left="-60" w:right="-285"/>
              <w:jc w:val="both"/>
              <w:rPr>
                <w:sz w:val="28"/>
                <w:szCs w:val="28"/>
              </w:rPr>
            </w:pPr>
            <w:r w:rsidRPr="00054B54">
              <w:rPr>
                <w:sz w:val="28"/>
                <w:szCs w:val="28"/>
              </w:rPr>
              <w:t>3.8. Анализ опыта субъектов РФ в соответствующих сферах деятельности:</w:t>
            </w:r>
            <w:r w:rsidR="00CA01BA" w:rsidRPr="00054B54">
              <w:rPr>
                <w:sz w:val="28"/>
                <w:szCs w:val="28"/>
                <w:vertAlign w:val="superscript"/>
              </w:rPr>
              <w:t xml:space="preserve"> &lt;6&gt;</w:t>
            </w:r>
          </w:p>
        </w:tc>
      </w:tr>
      <w:tr w:rsidR="0049288A" w:rsidRPr="00054B54" w14:paraId="49F9BD3F" w14:textId="77777777" w:rsidTr="007B5524">
        <w:trPr>
          <w:gridAfter w:val="1"/>
          <w:wAfter w:w="141" w:type="dxa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8FE" w14:textId="77777777" w:rsidR="0049288A" w:rsidRPr="00054B54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054B54" w14:paraId="3C4607E7" w14:textId="77777777" w:rsidTr="007B5524">
        <w:trPr>
          <w:gridAfter w:val="1"/>
          <w:wAfter w:w="141" w:type="dxa"/>
        </w:trPr>
        <w:tc>
          <w:tcPr>
            <w:tcW w:w="94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DE03D7" w14:textId="77777777" w:rsidR="0049288A" w:rsidRPr="00054B54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054B54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054B54" w14:paraId="66D5E70E" w14:textId="77777777" w:rsidTr="007B5524">
        <w:tc>
          <w:tcPr>
            <w:tcW w:w="963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160825" w14:textId="50AD0F70" w:rsidR="00470869" w:rsidRPr="00054B54" w:rsidRDefault="0049288A" w:rsidP="00354831">
            <w:pPr>
              <w:ind w:left="-60" w:right="72"/>
              <w:jc w:val="both"/>
              <w:rPr>
                <w:bCs/>
                <w:sz w:val="28"/>
                <w:szCs w:val="28"/>
              </w:rPr>
            </w:pPr>
            <w:r w:rsidRPr="00054B54">
              <w:rPr>
                <w:sz w:val="28"/>
                <w:szCs w:val="28"/>
              </w:rPr>
              <w:t xml:space="preserve">3.9. </w:t>
            </w:r>
            <w:r w:rsidR="00470869" w:rsidRPr="00054B54">
              <w:rPr>
                <w:bCs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регулирования:</w:t>
            </w:r>
            <w:r w:rsidR="00CA01BA" w:rsidRPr="00054B54">
              <w:rPr>
                <w:sz w:val="28"/>
                <w:szCs w:val="28"/>
                <w:vertAlign w:val="superscript"/>
              </w:rPr>
              <w:t xml:space="preserve"> &lt;</w:t>
            </w:r>
            <w:r w:rsidR="004F3F5F">
              <w:rPr>
                <w:sz w:val="28"/>
                <w:szCs w:val="28"/>
                <w:vertAlign w:val="superscript"/>
              </w:rPr>
              <w:t>6</w:t>
            </w:r>
            <w:r w:rsidR="00CA01BA" w:rsidRPr="00054B54">
              <w:rPr>
                <w:sz w:val="28"/>
                <w:szCs w:val="28"/>
                <w:vertAlign w:val="superscript"/>
              </w:rPr>
              <w:t>&gt;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1634"/>
              <w:gridCol w:w="743"/>
              <w:gridCol w:w="2376"/>
              <w:gridCol w:w="2376"/>
              <w:gridCol w:w="2376"/>
            </w:tblGrid>
            <w:tr w:rsidR="00206C73" w:rsidRPr="00054B54" w14:paraId="5B71719E" w14:textId="77777777" w:rsidTr="005D1FFA">
              <w:tc>
                <w:tcPr>
                  <w:tcW w:w="1250" w:type="pct"/>
                  <w:gridSpan w:val="2"/>
                </w:tcPr>
                <w:p w14:paraId="54FF01C9" w14:textId="58CFA9D2" w:rsidR="00206C73" w:rsidRPr="00054B54" w:rsidRDefault="00206C73" w:rsidP="00206C73">
                  <w:pPr>
                    <w:jc w:val="center"/>
                    <w:rPr>
                      <w:sz w:val="28"/>
                      <w:szCs w:val="28"/>
                    </w:rPr>
                  </w:pPr>
                  <w:r w:rsidRPr="00054B54">
                    <w:rPr>
                      <w:sz w:val="28"/>
                      <w:szCs w:val="28"/>
                    </w:rPr>
                    <w:t>3.9.1.</w:t>
                  </w:r>
                </w:p>
                <w:p w14:paraId="55F44DC4" w14:textId="77777777" w:rsidR="00206C73" w:rsidRPr="00054B54" w:rsidRDefault="00206C73" w:rsidP="00206C73">
                  <w:pPr>
                    <w:jc w:val="center"/>
                    <w:rPr>
                      <w:sz w:val="28"/>
                      <w:szCs w:val="28"/>
                    </w:rPr>
                  </w:pPr>
                  <w:r w:rsidRPr="00054B54">
                    <w:rPr>
                      <w:sz w:val="28"/>
                      <w:szCs w:val="28"/>
                    </w:rPr>
                    <w:t>Риски решения проблемы предложенным способом и риски негативных последствий</w:t>
                  </w:r>
                </w:p>
              </w:tc>
              <w:tc>
                <w:tcPr>
                  <w:tcW w:w="1250" w:type="pct"/>
                </w:tcPr>
                <w:p w14:paraId="18583890" w14:textId="14A15CA3" w:rsidR="00206C73" w:rsidRPr="00054B54" w:rsidRDefault="00206C73" w:rsidP="00206C7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54B54">
                    <w:rPr>
                      <w:sz w:val="28"/>
                      <w:szCs w:val="28"/>
                      <w:lang w:val="en-US"/>
                    </w:rPr>
                    <w:t>3</w:t>
                  </w:r>
                  <w:r w:rsidRPr="00054B54">
                    <w:rPr>
                      <w:sz w:val="28"/>
                      <w:szCs w:val="28"/>
                    </w:rPr>
                    <w:t>.9</w:t>
                  </w:r>
                  <w:r w:rsidRPr="00054B54">
                    <w:rPr>
                      <w:sz w:val="28"/>
                      <w:szCs w:val="28"/>
                      <w:lang w:val="en-US"/>
                    </w:rPr>
                    <w:t>.2.</w:t>
                  </w:r>
                </w:p>
                <w:p w14:paraId="0B7EB66C" w14:textId="77777777" w:rsidR="00206C73" w:rsidRPr="00054B54" w:rsidRDefault="00206C73" w:rsidP="00206C73">
                  <w:pPr>
                    <w:jc w:val="center"/>
                    <w:rPr>
                      <w:sz w:val="28"/>
                      <w:szCs w:val="28"/>
                    </w:rPr>
                  </w:pPr>
                  <w:r w:rsidRPr="00054B54">
                    <w:rPr>
                      <w:sz w:val="28"/>
                      <w:szCs w:val="28"/>
                    </w:rPr>
                    <w:t>Оценки вероятности наступления рисков</w:t>
                  </w:r>
                </w:p>
              </w:tc>
              <w:tc>
                <w:tcPr>
                  <w:tcW w:w="1250" w:type="pct"/>
                </w:tcPr>
                <w:p w14:paraId="1728F300" w14:textId="6A091D06" w:rsidR="00206C73" w:rsidRPr="00054B54" w:rsidRDefault="00206C73" w:rsidP="00206C73">
                  <w:pPr>
                    <w:jc w:val="center"/>
                    <w:rPr>
                      <w:sz w:val="28"/>
                      <w:szCs w:val="28"/>
                    </w:rPr>
                  </w:pPr>
                  <w:r w:rsidRPr="00054B54">
                    <w:rPr>
                      <w:sz w:val="28"/>
                      <w:szCs w:val="28"/>
                    </w:rPr>
                    <w:t>3.9.3.</w:t>
                  </w:r>
                </w:p>
                <w:p w14:paraId="18FF0F75" w14:textId="77777777" w:rsidR="00206C73" w:rsidRPr="00054B54" w:rsidRDefault="00206C73" w:rsidP="00206C73">
                  <w:pPr>
                    <w:jc w:val="center"/>
                    <w:rPr>
                      <w:sz w:val="28"/>
                      <w:szCs w:val="28"/>
                    </w:rPr>
                  </w:pPr>
                  <w:r w:rsidRPr="00054B54">
                    <w:rPr>
                      <w:sz w:val="28"/>
                      <w:szCs w:val="28"/>
                    </w:rPr>
                    <w:t>Методы контроля эффективности избранного способа достижения целей регулирования</w:t>
                  </w:r>
                </w:p>
              </w:tc>
              <w:tc>
                <w:tcPr>
                  <w:tcW w:w="1250" w:type="pct"/>
                </w:tcPr>
                <w:p w14:paraId="0C00C7C9" w14:textId="6FA9CAC4" w:rsidR="00206C73" w:rsidRPr="00054B54" w:rsidRDefault="00206C73" w:rsidP="00206C7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54B54">
                    <w:rPr>
                      <w:sz w:val="28"/>
                      <w:szCs w:val="28"/>
                      <w:lang w:val="en-US"/>
                    </w:rPr>
                    <w:t>3</w:t>
                  </w:r>
                  <w:r w:rsidRPr="00054B54">
                    <w:rPr>
                      <w:sz w:val="28"/>
                      <w:szCs w:val="28"/>
                    </w:rPr>
                    <w:t>.9</w:t>
                  </w:r>
                  <w:r w:rsidRPr="00054B54">
                    <w:rPr>
                      <w:sz w:val="28"/>
                      <w:szCs w:val="28"/>
                      <w:lang w:val="en-US"/>
                    </w:rPr>
                    <w:t>.4.</w:t>
                  </w:r>
                </w:p>
                <w:p w14:paraId="14FD1A0D" w14:textId="77777777" w:rsidR="00206C73" w:rsidRPr="00054B54" w:rsidRDefault="00206C73" w:rsidP="00206C73">
                  <w:pPr>
                    <w:jc w:val="center"/>
                    <w:rPr>
                      <w:sz w:val="28"/>
                      <w:szCs w:val="28"/>
                    </w:rPr>
                  </w:pPr>
                  <w:r w:rsidRPr="00054B54">
                    <w:rPr>
                      <w:sz w:val="28"/>
                      <w:szCs w:val="28"/>
                    </w:rPr>
                    <w:t>Степень контроля рисков</w:t>
                  </w:r>
                </w:p>
                <w:p w14:paraId="4CDD28C2" w14:textId="77777777" w:rsidR="00206C73" w:rsidRPr="00054B54" w:rsidRDefault="00206C73" w:rsidP="00206C7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06C73" w:rsidRPr="00054B54" w14:paraId="487CB770" w14:textId="77777777" w:rsidTr="005D1FFA">
              <w:tc>
                <w:tcPr>
                  <w:tcW w:w="1250" w:type="pct"/>
                  <w:gridSpan w:val="2"/>
                </w:tcPr>
                <w:p w14:paraId="2A209DC1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[f_13_1_1]</w:t>
                  </w:r>
                </w:p>
              </w:tc>
              <w:tc>
                <w:tcPr>
                  <w:tcW w:w="1250" w:type="pct"/>
                </w:tcPr>
                <w:p w14:paraId="4050C968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[f_13_2_1]</w:t>
                  </w:r>
                </w:p>
              </w:tc>
              <w:tc>
                <w:tcPr>
                  <w:tcW w:w="1250" w:type="pct"/>
                </w:tcPr>
                <w:p w14:paraId="764B81E1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[f_13_3_1]</w:t>
                  </w:r>
                </w:p>
              </w:tc>
              <w:tc>
                <w:tcPr>
                  <w:tcW w:w="1250" w:type="pct"/>
                </w:tcPr>
                <w:p w14:paraId="49C2928B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[f_13_4_1]</w:t>
                  </w:r>
                </w:p>
              </w:tc>
            </w:tr>
            <w:tr w:rsidR="00206C73" w:rsidRPr="00054B54" w14:paraId="3A210BA3" w14:textId="77777777" w:rsidTr="005D1FFA">
              <w:tc>
                <w:tcPr>
                  <w:tcW w:w="1250" w:type="pct"/>
                  <w:gridSpan w:val="2"/>
                </w:tcPr>
                <w:p w14:paraId="73960E77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[f_13_1_2]</w:t>
                  </w:r>
                </w:p>
              </w:tc>
              <w:tc>
                <w:tcPr>
                  <w:tcW w:w="1250" w:type="pct"/>
                </w:tcPr>
                <w:p w14:paraId="5EB5CFB5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[f_13_2_2]</w:t>
                  </w:r>
                </w:p>
              </w:tc>
              <w:tc>
                <w:tcPr>
                  <w:tcW w:w="1250" w:type="pct"/>
                </w:tcPr>
                <w:p w14:paraId="7FEE42EB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[f_13_3_2]</w:t>
                  </w:r>
                </w:p>
              </w:tc>
              <w:tc>
                <w:tcPr>
                  <w:tcW w:w="1250" w:type="pct"/>
                </w:tcPr>
                <w:p w14:paraId="728A2E59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[f_13_4_2]</w:t>
                  </w:r>
                </w:p>
              </w:tc>
            </w:tr>
            <w:tr w:rsidR="00206C73" w:rsidRPr="00054B54" w14:paraId="631CE054" w14:textId="77777777" w:rsidTr="005D1FFA">
              <w:tc>
                <w:tcPr>
                  <w:tcW w:w="1250" w:type="pct"/>
                  <w:gridSpan w:val="2"/>
                </w:tcPr>
                <w:p w14:paraId="20C83712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[f_13_1_3]</w:t>
                  </w:r>
                </w:p>
              </w:tc>
              <w:tc>
                <w:tcPr>
                  <w:tcW w:w="1250" w:type="pct"/>
                </w:tcPr>
                <w:p w14:paraId="3BF572A0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[f_13_2_3]</w:t>
                  </w:r>
                </w:p>
              </w:tc>
              <w:tc>
                <w:tcPr>
                  <w:tcW w:w="1250" w:type="pct"/>
                </w:tcPr>
                <w:p w14:paraId="523B29BC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[f_13_3_3]</w:t>
                  </w:r>
                </w:p>
              </w:tc>
              <w:tc>
                <w:tcPr>
                  <w:tcW w:w="1250" w:type="pct"/>
                </w:tcPr>
                <w:p w14:paraId="42BCE152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[f_13_4_3]</w:t>
                  </w:r>
                </w:p>
              </w:tc>
            </w:tr>
            <w:tr w:rsidR="00206C73" w:rsidRPr="00054B54" w14:paraId="40E31A81" w14:textId="77777777" w:rsidTr="005D1FFA">
              <w:tc>
                <w:tcPr>
                  <w:tcW w:w="1250" w:type="pct"/>
                  <w:gridSpan w:val="2"/>
                </w:tcPr>
                <w:p w14:paraId="65D6D2AD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[f_13_1_4]</w:t>
                  </w:r>
                </w:p>
              </w:tc>
              <w:tc>
                <w:tcPr>
                  <w:tcW w:w="1250" w:type="pct"/>
                </w:tcPr>
                <w:p w14:paraId="7D5D20B8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[f_13_2_4]</w:t>
                  </w:r>
                </w:p>
              </w:tc>
              <w:tc>
                <w:tcPr>
                  <w:tcW w:w="1250" w:type="pct"/>
                </w:tcPr>
                <w:p w14:paraId="78BD25EE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[f_13_3_4]</w:t>
                  </w:r>
                </w:p>
              </w:tc>
              <w:tc>
                <w:tcPr>
                  <w:tcW w:w="1250" w:type="pct"/>
                </w:tcPr>
                <w:p w14:paraId="0B651BAB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[f_13_4_4]</w:t>
                  </w:r>
                </w:p>
              </w:tc>
            </w:tr>
            <w:tr w:rsidR="00206C73" w:rsidRPr="00054B54" w14:paraId="0EE51EC2" w14:textId="77777777" w:rsidTr="005D1FFA">
              <w:tc>
                <w:tcPr>
                  <w:tcW w:w="1250" w:type="pct"/>
                  <w:gridSpan w:val="2"/>
                </w:tcPr>
                <w:p w14:paraId="637CA738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[f_13_1_5]</w:t>
                  </w:r>
                </w:p>
              </w:tc>
              <w:tc>
                <w:tcPr>
                  <w:tcW w:w="1250" w:type="pct"/>
                </w:tcPr>
                <w:p w14:paraId="4027FFD0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[f_13_2_5]</w:t>
                  </w:r>
                </w:p>
              </w:tc>
              <w:tc>
                <w:tcPr>
                  <w:tcW w:w="1250" w:type="pct"/>
                </w:tcPr>
                <w:p w14:paraId="598D9AB0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[f_13_3_5]</w:t>
                  </w:r>
                </w:p>
              </w:tc>
              <w:tc>
                <w:tcPr>
                  <w:tcW w:w="1250" w:type="pct"/>
                </w:tcPr>
                <w:p w14:paraId="287440C2" w14:textId="77777777" w:rsidR="00206C73" w:rsidRPr="00054B54" w:rsidRDefault="00206C73" w:rsidP="00206C7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[f_13_4_5]</w:t>
                  </w:r>
                </w:p>
              </w:tc>
            </w:tr>
            <w:tr w:rsidR="00206C73" w:rsidRPr="00054B54" w14:paraId="73D229ED" w14:textId="77777777" w:rsidTr="00206C73">
              <w:tc>
                <w:tcPr>
                  <w:tcW w:w="859" w:type="pct"/>
                </w:tcPr>
                <w:p w14:paraId="06D9A882" w14:textId="74CA2E17" w:rsidR="00206C73" w:rsidRPr="00054B54" w:rsidRDefault="00206C73" w:rsidP="00206C7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54B54">
                    <w:rPr>
                      <w:sz w:val="28"/>
                      <w:szCs w:val="28"/>
                      <w:lang w:val="en-US"/>
                    </w:rPr>
                    <w:t>3.</w:t>
                  </w:r>
                  <w:r w:rsidRPr="00054B54">
                    <w:rPr>
                      <w:sz w:val="28"/>
                      <w:szCs w:val="28"/>
                    </w:rPr>
                    <w:t>9.</w:t>
                  </w:r>
                  <w:r w:rsidRPr="00054B54">
                    <w:rPr>
                      <w:sz w:val="28"/>
                      <w:szCs w:val="28"/>
                      <w:lang w:val="en-US"/>
                    </w:rPr>
                    <w:t>5.</w:t>
                  </w:r>
                </w:p>
              </w:tc>
              <w:tc>
                <w:tcPr>
                  <w:tcW w:w="4141" w:type="pct"/>
                  <w:gridSpan w:val="4"/>
                </w:tcPr>
                <w:p w14:paraId="67224742" w14:textId="77777777" w:rsidR="00206C73" w:rsidRPr="00054B54" w:rsidRDefault="00206C73" w:rsidP="00206C73">
                  <w:pPr>
                    <w:pBdr>
                      <w:bottom w:val="single" w:sz="4" w:space="1" w:color="auto"/>
                    </w:pBdr>
                    <w:rPr>
                      <w:sz w:val="28"/>
                      <w:szCs w:val="28"/>
                    </w:rPr>
                  </w:pPr>
                  <w:r w:rsidRPr="00054B54">
                    <w:rPr>
                      <w:sz w:val="28"/>
                      <w:szCs w:val="28"/>
                    </w:rPr>
                    <w:t>Источники данных:</w:t>
                  </w:r>
                </w:p>
                <w:p w14:paraId="2914AC7C" w14:textId="77777777" w:rsidR="00206C73" w:rsidRPr="00054B54" w:rsidRDefault="00206C73" w:rsidP="00206C73">
                  <w:pPr>
                    <w:pBdr>
                      <w:bottom w:val="single" w:sz="4" w:space="1" w:color="auto"/>
                    </w:pBd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54B54">
                    <w:rPr>
                      <w:color w:val="FFFFFF" w:themeColor="background1"/>
                      <w:sz w:val="28"/>
                      <w:szCs w:val="28"/>
                    </w:rPr>
                    <w:t>[</w:t>
                  </w:r>
                  <w:r w:rsidRPr="00054B54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f</w:t>
                  </w:r>
                  <w:r w:rsidRPr="00054B54">
                    <w:rPr>
                      <w:color w:val="FFFFFF" w:themeColor="background1"/>
                      <w:sz w:val="28"/>
                      <w:szCs w:val="28"/>
                    </w:rPr>
                    <w:t>_13_5]</w:t>
                  </w:r>
                </w:p>
                <w:p w14:paraId="1929CE0B" w14:textId="77777777" w:rsidR="00206C73" w:rsidRPr="00054B54" w:rsidRDefault="00206C73" w:rsidP="00206C73">
                  <w:pPr>
                    <w:jc w:val="center"/>
                    <w:rPr>
                      <w:sz w:val="28"/>
                      <w:szCs w:val="28"/>
                    </w:rPr>
                  </w:pPr>
                  <w:r w:rsidRPr="00054B54">
                    <w:rPr>
                      <w:i/>
                      <w:sz w:val="28"/>
                      <w:szCs w:val="28"/>
                    </w:rPr>
                    <w:t xml:space="preserve"> (место для текстового описания)</w:t>
                  </w:r>
                </w:p>
              </w:tc>
            </w:tr>
          </w:tbl>
          <w:p w14:paraId="3DAE67EE" w14:textId="77777777" w:rsidR="0049288A" w:rsidRPr="00054B54" w:rsidRDefault="0049288A" w:rsidP="00354831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</w:tbl>
    <w:p w14:paraId="7A09210C" w14:textId="29BC1882" w:rsidR="00007AC3" w:rsidRDefault="00007AC3" w:rsidP="00207375">
      <w:pPr>
        <w:spacing w:before="240" w:after="120"/>
        <w:ind w:right="140"/>
        <w:jc w:val="both"/>
      </w:pPr>
      <w:r w:rsidRPr="00054B54">
        <w:rPr>
          <w:bCs/>
          <w:sz w:val="28"/>
          <w:szCs w:val="28"/>
        </w:rPr>
        <w:t>3.10.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 w:rsidR="00CA01BA" w:rsidRPr="00054B54">
        <w:rPr>
          <w:sz w:val="28"/>
          <w:szCs w:val="28"/>
          <w:vertAlign w:val="superscript"/>
        </w:rPr>
        <w:t xml:space="preserve"> &lt;</w:t>
      </w:r>
      <w:r w:rsidR="004F3F5F">
        <w:rPr>
          <w:sz w:val="28"/>
          <w:szCs w:val="28"/>
          <w:vertAlign w:val="superscript"/>
        </w:rPr>
        <w:t>6</w:t>
      </w:r>
      <w:r w:rsidR="00CA01BA" w:rsidRPr="00054B54">
        <w:rPr>
          <w:sz w:val="28"/>
          <w:szCs w:val="28"/>
          <w:vertAlign w:val="superscript"/>
        </w:rPr>
        <w:t>&gt;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0"/>
        <w:gridCol w:w="1788"/>
        <w:gridCol w:w="1663"/>
        <w:gridCol w:w="2291"/>
        <w:gridCol w:w="1876"/>
      </w:tblGrid>
      <w:tr w:rsidR="00007AC3" w:rsidRPr="003F2A0C" w14:paraId="2D3CA45E" w14:textId="77777777" w:rsidTr="002422A9">
        <w:tc>
          <w:tcPr>
            <w:tcW w:w="2010" w:type="dxa"/>
          </w:tcPr>
          <w:p w14:paraId="6CE1732E" w14:textId="483E550E" w:rsidR="00007AC3" w:rsidRPr="003F2A0C" w:rsidRDefault="00007AC3" w:rsidP="005D1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Pr="003F2A0C">
              <w:rPr>
                <w:sz w:val="28"/>
                <w:szCs w:val="28"/>
              </w:rPr>
              <w:t>.1. Мероприятия, необходимые для достижения целей регулирования</w:t>
            </w:r>
          </w:p>
        </w:tc>
        <w:tc>
          <w:tcPr>
            <w:tcW w:w="1788" w:type="dxa"/>
          </w:tcPr>
          <w:p w14:paraId="200C8D32" w14:textId="2521D017" w:rsidR="00007AC3" w:rsidRDefault="00007AC3" w:rsidP="005D1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Pr="003F2A0C">
              <w:rPr>
                <w:sz w:val="28"/>
                <w:szCs w:val="28"/>
              </w:rPr>
              <w:t xml:space="preserve">.2. </w:t>
            </w:r>
          </w:p>
          <w:p w14:paraId="1C9176C8" w14:textId="77777777" w:rsidR="00007AC3" w:rsidRPr="003F2A0C" w:rsidRDefault="00007AC3" w:rsidP="005D1FFA">
            <w:pPr>
              <w:jc w:val="center"/>
              <w:rPr>
                <w:sz w:val="28"/>
                <w:szCs w:val="28"/>
              </w:rPr>
            </w:pPr>
            <w:r w:rsidRPr="003F2A0C">
              <w:rPr>
                <w:sz w:val="28"/>
                <w:szCs w:val="28"/>
              </w:rPr>
              <w:t>Сроки мероприятий</w:t>
            </w:r>
          </w:p>
        </w:tc>
        <w:tc>
          <w:tcPr>
            <w:tcW w:w="1663" w:type="dxa"/>
          </w:tcPr>
          <w:p w14:paraId="1386924D" w14:textId="7FA490C4" w:rsidR="00007AC3" w:rsidRPr="003F2A0C" w:rsidRDefault="00007AC3" w:rsidP="005D1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Pr="003F2A0C">
              <w:rPr>
                <w:sz w:val="28"/>
                <w:szCs w:val="28"/>
              </w:rPr>
              <w:t>.3 Описание ожидаемого результата</w:t>
            </w:r>
          </w:p>
        </w:tc>
        <w:tc>
          <w:tcPr>
            <w:tcW w:w="2291" w:type="dxa"/>
          </w:tcPr>
          <w:p w14:paraId="041826C4" w14:textId="77777777" w:rsidR="00FB5B64" w:rsidRDefault="00007AC3" w:rsidP="005D1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Pr="003F2A0C">
              <w:rPr>
                <w:sz w:val="28"/>
                <w:szCs w:val="28"/>
              </w:rPr>
              <w:t>.4</w:t>
            </w:r>
            <w:r w:rsidR="00FB5B64">
              <w:rPr>
                <w:sz w:val="28"/>
                <w:szCs w:val="28"/>
              </w:rPr>
              <w:t>.</w:t>
            </w:r>
          </w:p>
          <w:p w14:paraId="2CA75DEE" w14:textId="5661E196" w:rsidR="00007AC3" w:rsidRPr="003F2A0C" w:rsidRDefault="00007AC3" w:rsidP="005D1FFA">
            <w:pPr>
              <w:jc w:val="center"/>
              <w:rPr>
                <w:sz w:val="28"/>
                <w:szCs w:val="28"/>
              </w:rPr>
            </w:pPr>
            <w:r w:rsidRPr="003F2A0C">
              <w:rPr>
                <w:sz w:val="28"/>
                <w:szCs w:val="28"/>
              </w:rPr>
              <w:t xml:space="preserve"> Объем финансирования</w:t>
            </w:r>
          </w:p>
        </w:tc>
        <w:tc>
          <w:tcPr>
            <w:tcW w:w="1876" w:type="dxa"/>
          </w:tcPr>
          <w:p w14:paraId="2BCB31A7" w14:textId="23BFDA28" w:rsidR="00007AC3" w:rsidRPr="003F2A0C" w:rsidRDefault="00007AC3" w:rsidP="005D1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Pr="003F2A0C">
              <w:rPr>
                <w:sz w:val="28"/>
                <w:szCs w:val="28"/>
              </w:rPr>
              <w:t xml:space="preserve">.5. Источники </w:t>
            </w:r>
            <w:proofErr w:type="spellStart"/>
            <w:r w:rsidRPr="003F2A0C">
              <w:rPr>
                <w:sz w:val="28"/>
                <w:szCs w:val="28"/>
              </w:rPr>
              <w:t>финансирова</w:t>
            </w:r>
            <w:r w:rsidR="006538AA">
              <w:rPr>
                <w:sz w:val="28"/>
                <w:szCs w:val="28"/>
              </w:rPr>
              <w:t>-</w:t>
            </w:r>
            <w:r w:rsidRPr="003F2A0C">
              <w:rPr>
                <w:sz w:val="28"/>
                <w:szCs w:val="28"/>
              </w:rPr>
              <w:t>ния</w:t>
            </w:r>
            <w:proofErr w:type="spellEnd"/>
          </w:p>
        </w:tc>
      </w:tr>
      <w:tr w:rsidR="00007AC3" w14:paraId="78600718" w14:textId="77777777" w:rsidTr="002422A9">
        <w:tc>
          <w:tcPr>
            <w:tcW w:w="2010" w:type="dxa"/>
          </w:tcPr>
          <w:p w14:paraId="0A7A75AE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14:paraId="17014B49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14:paraId="27B1F667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14:paraId="7146A0CF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14:paraId="3D942BC5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AC3" w14:paraId="4A98210E" w14:textId="77777777" w:rsidTr="002422A9">
        <w:tc>
          <w:tcPr>
            <w:tcW w:w="2010" w:type="dxa"/>
          </w:tcPr>
          <w:p w14:paraId="16FD1E74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14:paraId="07861000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14:paraId="3D208AE5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14:paraId="247D4431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14:paraId="74ADCCD6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AC3" w14:paraId="67334D37" w14:textId="77777777" w:rsidTr="002422A9">
        <w:tc>
          <w:tcPr>
            <w:tcW w:w="2010" w:type="dxa"/>
          </w:tcPr>
          <w:p w14:paraId="493904E8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14:paraId="2B7E048F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14:paraId="1C81B858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14:paraId="3789CC01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14:paraId="3C641981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AC3" w14:paraId="00ECA27C" w14:textId="77777777" w:rsidTr="002422A9">
        <w:tc>
          <w:tcPr>
            <w:tcW w:w="2010" w:type="dxa"/>
          </w:tcPr>
          <w:p w14:paraId="362631A4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14:paraId="724B2150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14:paraId="4749F7DE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14:paraId="7BB6D896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14:paraId="309FE3A3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AC3" w14:paraId="17EDA0F4" w14:textId="77777777" w:rsidTr="002422A9">
        <w:tc>
          <w:tcPr>
            <w:tcW w:w="2010" w:type="dxa"/>
          </w:tcPr>
          <w:p w14:paraId="1122205A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14:paraId="653FE41A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14:paraId="5F1EA2C1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14:paraId="3556BE73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14:paraId="5BD510AD" w14:textId="77777777" w:rsidR="00007AC3" w:rsidRDefault="00007AC3" w:rsidP="005D1FF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024D91" w14:textId="77777777" w:rsidR="002422A9" w:rsidRDefault="002422A9"/>
    <w:p w14:paraId="6C77E54D" w14:textId="77777777" w:rsidR="002422A9" w:rsidRDefault="002422A9"/>
    <w:p w14:paraId="203D6411" w14:textId="5E4561E6" w:rsidR="002422A9" w:rsidRPr="002422A9" w:rsidRDefault="002422A9" w:rsidP="002422A9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1"/>
        <w:gridCol w:w="5911"/>
        <w:gridCol w:w="1876"/>
      </w:tblGrid>
      <w:tr w:rsidR="00007AC3" w:rsidRPr="003F2A0C" w14:paraId="7B0065EF" w14:textId="77777777" w:rsidTr="002422A9">
        <w:tc>
          <w:tcPr>
            <w:tcW w:w="1841" w:type="dxa"/>
          </w:tcPr>
          <w:p w14:paraId="12447DE5" w14:textId="1631ADCD" w:rsidR="00007AC3" w:rsidRPr="003F2A0C" w:rsidRDefault="00393E5B" w:rsidP="005D1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="00007AC3" w:rsidRPr="003F2A0C">
              <w:rPr>
                <w:sz w:val="28"/>
                <w:szCs w:val="28"/>
              </w:rPr>
              <w:t>.6.</w:t>
            </w:r>
          </w:p>
        </w:tc>
        <w:tc>
          <w:tcPr>
            <w:tcW w:w="5911" w:type="dxa"/>
          </w:tcPr>
          <w:p w14:paraId="689E7814" w14:textId="77777777" w:rsidR="00007AC3" w:rsidRPr="003F2A0C" w:rsidRDefault="00007AC3" w:rsidP="005D1FFA">
            <w:pPr>
              <w:rPr>
                <w:sz w:val="28"/>
                <w:szCs w:val="28"/>
              </w:rPr>
            </w:pPr>
            <w:r w:rsidRPr="003F2A0C">
              <w:rPr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  <w:tc>
          <w:tcPr>
            <w:tcW w:w="1876" w:type="dxa"/>
          </w:tcPr>
          <w:p w14:paraId="227198D2" w14:textId="77777777" w:rsidR="00007AC3" w:rsidRPr="003F2A0C" w:rsidRDefault="00007AC3" w:rsidP="005D1FFA">
            <w:pPr>
              <w:rPr>
                <w:sz w:val="28"/>
                <w:szCs w:val="28"/>
              </w:rPr>
            </w:pPr>
          </w:p>
        </w:tc>
      </w:tr>
    </w:tbl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709"/>
        <w:gridCol w:w="1417"/>
        <w:gridCol w:w="1559"/>
        <w:gridCol w:w="851"/>
        <w:gridCol w:w="2410"/>
      </w:tblGrid>
      <w:tr w:rsidR="0049288A" w:rsidRPr="00C919AC" w14:paraId="2EAAC95C" w14:textId="77777777" w:rsidTr="00007AC3">
        <w:tc>
          <w:tcPr>
            <w:tcW w:w="949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DFCDF" w14:textId="7E241ACB" w:rsidR="0049288A" w:rsidRPr="00C919AC" w:rsidRDefault="0049288A" w:rsidP="00354831">
            <w:pPr>
              <w:ind w:left="-60" w:right="-63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3.1</w:t>
            </w:r>
            <w:r w:rsidR="00841B5D">
              <w:rPr>
                <w:sz w:val="28"/>
                <w:szCs w:val="28"/>
              </w:rPr>
              <w:t>1</w:t>
            </w:r>
            <w:r w:rsidRPr="00C919AC">
              <w:rPr>
                <w:sz w:val="28"/>
                <w:szCs w:val="28"/>
              </w:rPr>
              <w:t>.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</w:t>
            </w:r>
          </w:p>
        </w:tc>
      </w:tr>
      <w:tr w:rsidR="0049288A" w:rsidRPr="00C919AC" w14:paraId="17481CF9" w14:textId="77777777" w:rsidTr="00007AC3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9CC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553C65C6" w14:textId="77777777" w:rsidTr="00007AC3">
        <w:tc>
          <w:tcPr>
            <w:tcW w:w="9498" w:type="dxa"/>
            <w:gridSpan w:val="7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C4B95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C919AC" w14:paraId="694708FA" w14:textId="77777777" w:rsidTr="00007AC3">
        <w:tc>
          <w:tcPr>
            <w:tcW w:w="949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9442F" w14:textId="3D6634A4" w:rsidR="0049288A" w:rsidRDefault="0049288A" w:rsidP="00354831">
            <w:pPr>
              <w:ind w:left="-60"/>
              <w:rPr>
                <w:sz w:val="28"/>
                <w:szCs w:val="28"/>
              </w:rPr>
            </w:pPr>
            <w:bookmarkStart w:id="2" w:name="Par139"/>
            <w:bookmarkEnd w:id="2"/>
            <w:r w:rsidRPr="000951AA">
              <w:rPr>
                <w:sz w:val="28"/>
                <w:szCs w:val="28"/>
              </w:rPr>
              <w:t xml:space="preserve">4. Анализ затрат субъектов </w:t>
            </w:r>
            <w:proofErr w:type="gramStart"/>
            <w:r w:rsidRPr="000951AA">
              <w:rPr>
                <w:sz w:val="28"/>
                <w:szCs w:val="28"/>
              </w:rPr>
              <w:t>регулирования</w:t>
            </w:r>
            <w:r w:rsidR="00D82E8B" w:rsidRPr="004838F1">
              <w:rPr>
                <w:sz w:val="28"/>
                <w:szCs w:val="28"/>
                <w:vertAlign w:val="superscript"/>
              </w:rPr>
              <w:t>&lt;</w:t>
            </w:r>
            <w:proofErr w:type="gramEnd"/>
            <w:r w:rsidR="00D82E8B" w:rsidRPr="004838F1">
              <w:rPr>
                <w:sz w:val="28"/>
                <w:szCs w:val="28"/>
                <w:vertAlign w:val="superscript"/>
              </w:rPr>
              <w:t>7&gt;</w:t>
            </w:r>
          </w:p>
          <w:p w14:paraId="29597E17" w14:textId="77777777" w:rsidR="0049288A" w:rsidRPr="00C919AC" w:rsidRDefault="0049288A" w:rsidP="00354831">
            <w:pPr>
              <w:ind w:left="-60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4.1. Основные группы субъектов регулирования,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субъектов:</w:t>
            </w:r>
          </w:p>
        </w:tc>
      </w:tr>
      <w:tr w:rsidR="0049288A" w:rsidRPr="00C919AC" w14:paraId="0BA4CD23" w14:textId="77777777" w:rsidTr="00007AC3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49BE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F95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Подгруппа участников отношений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DA3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Численность подгруппы участников отношений</w:t>
            </w:r>
          </w:p>
        </w:tc>
      </w:tr>
      <w:tr w:rsidR="0049288A" w:rsidRPr="00C919AC" w14:paraId="1DAAA89E" w14:textId="77777777" w:rsidTr="00007AC3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FCD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Субъекты регулирования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1C21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noProof/>
                <w:sz w:val="28"/>
                <w:szCs w:val="28"/>
              </w:rPr>
              <w:drawing>
                <wp:inline distT="0" distB="0" distL="0" distR="0" wp14:anchorId="4268C1A5" wp14:editId="47D99F9F">
                  <wp:extent cx="257175" cy="333375"/>
                  <wp:effectExtent l="0" t="0" r="9525" b="9525"/>
                  <wp:docPr id="1981105892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03F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Подгруппа 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FCBD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Численность подгруппы 1</w:t>
            </w:r>
          </w:p>
        </w:tc>
      </w:tr>
      <w:tr w:rsidR="0049288A" w:rsidRPr="00C919AC" w14:paraId="263769BA" w14:textId="77777777" w:rsidTr="00007AC3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397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388F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B1E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...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14F9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...</w:t>
            </w:r>
          </w:p>
        </w:tc>
      </w:tr>
      <w:tr w:rsidR="0049288A" w:rsidRPr="00C919AC" w14:paraId="76F6F011" w14:textId="77777777" w:rsidTr="00007AC3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32C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737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6B8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9D3D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0F3BE0AD" w14:textId="77777777" w:rsidTr="00007AC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43E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919AC">
              <w:rPr>
                <w:sz w:val="28"/>
                <w:szCs w:val="28"/>
              </w:rPr>
              <w:t>рганы исполнительной власти</w:t>
            </w:r>
            <w:r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95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noProof/>
                <w:sz w:val="28"/>
                <w:szCs w:val="28"/>
              </w:rPr>
              <w:drawing>
                <wp:inline distT="0" distB="0" distL="0" distR="0" wp14:anchorId="02CD77F3" wp14:editId="1F7F48F2">
                  <wp:extent cx="257175" cy="333375"/>
                  <wp:effectExtent l="0" t="0" r="9525" b="9525"/>
                  <wp:docPr id="700009663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0A0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6A9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4C160FB2" w14:textId="77777777" w:rsidTr="00007AC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17EE" w14:textId="77777777" w:rsidR="0049288A" w:rsidRDefault="0049288A" w:rsidP="00354831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муниципальных образований Рязанской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917" w14:textId="77777777" w:rsidR="0049288A" w:rsidRPr="00C919AC" w:rsidRDefault="0049288A" w:rsidP="00354831">
            <w:pPr>
              <w:ind w:right="-285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11E3113" wp14:editId="2E4D897C">
                  <wp:extent cx="255905" cy="335280"/>
                  <wp:effectExtent l="0" t="0" r="0" b="7620"/>
                  <wp:docPr id="3004539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09A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519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03429B3D" w14:textId="77777777" w:rsidTr="00007AC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1AD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Граждане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D71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noProof/>
                <w:sz w:val="28"/>
                <w:szCs w:val="28"/>
              </w:rPr>
              <w:drawing>
                <wp:inline distT="0" distB="0" distL="0" distR="0" wp14:anchorId="6FA01CF5" wp14:editId="6C83C4B5">
                  <wp:extent cx="257175" cy="333375"/>
                  <wp:effectExtent l="0" t="0" r="9525" b="9525"/>
                  <wp:docPr id="59270926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63E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0938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114306AF" w14:textId="77777777" w:rsidTr="00007AC3">
        <w:tc>
          <w:tcPr>
            <w:tcW w:w="949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ED0E3" w14:textId="77777777" w:rsidR="0049288A" w:rsidRDefault="0049288A" w:rsidP="00354831">
            <w:pPr>
              <w:ind w:left="-60" w:right="-63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 xml:space="preserve">4.2. Оценка затрат (расходов) и доходов субъектов регулирования, связанных </w:t>
            </w:r>
            <w:r>
              <w:rPr>
                <w:sz w:val="28"/>
                <w:szCs w:val="28"/>
              </w:rPr>
              <w:br/>
            </w:r>
            <w:r w:rsidRPr="00C919AC">
              <w:rPr>
                <w:sz w:val="28"/>
                <w:szCs w:val="28"/>
              </w:rPr>
              <w:t>с необходимостью соблюдения обязательных требований, иных установленных обязанностей или ограничений либо с изменением содержания обязательных требований, обязанностей или ограничений:</w:t>
            </w:r>
          </w:p>
          <w:p w14:paraId="3254A385" w14:textId="77777777" w:rsidR="002422A9" w:rsidRDefault="002422A9" w:rsidP="00354831">
            <w:pPr>
              <w:ind w:left="-60" w:right="-63"/>
              <w:jc w:val="both"/>
              <w:rPr>
                <w:sz w:val="28"/>
                <w:szCs w:val="28"/>
              </w:rPr>
            </w:pPr>
          </w:p>
          <w:p w14:paraId="6EDE7113" w14:textId="77777777" w:rsidR="002422A9" w:rsidRDefault="002422A9" w:rsidP="00354831">
            <w:pPr>
              <w:ind w:left="-60" w:right="-63"/>
              <w:jc w:val="both"/>
              <w:rPr>
                <w:sz w:val="28"/>
                <w:szCs w:val="28"/>
              </w:rPr>
            </w:pPr>
          </w:p>
          <w:p w14:paraId="5DFCF87D" w14:textId="77777777" w:rsidR="002422A9" w:rsidRDefault="002422A9" w:rsidP="00354831">
            <w:pPr>
              <w:ind w:left="-60" w:right="-63"/>
              <w:jc w:val="both"/>
              <w:rPr>
                <w:sz w:val="28"/>
                <w:szCs w:val="28"/>
              </w:rPr>
            </w:pPr>
          </w:p>
          <w:p w14:paraId="3BE2E7BE" w14:textId="77777777" w:rsidR="002422A9" w:rsidRDefault="002422A9" w:rsidP="00354831">
            <w:pPr>
              <w:ind w:left="-60" w:right="-63"/>
              <w:jc w:val="both"/>
              <w:rPr>
                <w:sz w:val="28"/>
                <w:szCs w:val="28"/>
              </w:rPr>
            </w:pPr>
          </w:p>
          <w:p w14:paraId="2D4A2A3C" w14:textId="0AE1370C" w:rsidR="002422A9" w:rsidRPr="00C919AC" w:rsidRDefault="002422A9" w:rsidP="002422A9">
            <w:pPr>
              <w:ind w:left="-60" w:right="-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288A" w:rsidRPr="00C919AC" w14:paraId="7D87B07A" w14:textId="77777777" w:rsidTr="00007A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B9C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lastRenderedPageBreak/>
              <w:t>ОТ (или другие обязанности и ограничения)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6D0" w14:textId="77777777" w:rsidR="0049288A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 xml:space="preserve">Подгруппа </w:t>
            </w:r>
          </w:p>
          <w:p w14:paraId="59E2CCEB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субъектов регулирования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7AA" w14:textId="77777777" w:rsidR="0049288A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 xml:space="preserve">Значение затрат </w:t>
            </w:r>
          </w:p>
          <w:p w14:paraId="54EA8BDC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в год,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E5D" w14:textId="77777777" w:rsidR="0049288A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 xml:space="preserve">Значение затрат </w:t>
            </w:r>
          </w:p>
          <w:p w14:paraId="513F1EA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на 6 лет, руб.</w:t>
            </w:r>
          </w:p>
        </w:tc>
      </w:tr>
      <w:tr w:rsidR="0049288A" w:rsidRPr="00C919AC" w14:paraId="12C15CDE" w14:textId="77777777" w:rsidTr="00007A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0EB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717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9087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658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43F09E75" w14:textId="77777777" w:rsidTr="00007AC3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D88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CAD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39F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</w:tbl>
    <w:p w14:paraId="00FBC43A" w14:textId="77777777" w:rsidR="0049288A" w:rsidRPr="00C919AC" w:rsidRDefault="0049288A" w:rsidP="00354831">
      <w:pPr>
        <w:ind w:right="-285"/>
        <w:rPr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49288A" w:rsidRPr="00C919AC" w14:paraId="7EF511FB" w14:textId="77777777" w:rsidTr="007B552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0C1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47A7CD9C" w14:textId="77777777" w:rsidTr="007B5524">
        <w:tc>
          <w:tcPr>
            <w:tcW w:w="94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FB5A2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 порядка расчета)</w:t>
            </w:r>
          </w:p>
        </w:tc>
      </w:tr>
      <w:tr w:rsidR="0049288A" w:rsidRPr="00C919AC" w14:paraId="41C5F5B7" w14:textId="77777777" w:rsidTr="007B5524">
        <w:tc>
          <w:tcPr>
            <w:tcW w:w="9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7B7A3" w14:textId="067878A6" w:rsidR="0049288A" w:rsidRDefault="0049288A" w:rsidP="00354831">
            <w:pPr>
              <w:ind w:left="-60" w:right="-63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 xml:space="preserve">5. Анализ влияния на </w:t>
            </w:r>
            <w:r w:rsidRPr="00054B54">
              <w:rPr>
                <w:sz w:val="28"/>
                <w:szCs w:val="28"/>
              </w:rPr>
              <w:t xml:space="preserve">бюджеты </w:t>
            </w:r>
          </w:p>
          <w:p w14:paraId="709C9325" w14:textId="77777777" w:rsidR="0049288A" w:rsidRPr="00C919AC" w:rsidRDefault="0049288A" w:rsidP="00354831">
            <w:pPr>
              <w:ind w:left="-60" w:right="-63"/>
              <w:jc w:val="both"/>
              <w:rPr>
                <w:sz w:val="28"/>
                <w:szCs w:val="28"/>
              </w:rPr>
            </w:pPr>
            <w:r w:rsidRPr="00D87D43">
              <w:rPr>
                <w:sz w:val="28"/>
                <w:szCs w:val="28"/>
              </w:rPr>
              <w:t>5.1. Новые функции (полномочия) органов исполнительной власти Рязанской области или сведения об их изменении, порядок их реализации, а также оценка соответствующих расходов (возможных поступлений) консолидированного бюджета Рязанской области:</w:t>
            </w:r>
          </w:p>
        </w:tc>
      </w:tr>
    </w:tbl>
    <w:tbl>
      <w:tblPr>
        <w:tblStyle w:val="a6"/>
        <w:tblW w:w="5083" w:type="pct"/>
        <w:tblInd w:w="-5" w:type="dxa"/>
        <w:tblLook w:val="04A0" w:firstRow="1" w:lastRow="0" w:firstColumn="1" w:lastColumn="0" w:noHBand="0" w:noVBand="1"/>
      </w:tblPr>
      <w:tblGrid>
        <w:gridCol w:w="1089"/>
        <w:gridCol w:w="2449"/>
        <w:gridCol w:w="1090"/>
        <w:gridCol w:w="2441"/>
        <w:gridCol w:w="2719"/>
      </w:tblGrid>
      <w:tr w:rsidR="0049288A" w14:paraId="1A10B1CA" w14:textId="77777777" w:rsidTr="007B5524">
        <w:tc>
          <w:tcPr>
            <w:tcW w:w="1807" w:type="pct"/>
            <w:gridSpan w:val="2"/>
          </w:tcPr>
          <w:p w14:paraId="6270504F" w14:textId="77777777" w:rsidR="0049288A" w:rsidRPr="00770DF5" w:rsidRDefault="0049288A" w:rsidP="00354831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770DF5">
              <w:rPr>
                <w:sz w:val="28"/>
                <w:szCs w:val="28"/>
              </w:rPr>
              <w:t>.1.</w:t>
            </w:r>
          </w:p>
          <w:p w14:paraId="09C5D6F2" w14:textId="77777777" w:rsidR="0049288A" w:rsidRDefault="0049288A" w:rsidP="00354831">
            <w:pPr>
              <w:ind w:right="-144"/>
              <w:jc w:val="center"/>
              <w:rPr>
                <w:sz w:val="28"/>
                <w:szCs w:val="28"/>
              </w:rPr>
            </w:pPr>
            <w:r w:rsidRPr="00D4186E">
              <w:rPr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1804" w:type="pct"/>
            <w:gridSpan w:val="2"/>
          </w:tcPr>
          <w:p w14:paraId="05D3B924" w14:textId="77777777" w:rsidR="0049288A" w:rsidRPr="00770DF5" w:rsidRDefault="0049288A" w:rsidP="00354831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770DF5">
              <w:rPr>
                <w:sz w:val="28"/>
                <w:szCs w:val="28"/>
              </w:rPr>
              <w:t>.2.</w:t>
            </w:r>
          </w:p>
          <w:p w14:paraId="26724889" w14:textId="77777777" w:rsidR="0049288A" w:rsidRDefault="0049288A" w:rsidP="00354831">
            <w:pPr>
              <w:ind w:right="-144"/>
              <w:jc w:val="center"/>
              <w:rPr>
                <w:sz w:val="28"/>
                <w:szCs w:val="28"/>
              </w:rPr>
            </w:pPr>
            <w:r w:rsidRPr="00D4186E">
              <w:rPr>
                <w:sz w:val="28"/>
                <w:szCs w:val="28"/>
              </w:rPr>
              <w:t xml:space="preserve">Описание видов расходов (возможных поступлений) </w:t>
            </w:r>
            <w:r w:rsidRPr="00452FDA">
              <w:rPr>
                <w:sz w:val="28"/>
                <w:szCs w:val="28"/>
              </w:rPr>
              <w:t>консолидированного бюджета Рязанской области</w:t>
            </w:r>
          </w:p>
        </w:tc>
        <w:tc>
          <w:tcPr>
            <w:tcW w:w="1389" w:type="pct"/>
          </w:tcPr>
          <w:p w14:paraId="09557AED" w14:textId="77777777" w:rsidR="0049288A" w:rsidRPr="00770DF5" w:rsidRDefault="0049288A" w:rsidP="00354831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770DF5">
              <w:rPr>
                <w:sz w:val="28"/>
                <w:szCs w:val="28"/>
              </w:rPr>
              <w:t>.3.</w:t>
            </w:r>
          </w:p>
          <w:p w14:paraId="2F5990B1" w14:textId="77777777" w:rsidR="0049288A" w:rsidRDefault="0049288A" w:rsidP="00354831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Монетна</w:t>
            </w:r>
            <w:r w:rsidRPr="00D4186E">
              <w:rPr>
                <w:sz w:val="28"/>
                <w:szCs w:val="28"/>
              </w:rPr>
              <w:t>я оценка расходов (возможных поступлений)</w:t>
            </w:r>
          </w:p>
        </w:tc>
      </w:tr>
      <w:tr w:rsidR="0049288A" w14:paraId="27251A35" w14:textId="77777777" w:rsidTr="007B5524">
        <w:tc>
          <w:tcPr>
            <w:tcW w:w="1807" w:type="pct"/>
            <w:gridSpan w:val="2"/>
          </w:tcPr>
          <w:p w14:paraId="0D8163E8" w14:textId="77777777" w:rsidR="0049288A" w:rsidRPr="00770DF5" w:rsidRDefault="0049288A" w:rsidP="00354831">
            <w:pPr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pct"/>
            <w:gridSpan w:val="2"/>
          </w:tcPr>
          <w:p w14:paraId="37E286BC" w14:textId="77777777" w:rsidR="0049288A" w:rsidRPr="00770DF5" w:rsidRDefault="0049288A" w:rsidP="00354831">
            <w:pPr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14:paraId="0857B0C5" w14:textId="77777777" w:rsidR="0049288A" w:rsidRPr="00770DF5" w:rsidRDefault="0049288A" w:rsidP="00354831">
            <w:pPr>
              <w:ind w:right="-144"/>
              <w:jc w:val="center"/>
              <w:rPr>
                <w:sz w:val="28"/>
                <w:szCs w:val="28"/>
              </w:rPr>
            </w:pPr>
          </w:p>
        </w:tc>
      </w:tr>
      <w:tr w:rsidR="0049288A" w14:paraId="17A7AA9F" w14:textId="77777777" w:rsidTr="007B5524">
        <w:tc>
          <w:tcPr>
            <w:tcW w:w="556" w:type="pct"/>
          </w:tcPr>
          <w:p w14:paraId="556B3646" w14:textId="77777777" w:rsidR="0049288A" w:rsidRPr="00FB5B21" w:rsidRDefault="0049288A" w:rsidP="00354831">
            <w:pPr>
              <w:ind w:right="-1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1251" w:type="pct"/>
          </w:tcPr>
          <w:p w14:paraId="0D0DFF2A" w14:textId="77777777" w:rsidR="0049288A" w:rsidRPr="001C482E" w:rsidRDefault="0049288A" w:rsidP="00354831">
            <w:pPr>
              <w:ind w:right="-144"/>
              <w:rPr>
                <w:sz w:val="28"/>
                <w:szCs w:val="28"/>
                <w:lang w:val="en-US"/>
              </w:rPr>
            </w:pPr>
            <w:r w:rsidRPr="00001BF0">
              <w:rPr>
                <w:sz w:val="28"/>
                <w:szCs w:val="28"/>
              </w:rPr>
              <w:t>Наименование органа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193" w:type="pct"/>
            <w:gridSpan w:val="3"/>
          </w:tcPr>
          <w:p w14:paraId="6D0298AA" w14:textId="77777777" w:rsidR="0049288A" w:rsidRPr="00D52803" w:rsidRDefault="0049288A" w:rsidP="00354831">
            <w:pPr>
              <w:ind w:right="-144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52803">
              <w:rPr>
                <w:color w:val="FFFFFF" w:themeColor="background1"/>
                <w:sz w:val="28"/>
                <w:szCs w:val="28"/>
                <w:lang w:val="en-US"/>
              </w:rPr>
              <w:t>[f_9_4_0_1]</w:t>
            </w:r>
          </w:p>
        </w:tc>
      </w:tr>
      <w:tr w:rsidR="0049288A" w:rsidRPr="00D52803" w14:paraId="630DFD09" w14:textId="77777777" w:rsidTr="007B5524">
        <w:tc>
          <w:tcPr>
            <w:tcW w:w="556" w:type="pct"/>
            <w:vMerge w:val="restart"/>
          </w:tcPr>
          <w:p w14:paraId="164948CA" w14:textId="77777777" w:rsidR="0049288A" w:rsidRPr="00C767C8" w:rsidRDefault="0049288A" w:rsidP="00354831">
            <w:pPr>
              <w:ind w:right="-1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  <w:lang w:val="en-US"/>
              </w:rPr>
              <w:t>.4.1.</w:t>
            </w:r>
          </w:p>
        </w:tc>
        <w:tc>
          <w:tcPr>
            <w:tcW w:w="1251" w:type="pct"/>
            <w:vMerge w:val="restart"/>
          </w:tcPr>
          <w:p w14:paraId="147A3B9C" w14:textId="77777777" w:rsidR="0049288A" w:rsidRPr="00D52803" w:rsidRDefault="0049288A" w:rsidP="00354831">
            <w:pPr>
              <w:ind w:right="-144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52803">
              <w:rPr>
                <w:color w:val="FFFFFF" w:themeColor="background1"/>
                <w:sz w:val="28"/>
                <w:szCs w:val="28"/>
                <w:lang w:val="en-US"/>
              </w:rPr>
              <w:t>[f_9_4_1_1]</w:t>
            </w:r>
          </w:p>
        </w:tc>
        <w:tc>
          <w:tcPr>
            <w:tcW w:w="557" w:type="pct"/>
          </w:tcPr>
          <w:p w14:paraId="304D9B6D" w14:textId="77777777" w:rsidR="0049288A" w:rsidRPr="00714902" w:rsidRDefault="0049288A" w:rsidP="00354831">
            <w:pPr>
              <w:ind w:right="-1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  <w:lang w:val="en-US"/>
              </w:rPr>
              <w:t>.4.2.</w:t>
            </w:r>
          </w:p>
        </w:tc>
        <w:tc>
          <w:tcPr>
            <w:tcW w:w="1247" w:type="pct"/>
          </w:tcPr>
          <w:p w14:paraId="2C507094" w14:textId="77777777" w:rsidR="0049288A" w:rsidRDefault="0049288A" w:rsidP="00354831">
            <w:pPr>
              <w:ind w:right="-144"/>
              <w:rPr>
                <w:sz w:val="28"/>
                <w:szCs w:val="28"/>
              </w:rPr>
            </w:pPr>
            <w:r w:rsidRPr="00714902">
              <w:rPr>
                <w:sz w:val="28"/>
                <w:szCs w:val="28"/>
              </w:rPr>
              <w:t>Единовременные р</w:t>
            </w:r>
            <w:r>
              <w:rPr>
                <w:sz w:val="28"/>
                <w:szCs w:val="28"/>
              </w:rPr>
              <w:t>асходы в год возникновения</w:t>
            </w:r>
            <w:r w:rsidRPr="00714902">
              <w:rPr>
                <w:sz w:val="28"/>
                <w:szCs w:val="28"/>
              </w:rPr>
              <w:t>:</w:t>
            </w:r>
          </w:p>
        </w:tc>
        <w:tc>
          <w:tcPr>
            <w:tcW w:w="1389" w:type="pct"/>
          </w:tcPr>
          <w:p w14:paraId="24FB9849" w14:textId="77777777" w:rsidR="0049288A" w:rsidRPr="00D52803" w:rsidRDefault="0049288A" w:rsidP="00354831">
            <w:pPr>
              <w:ind w:right="-144"/>
              <w:rPr>
                <w:color w:val="FFFFFF" w:themeColor="background1"/>
                <w:sz w:val="28"/>
                <w:szCs w:val="28"/>
              </w:rPr>
            </w:pPr>
            <w:r w:rsidRPr="00D52803">
              <w:rPr>
                <w:color w:val="FFFFFF" w:themeColor="background1"/>
                <w:sz w:val="28"/>
                <w:szCs w:val="28"/>
                <w:lang w:val="en-US"/>
              </w:rPr>
              <w:t>[f_9_4_2_1]</w:t>
            </w:r>
          </w:p>
        </w:tc>
      </w:tr>
      <w:tr w:rsidR="0049288A" w:rsidRPr="00D52803" w14:paraId="0F6D2228" w14:textId="77777777" w:rsidTr="007B5524">
        <w:tc>
          <w:tcPr>
            <w:tcW w:w="556" w:type="pct"/>
            <w:vMerge/>
          </w:tcPr>
          <w:p w14:paraId="2AB13E47" w14:textId="77777777" w:rsidR="0049288A" w:rsidRDefault="0049288A" w:rsidP="00354831">
            <w:pPr>
              <w:ind w:right="-144"/>
              <w:rPr>
                <w:sz w:val="28"/>
                <w:szCs w:val="28"/>
              </w:rPr>
            </w:pPr>
          </w:p>
        </w:tc>
        <w:tc>
          <w:tcPr>
            <w:tcW w:w="1251" w:type="pct"/>
            <w:vMerge/>
          </w:tcPr>
          <w:p w14:paraId="6CAEF4DE" w14:textId="77777777" w:rsidR="0049288A" w:rsidRPr="00D52803" w:rsidRDefault="0049288A" w:rsidP="00354831">
            <w:pPr>
              <w:ind w:right="-144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557" w:type="pct"/>
          </w:tcPr>
          <w:p w14:paraId="0EF4E901" w14:textId="77777777" w:rsidR="0049288A" w:rsidRPr="00714902" w:rsidRDefault="0049288A" w:rsidP="00354831">
            <w:pPr>
              <w:ind w:right="-1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  <w:lang w:val="en-US"/>
              </w:rPr>
              <w:t>.4.3.</w:t>
            </w:r>
          </w:p>
        </w:tc>
        <w:tc>
          <w:tcPr>
            <w:tcW w:w="1247" w:type="pct"/>
          </w:tcPr>
          <w:p w14:paraId="649B84AE" w14:textId="77777777" w:rsidR="0049288A" w:rsidRPr="00714902" w:rsidRDefault="0049288A" w:rsidP="00354831">
            <w:pPr>
              <w:ind w:right="-144"/>
              <w:rPr>
                <w:sz w:val="28"/>
                <w:szCs w:val="28"/>
                <w:lang w:val="en-US"/>
              </w:rPr>
            </w:pPr>
            <w:r w:rsidRPr="00714902">
              <w:rPr>
                <w:sz w:val="28"/>
                <w:szCs w:val="28"/>
              </w:rPr>
              <w:t>Периодические расходы за период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389" w:type="pct"/>
          </w:tcPr>
          <w:p w14:paraId="3D3E05B1" w14:textId="77777777" w:rsidR="0049288A" w:rsidRPr="00D52803" w:rsidRDefault="0049288A" w:rsidP="00354831">
            <w:pPr>
              <w:ind w:right="-144"/>
              <w:rPr>
                <w:color w:val="FFFFFF" w:themeColor="background1"/>
                <w:sz w:val="28"/>
                <w:szCs w:val="28"/>
              </w:rPr>
            </w:pPr>
            <w:r w:rsidRPr="00D52803">
              <w:rPr>
                <w:color w:val="FFFFFF" w:themeColor="background1"/>
                <w:sz w:val="28"/>
                <w:szCs w:val="28"/>
                <w:lang w:val="en-US"/>
              </w:rPr>
              <w:t>[f_9_4_3_1]</w:t>
            </w:r>
          </w:p>
        </w:tc>
      </w:tr>
      <w:tr w:rsidR="0049288A" w:rsidRPr="00D52803" w14:paraId="74E7F5DE" w14:textId="77777777" w:rsidTr="007B5524">
        <w:tc>
          <w:tcPr>
            <w:tcW w:w="556" w:type="pct"/>
            <w:vMerge/>
          </w:tcPr>
          <w:p w14:paraId="68C41D9D" w14:textId="77777777" w:rsidR="0049288A" w:rsidRDefault="0049288A" w:rsidP="00354831">
            <w:pPr>
              <w:ind w:right="-144"/>
              <w:rPr>
                <w:sz w:val="28"/>
                <w:szCs w:val="28"/>
              </w:rPr>
            </w:pPr>
          </w:p>
        </w:tc>
        <w:tc>
          <w:tcPr>
            <w:tcW w:w="1251" w:type="pct"/>
            <w:vMerge/>
          </w:tcPr>
          <w:p w14:paraId="46B0FC02" w14:textId="77777777" w:rsidR="0049288A" w:rsidRPr="00D52803" w:rsidRDefault="0049288A" w:rsidP="00354831">
            <w:pPr>
              <w:ind w:right="-144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557" w:type="pct"/>
          </w:tcPr>
          <w:p w14:paraId="0EC0A8C1" w14:textId="77777777" w:rsidR="0049288A" w:rsidRPr="00714902" w:rsidRDefault="0049288A" w:rsidP="00354831">
            <w:pPr>
              <w:ind w:right="-1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  <w:lang w:val="en-US"/>
              </w:rPr>
              <w:t>.4.4.</w:t>
            </w:r>
          </w:p>
        </w:tc>
        <w:tc>
          <w:tcPr>
            <w:tcW w:w="1247" w:type="pct"/>
          </w:tcPr>
          <w:p w14:paraId="1016A74B" w14:textId="77777777" w:rsidR="0049288A" w:rsidRPr="00714902" w:rsidRDefault="0049288A" w:rsidP="00354831">
            <w:pPr>
              <w:ind w:right="-144"/>
              <w:rPr>
                <w:sz w:val="28"/>
                <w:szCs w:val="28"/>
                <w:lang w:val="en-US"/>
              </w:rPr>
            </w:pPr>
            <w:r w:rsidRPr="00714902">
              <w:rPr>
                <w:sz w:val="28"/>
                <w:szCs w:val="28"/>
              </w:rPr>
              <w:t>Возможные поступления за период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389" w:type="pct"/>
          </w:tcPr>
          <w:p w14:paraId="501C9E0B" w14:textId="77777777" w:rsidR="0049288A" w:rsidRPr="00D52803" w:rsidRDefault="0049288A" w:rsidP="00354831">
            <w:pPr>
              <w:ind w:right="-144"/>
              <w:rPr>
                <w:color w:val="FFFFFF" w:themeColor="background1"/>
                <w:sz w:val="28"/>
                <w:szCs w:val="28"/>
              </w:rPr>
            </w:pPr>
            <w:r w:rsidRPr="00D52803">
              <w:rPr>
                <w:color w:val="FFFFFF" w:themeColor="background1"/>
                <w:sz w:val="28"/>
                <w:szCs w:val="28"/>
                <w:lang w:val="en-US"/>
              </w:rPr>
              <w:t>[f_9_4_4_1]</w:t>
            </w:r>
          </w:p>
        </w:tc>
      </w:tr>
      <w:tr w:rsidR="0049288A" w:rsidRPr="00D52803" w14:paraId="1F542C61" w14:textId="77777777" w:rsidTr="007B5524">
        <w:tc>
          <w:tcPr>
            <w:tcW w:w="556" w:type="pct"/>
          </w:tcPr>
          <w:p w14:paraId="01D038BE" w14:textId="77777777" w:rsidR="0049288A" w:rsidRDefault="0049288A" w:rsidP="00354831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  <w:lang w:val="en-US"/>
              </w:rPr>
              <w:t>.5.</w:t>
            </w:r>
          </w:p>
        </w:tc>
        <w:tc>
          <w:tcPr>
            <w:tcW w:w="3055" w:type="pct"/>
            <w:gridSpan w:val="3"/>
          </w:tcPr>
          <w:p w14:paraId="2C1D8480" w14:textId="77777777" w:rsidR="0049288A" w:rsidRPr="00714902" w:rsidRDefault="0049288A" w:rsidP="00354831">
            <w:pPr>
              <w:ind w:right="-144"/>
              <w:rPr>
                <w:sz w:val="28"/>
                <w:szCs w:val="28"/>
              </w:rPr>
            </w:pPr>
            <w:r w:rsidRPr="00F4073B">
              <w:rPr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389" w:type="pct"/>
          </w:tcPr>
          <w:p w14:paraId="0370F42E" w14:textId="77777777" w:rsidR="0049288A" w:rsidRPr="00D52803" w:rsidRDefault="0049288A" w:rsidP="00354831">
            <w:pPr>
              <w:ind w:right="-144"/>
              <w:rPr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49288A" w:rsidRPr="00D52803" w14:paraId="3FC4FEC5" w14:textId="77777777" w:rsidTr="007B5524">
        <w:tc>
          <w:tcPr>
            <w:tcW w:w="556" w:type="pct"/>
          </w:tcPr>
          <w:p w14:paraId="7B374A65" w14:textId="77777777" w:rsidR="0049288A" w:rsidRDefault="0049288A" w:rsidP="00354831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  <w:lang w:val="en-US"/>
              </w:rPr>
              <w:t>.6.</w:t>
            </w:r>
          </w:p>
        </w:tc>
        <w:tc>
          <w:tcPr>
            <w:tcW w:w="3055" w:type="pct"/>
            <w:gridSpan w:val="3"/>
          </w:tcPr>
          <w:p w14:paraId="132DF7A2" w14:textId="77777777" w:rsidR="0049288A" w:rsidRPr="00714902" w:rsidRDefault="0049288A" w:rsidP="00354831">
            <w:pPr>
              <w:ind w:right="-144"/>
              <w:rPr>
                <w:sz w:val="28"/>
                <w:szCs w:val="28"/>
              </w:rPr>
            </w:pPr>
            <w:r w:rsidRPr="00F4073B">
              <w:rPr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389" w:type="pct"/>
          </w:tcPr>
          <w:p w14:paraId="6581CDE7" w14:textId="77777777" w:rsidR="0049288A" w:rsidRPr="00B602C6" w:rsidRDefault="0049288A" w:rsidP="00354831">
            <w:pPr>
              <w:ind w:right="-144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49288A" w:rsidRPr="00D52803" w14:paraId="6DB83D15" w14:textId="77777777" w:rsidTr="007B5524">
        <w:tc>
          <w:tcPr>
            <w:tcW w:w="556" w:type="pct"/>
          </w:tcPr>
          <w:p w14:paraId="036E9BF8" w14:textId="77777777" w:rsidR="0049288A" w:rsidRDefault="0049288A" w:rsidP="00354831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  <w:lang w:val="en-US"/>
              </w:rPr>
              <w:t>.7.</w:t>
            </w:r>
          </w:p>
        </w:tc>
        <w:tc>
          <w:tcPr>
            <w:tcW w:w="3055" w:type="pct"/>
            <w:gridSpan w:val="3"/>
          </w:tcPr>
          <w:p w14:paraId="456228C0" w14:textId="77777777" w:rsidR="0049288A" w:rsidRPr="00714902" w:rsidRDefault="0049288A" w:rsidP="00354831">
            <w:pPr>
              <w:ind w:right="-144"/>
              <w:rPr>
                <w:sz w:val="28"/>
                <w:szCs w:val="28"/>
              </w:rPr>
            </w:pPr>
            <w:r w:rsidRPr="00F4073B">
              <w:rPr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389" w:type="pct"/>
          </w:tcPr>
          <w:p w14:paraId="61C2154E" w14:textId="77777777" w:rsidR="0049288A" w:rsidRPr="00B602C6" w:rsidRDefault="0049288A" w:rsidP="00354831">
            <w:pPr>
              <w:ind w:right="-144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49288A" w:rsidRPr="00D52803" w14:paraId="10EBC083" w14:textId="77777777" w:rsidTr="007B5524">
        <w:tc>
          <w:tcPr>
            <w:tcW w:w="556" w:type="pct"/>
          </w:tcPr>
          <w:p w14:paraId="500C301C" w14:textId="77777777" w:rsidR="0049288A" w:rsidRDefault="0049288A" w:rsidP="00354831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  <w:lang w:val="en-US"/>
              </w:rPr>
              <w:t>.8.</w:t>
            </w:r>
          </w:p>
        </w:tc>
        <w:tc>
          <w:tcPr>
            <w:tcW w:w="4444" w:type="pct"/>
            <w:gridSpan w:val="4"/>
          </w:tcPr>
          <w:p w14:paraId="7E9E8825" w14:textId="77777777" w:rsidR="0049288A" w:rsidRDefault="0049288A" w:rsidP="00354831">
            <w:pPr>
              <w:ind w:right="-144"/>
              <w:rPr>
                <w:sz w:val="28"/>
                <w:szCs w:val="28"/>
              </w:rPr>
            </w:pPr>
            <w:r w:rsidRPr="00A039A7">
              <w:rPr>
                <w:sz w:val="28"/>
                <w:szCs w:val="28"/>
              </w:rPr>
              <w:t xml:space="preserve">Иные сведения о расходах (возможных поступлениях) </w:t>
            </w:r>
            <w:r w:rsidRPr="00452FDA">
              <w:rPr>
                <w:sz w:val="28"/>
                <w:szCs w:val="28"/>
              </w:rPr>
              <w:t>консолидированного бюджета Рязанской области</w:t>
            </w:r>
            <w:r>
              <w:rPr>
                <w:sz w:val="28"/>
                <w:szCs w:val="28"/>
              </w:rPr>
              <w:t>:</w:t>
            </w:r>
          </w:p>
          <w:p w14:paraId="22D9FBD0" w14:textId="77777777" w:rsidR="0049288A" w:rsidRPr="00D52803" w:rsidRDefault="0049288A" w:rsidP="00354831">
            <w:pPr>
              <w:ind w:right="-144"/>
              <w:jc w:val="center"/>
              <w:rPr>
                <w:color w:val="FFFFFF" w:themeColor="background1"/>
                <w:sz w:val="28"/>
                <w:szCs w:val="28"/>
              </w:rPr>
            </w:pPr>
            <w:r w:rsidRPr="00D52803">
              <w:rPr>
                <w:color w:val="FFFFFF" w:themeColor="background1"/>
                <w:sz w:val="28"/>
                <w:szCs w:val="28"/>
              </w:rPr>
              <w:t>[</w:t>
            </w:r>
            <w:r w:rsidRPr="00D52803">
              <w:rPr>
                <w:color w:val="FFFFFF" w:themeColor="background1"/>
                <w:sz w:val="28"/>
                <w:szCs w:val="28"/>
                <w:lang w:val="en-US"/>
              </w:rPr>
              <w:t>f</w:t>
            </w:r>
            <w:r w:rsidRPr="00D52803">
              <w:rPr>
                <w:color w:val="FFFFFF" w:themeColor="background1"/>
                <w:sz w:val="28"/>
                <w:szCs w:val="28"/>
              </w:rPr>
              <w:t>_9_8]</w:t>
            </w:r>
          </w:p>
          <w:p w14:paraId="1F9E2485" w14:textId="77777777" w:rsidR="0049288A" w:rsidRPr="00B602C6" w:rsidRDefault="0049288A" w:rsidP="00354831">
            <w:pPr>
              <w:ind w:right="-144"/>
              <w:jc w:val="center"/>
              <w:rPr>
                <w:color w:val="FFFFFF" w:themeColor="background1"/>
                <w:sz w:val="28"/>
                <w:szCs w:val="28"/>
              </w:rPr>
            </w:pPr>
            <w:r w:rsidRPr="0032181E">
              <w:rPr>
                <w:i/>
                <w:sz w:val="28"/>
                <w:szCs w:val="28"/>
              </w:rPr>
              <w:t>(</w:t>
            </w:r>
            <w:r w:rsidRPr="00FF30C4">
              <w:rPr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i/>
                <w:sz w:val="28"/>
                <w:szCs w:val="28"/>
              </w:rPr>
              <w:t>)</w:t>
            </w:r>
          </w:p>
        </w:tc>
      </w:tr>
      <w:tr w:rsidR="0049288A" w:rsidRPr="00D52803" w14:paraId="2D2DB590" w14:textId="77777777" w:rsidTr="007B5524">
        <w:tc>
          <w:tcPr>
            <w:tcW w:w="556" w:type="pct"/>
          </w:tcPr>
          <w:p w14:paraId="3F450BED" w14:textId="77777777" w:rsidR="0049288A" w:rsidRDefault="0049288A" w:rsidP="00354831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  <w:lang w:val="en-US"/>
              </w:rPr>
              <w:t>.9.</w:t>
            </w:r>
          </w:p>
        </w:tc>
        <w:tc>
          <w:tcPr>
            <w:tcW w:w="4444" w:type="pct"/>
            <w:gridSpan w:val="4"/>
          </w:tcPr>
          <w:p w14:paraId="56E74EA0" w14:textId="77777777" w:rsidR="0049288A" w:rsidRDefault="0049288A" w:rsidP="00354831">
            <w:pPr>
              <w:ind w:right="-144"/>
              <w:rPr>
                <w:sz w:val="28"/>
                <w:szCs w:val="28"/>
              </w:rPr>
            </w:pPr>
            <w:r w:rsidRPr="00A039A7">
              <w:rPr>
                <w:sz w:val="28"/>
                <w:szCs w:val="28"/>
              </w:rPr>
              <w:t>Источники данных</w:t>
            </w:r>
            <w:r>
              <w:rPr>
                <w:sz w:val="28"/>
                <w:szCs w:val="28"/>
              </w:rPr>
              <w:t>:</w:t>
            </w:r>
          </w:p>
          <w:p w14:paraId="02C02D91" w14:textId="77777777" w:rsidR="0049288A" w:rsidRPr="00D52803" w:rsidRDefault="0049288A" w:rsidP="00354831">
            <w:pPr>
              <w:ind w:right="-144"/>
              <w:jc w:val="center"/>
              <w:rPr>
                <w:color w:val="FFFFFF" w:themeColor="background1"/>
                <w:sz w:val="28"/>
                <w:szCs w:val="28"/>
              </w:rPr>
            </w:pPr>
            <w:r w:rsidRPr="00D52803">
              <w:rPr>
                <w:color w:val="FFFFFF" w:themeColor="background1"/>
                <w:sz w:val="28"/>
                <w:szCs w:val="28"/>
              </w:rPr>
              <w:t>[</w:t>
            </w:r>
            <w:r w:rsidRPr="00D52803">
              <w:rPr>
                <w:color w:val="FFFFFF" w:themeColor="background1"/>
                <w:sz w:val="28"/>
                <w:szCs w:val="28"/>
                <w:lang w:val="en-US"/>
              </w:rPr>
              <w:t>f</w:t>
            </w:r>
            <w:r w:rsidRPr="00D52803">
              <w:rPr>
                <w:color w:val="FFFFFF" w:themeColor="background1"/>
                <w:sz w:val="28"/>
                <w:szCs w:val="28"/>
              </w:rPr>
              <w:t>_9_9]</w:t>
            </w:r>
          </w:p>
          <w:p w14:paraId="21A0B432" w14:textId="77777777" w:rsidR="0049288A" w:rsidRPr="00A039A7" w:rsidRDefault="0049288A" w:rsidP="00354831">
            <w:pPr>
              <w:ind w:right="-144"/>
              <w:jc w:val="center"/>
              <w:rPr>
                <w:sz w:val="28"/>
                <w:szCs w:val="28"/>
              </w:rPr>
            </w:pPr>
            <w:r w:rsidRPr="0032181E">
              <w:rPr>
                <w:i/>
                <w:sz w:val="28"/>
                <w:szCs w:val="28"/>
              </w:rPr>
              <w:t>(</w:t>
            </w:r>
            <w:r w:rsidRPr="00FF30C4">
              <w:rPr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i/>
                <w:sz w:val="28"/>
                <w:szCs w:val="28"/>
              </w:rPr>
              <w:t>)</w:t>
            </w:r>
          </w:p>
        </w:tc>
      </w:tr>
    </w:tbl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2977"/>
        <w:gridCol w:w="2552"/>
      </w:tblGrid>
      <w:tr w:rsidR="0049288A" w:rsidRPr="00C919AC" w14:paraId="5413CC5C" w14:textId="77777777" w:rsidTr="007B5524">
        <w:tc>
          <w:tcPr>
            <w:tcW w:w="949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5A457" w14:textId="77777777" w:rsidR="002422A9" w:rsidRDefault="002422A9" w:rsidP="00354831">
            <w:pPr>
              <w:ind w:left="-60"/>
              <w:jc w:val="both"/>
              <w:rPr>
                <w:sz w:val="28"/>
                <w:szCs w:val="28"/>
              </w:rPr>
            </w:pPr>
          </w:p>
          <w:p w14:paraId="2914EC5D" w14:textId="77777777" w:rsidR="002422A9" w:rsidRDefault="002422A9" w:rsidP="00354831">
            <w:pPr>
              <w:ind w:left="-60"/>
              <w:jc w:val="both"/>
              <w:rPr>
                <w:sz w:val="28"/>
                <w:szCs w:val="28"/>
              </w:rPr>
            </w:pPr>
          </w:p>
          <w:p w14:paraId="32655F12" w14:textId="09846AD8" w:rsidR="002422A9" w:rsidRDefault="002422A9" w:rsidP="002422A9">
            <w:pPr>
              <w:ind w:lef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4D9B2629" w14:textId="22BC71C5" w:rsidR="0049288A" w:rsidRPr="00C919AC" w:rsidRDefault="0049288A" w:rsidP="00354831">
            <w:pPr>
              <w:ind w:left="-60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5.2. Новые функции (полномочия) органов местного самоуправления или сведения об их изменении, порядок их реализации, а также оценка расходов (возможных поступлений)</w:t>
            </w:r>
            <w:r>
              <w:rPr>
                <w:sz w:val="28"/>
                <w:szCs w:val="28"/>
              </w:rPr>
              <w:t xml:space="preserve"> местных бюджетов</w:t>
            </w:r>
            <w:r w:rsidRPr="00C919AC">
              <w:rPr>
                <w:sz w:val="28"/>
                <w:szCs w:val="28"/>
              </w:rPr>
              <w:t>, в том числе оценка дополнительных расходов местных бюджетов, а также снижения доходов местных бюджетов:</w:t>
            </w:r>
          </w:p>
        </w:tc>
      </w:tr>
      <w:tr w:rsidR="0049288A" w:rsidRPr="00C919AC" w14:paraId="37D340AC" w14:textId="77777777" w:rsidTr="007B55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BA9E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708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A41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Новые или изменяемые функции (полномочия), порядок их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357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Монетарная оценка снижения доходов/увеличения расходов, руб.</w:t>
            </w:r>
          </w:p>
        </w:tc>
      </w:tr>
      <w:tr w:rsidR="0049288A" w:rsidRPr="00C919AC" w14:paraId="4A4B53BF" w14:textId="77777777" w:rsidTr="007B552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593" w14:textId="77777777" w:rsidR="0049288A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Органы местного самоуправления</w:t>
            </w:r>
          </w:p>
          <w:p w14:paraId="3AFC6FFF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образований Рязанской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A14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CD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8480BA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Доходы:</w:t>
            </w:r>
          </w:p>
        </w:tc>
      </w:tr>
      <w:tr w:rsidR="0049288A" w:rsidRPr="00C919AC" w14:paraId="7D408EE5" w14:textId="77777777" w:rsidTr="007B552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565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9D3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B6DE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ABA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Расходы:</w:t>
            </w:r>
          </w:p>
        </w:tc>
      </w:tr>
      <w:tr w:rsidR="0049288A" w:rsidRPr="00C919AC" w14:paraId="57475BC7" w14:textId="77777777" w:rsidTr="007B552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26A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 xml:space="preserve">Бюджетные учреждения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3A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AA9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9459D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Доходы:</w:t>
            </w:r>
          </w:p>
        </w:tc>
      </w:tr>
      <w:tr w:rsidR="0049288A" w:rsidRPr="00C919AC" w14:paraId="6E4B98AA" w14:textId="77777777" w:rsidTr="007B552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701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8E9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73E5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EC5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Расходы:</w:t>
            </w:r>
          </w:p>
        </w:tc>
      </w:tr>
    </w:tbl>
    <w:p w14:paraId="652CAE70" w14:textId="77777777" w:rsidR="0049288A" w:rsidRPr="00C919AC" w:rsidRDefault="0049288A" w:rsidP="00354831">
      <w:pPr>
        <w:ind w:right="-285"/>
        <w:rPr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855"/>
        <w:gridCol w:w="4534"/>
        <w:gridCol w:w="428"/>
      </w:tblGrid>
      <w:tr w:rsidR="0049288A" w:rsidRPr="00C919AC" w14:paraId="1AEB742A" w14:textId="77777777" w:rsidTr="007B552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E21D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47A9C7EF" w14:textId="77777777" w:rsidTr="007B5524">
        <w:tc>
          <w:tcPr>
            <w:tcW w:w="949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42C06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C919AC" w14:paraId="485FA26A" w14:textId="77777777" w:rsidTr="007B5524">
        <w:tc>
          <w:tcPr>
            <w:tcW w:w="949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7E8ED" w14:textId="77777777" w:rsidR="0049288A" w:rsidRPr="00C919AC" w:rsidRDefault="0049288A" w:rsidP="00354831">
            <w:pPr>
              <w:ind w:left="-60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 xml:space="preserve">5.3. Сведения о предполагаемых источниках компенсации расходов </w:t>
            </w:r>
            <w:r>
              <w:rPr>
                <w:sz w:val="28"/>
                <w:szCs w:val="28"/>
              </w:rPr>
              <w:br/>
            </w:r>
            <w:r w:rsidRPr="00C919AC">
              <w:rPr>
                <w:sz w:val="28"/>
                <w:szCs w:val="28"/>
              </w:rPr>
              <w:t>на исполнение новых или изменяемых функций (полномочий) муниципальных образований:</w:t>
            </w:r>
          </w:p>
        </w:tc>
      </w:tr>
      <w:tr w:rsidR="0049288A" w:rsidRPr="00C919AC" w14:paraId="05929574" w14:textId="77777777" w:rsidTr="007B552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FF1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30A6CD4B" w14:textId="77777777" w:rsidTr="007B5524">
        <w:tc>
          <w:tcPr>
            <w:tcW w:w="949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C3FC1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C919AC" w14:paraId="50DDF56C" w14:textId="77777777" w:rsidTr="007B5524">
        <w:tc>
          <w:tcPr>
            <w:tcW w:w="949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E8B98" w14:textId="77777777" w:rsidR="0049288A" w:rsidRPr="00C919AC" w:rsidRDefault="0049288A" w:rsidP="00354831">
            <w:pPr>
              <w:ind w:left="-60" w:right="-63"/>
              <w:jc w:val="both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5.4. Анализ влияния последствий реализации проекта акта на экономическое развитие отраслей экономики и социальной сферы субъектов Российской Федерации и (или) муниципальных образований</w:t>
            </w:r>
            <w:r>
              <w:rPr>
                <w:sz w:val="28"/>
                <w:szCs w:val="28"/>
              </w:rPr>
              <w:t xml:space="preserve"> Рязанской области</w:t>
            </w:r>
            <w:r w:rsidRPr="00C919AC">
              <w:rPr>
                <w:sz w:val="28"/>
                <w:szCs w:val="28"/>
              </w:rPr>
              <w:t>:</w:t>
            </w:r>
          </w:p>
        </w:tc>
      </w:tr>
      <w:tr w:rsidR="0049288A" w:rsidRPr="00C919AC" w14:paraId="6D966FDD" w14:textId="77777777" w:rsidTr="007B552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1AB4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3A73D310" w14:textId="77777777" w:rsidTr="007B5524">
        <w:tc>
          <w:tcPr>
            <w:tcW w:w="949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E5085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C919AC" w14:paraId="0482ABB8" w14:textId="77777777" w:rsidTr="007B5524">
        <w:tc>
          <w:tcPr>
            <w:tcW w:w="949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4D100" w14:textId="77777777" w:rsidR="0049288A" w:rsidRPr="00C919AC" w:rsidRDefault="0049288A" w:rsidP="00354831">
            <w:pPr>
              <w:ind w:left="-60" w:right="-483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6. Дополнительные сведения о предлагаемом регулировании</w:t>
            </w:r>
          </w:p>
        </w:tc>
      </w:tr>
      <w:tr w:rsidR="0049288A" w:rsidRPr="00C919AC" w14:paraId="0B26AA44" w14:textId="77777777" w:rsidTr="007B552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698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7C0899A5" w14:textId="77777777" w:rsidTr="007B5524">
        <w:tc>
          <w:tcPr>
            <w:tcW w:w="949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EAC65" w14:textId="77777777" w:rsidR="0049288A" w:rsidRPr="00C919AC" w:rsidRDefault="0049288A" w:rsidP="00354831">
            <w:pPr>
              <w:ind w:right="-285"/>
              <w:jc w:val="center"/>
              <w:rPr>
                <w:sz w:val="28"/>
                <w:szCs w:val="28"/>
              </w:rPr>
            </w:pPr>
            <w:r w:rsidRPr="00C919AC">
              <w:rPr>
                <w:i/>
                <w:iCs/>
                <w:sz w:val="28"/>
                <w:szCs w:val="28"/>
              </w:rPr>
              <w:t>(место для текстового описания)</w:t>
            </w:r>
          </w:p>
        </w:tc>
      </w:tr>
      <w:tr w:rsidR="0049288A" w:rsidRPr="00C919AC" w14:paraId="4A5C4FF4" w14:textId="77777777" w:rsidTr="007B5524">
        <w:tc>
          <w:tcPr>
            <w:tcW w:w="949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0D6C3" w14:textId="77777777" w:rsidR="002422A9" w:rsidRDefault="002422A9" w:rsidP="00354831">
            <w:pPr>
              <w:ind w:left="-60" w:right="-285"/>
              <w:rPr>
                <w:sz w:val="28"/>
                <w:szCs w:val="28"/>
              </w:rPr>
            </w:pPr>
          </w:p>
          <w:p w14:paraId="0A3262D1" w14:textId="031FA1E1" w:rsidR="002422A9" w:rsidRDefault="002422A9" w:rsidP="002422A9">
            <w:pPr>
              <w:ind w:left="-60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14:paraId="70FB51EA" w14:textId="589FEC20" w:rsidR="0049288A" w:rsidRDefault="0049288A" w:rsidP="00354831">
            <w:pPr>
              <w:ind w:left="-60"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7. Организационные сведения о проекте акта</w:t>
            </w:r>
          </w:p>
          <w:p w14:paraId="74826B53" w14:textId="5543CE97" w:rsidR="0049288A" w:rsidRPr="00C919AC" w:rsidRDefault="0049288A" w:rsidP="00354831">
            <w:pPr>
              <w:ind w:left="-60"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7.1. Предполагаемая дата вступления в силу проекта акта, необходимость установления переходных положений (переходного периода)</w:t>
            </w:r>
            <w:r w:rsidR="00565CAA">
              <w:rPr>
                <w:sz w:val="28"/>
                <w:szCs w:val="28"/>
              </w:rPr>
              <w:t>, а также эксперимента</w:t>
            </w:r>
            <w:r w:rsidRPr="00C919AC">
              <w:rPr>
                <w:sz w:val="28"/>
                <w:szCs w:val="28"/>
              </w:rPr>
              <w:t>:</w:t>
            </w:r>
          </w:p>
        </w:tc>
      </w:tr>
      <w:tr w:rsidR="0049288A" w:rsidRPr="00C919AC" w14:paraId="1CA3CBE5" w14:textId="77777777" w:rsidTr="007B5524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6C5" w14:textId="77777777" w:rsidR="0049288A" w:rsidRPr="00C919AC" w:rsidRDefault="0049288A" w:rsidP="00354831">
            <w:pPr>
              <w:ind w:right="7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lastRenderedPageBreak/>
              <w:t>Предполагаемая дата вступления в силу проекта акта: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952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4EA3FC46" w14:textId="77777777" w:rsidTr="007B5524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025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Необходимость установления переходных положений и срока переходного периода: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EDF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763001" w:rsidRPr="00C919AC" w14:paraId="0D0469DE" w14:textId="77777777" w:rsidTr="007B5524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65E" w14:textId="791680A9" w:rsidR="00763001" w:rsidRPr="00C919AC" w:rsidRDefault="00763001" w:rsidP="00354831">
            <w:pPr>
              <w:ind w:right="-285"/>
              <w:rPr>
                <w:sz w:val="28"/>
                <w:szCs w:val="28"/>
              </w:rPr>
            </w:pPr>
            <w:r w:rsidRPr="00763001">
              <w:rPr>
                <w:sz w:val="28"/>
                <w:szCs w:val="28"/>
              </w:rPr>
              <w:t>Информация об эксперименте: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2F1F" w14:textId="77777777" w:rsidR="00763001" w:rsidRPr="00C919AC" w:rsidRDefault="00763001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3EA74FF6" w14:textId="77777777" w:rsidTr="007B5524">
        <w:trPr>
          <w:gridAfter w:val="1"/>
          <w:wAfter w:w="428" w:type="dxa"/>
        </w:trPr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1EC6A" w14:textId="77777777" w:rsidR="0049288A" w:rsidRPr="00C919AC" w:rsidRDefault="0049288A" w:rsidP="00354831">
            <w:pPr>
              <w:ind w:left="-60" w:right="-483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7.2. Контактная информация исполнителя разработчика:</w:t>
            </w:r>
          </w:p>
        </w:tc>
      </w:tr>
      <w:tr w:rsidR="0049288A" w:rsidRPr="00C919AC" w14:paraId="5126400C" w14:textId="77777777" w:rsidTr="007B552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5B6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B0C7F">
              <w:rPr>
                <w:sz w:val="28"/>
                <w:szCs w:val="28"/>
              </w:rPr>
              <w:t>сполнительны</w:t>
            </w:r>
            <w:r>
              <w:rPr>
                <w:sz w:val="28"/>
                <w:szCs w:val="28"/>
              </w:rPr>
              <w:t>й</w:t>
            </w:r>
            <w:r w:rsidRPr="005B0C7F">
              <w:rPr>
                <w:sz w:val="28"/>
                <w:szCs w:val="28"/>
              </w:rPr>
              <w:t xml:space="preserve"> орган Рязанской области, Рязанская областная Дума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CB0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298285B0" w14:textId="77777777" w:rsidTr="007B552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A78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ФИО: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CD4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75246BE2" w14:textId="77777777" w:rsidTr="007B552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F6E28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Должность: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75D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33DD06BD" w14:textId="77777777" w:rsidTr="007B552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BC1C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Тел.: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D27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78C02714" w14:textId="77777777" w:rsidTr="007B552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C5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  <w:r w:rsidRPr="00C919AC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7AC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</w:tbl>
    <w:p w14:paraId="7EA8255F" w14:textId="77777777" w:rsidR="0049288A" w:rsidRPr="00297CFD" w:rsidRDefault="0049288A" w:rsidP="005B27DB">
      <w:pPr>
        <w:rPr>
          <w:sz w:val="28"/>
          <w:szCs w:val="28"/>
        </w:rPr>
      </w:pPr>
      <w:r w:rsidRPr="00297CFD">
        <w:rPr>
          <w:sz w:val="28"/>
          <w:szCs w:val="28"/>
        </w:rPr>
        <w:t>Указание (при наличии) на приложения.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50"/>
        <w:gridCol w:w="2550"/>
      </w:tblGrid>
      <w:tr w:rsidR="0049288A" w:rsidRPr="00C919AC" w14:paraId="428EC808" w14:textId="77777777" w:rsidTr="007B5524"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FD06B5D" w14:textId="77777777" w:rsidR="00E63D8E" w:rsidRDefault="00E63D8E" w:rsidP="00354831">
            <w:pPr>
              <w:ind w:right="-285"/>
              <w:rPr>
                <w:sz w:val="24"/>
                <w:szCs w:val="24"/>
              </w:rPr>
            </w:pPr>
          </w:p>
          <w:p w14:paraId="2C0F3C7A" w14:textId="153D6821" w:rsidR="0049288A" w:rsidRPr="00816ACF" w:rsidRDefault="0049288A" w:rsidP="00354831">
            <w:pPr>
              <w:ind w:right="-285"/>
              <w:rPr>
                <w:sz w:val="24"/>
                <w:szCs w:val="24"/>
              </w:rPr>
            </w:pPr>
            <w:r w:rsidRPr="00816ACF">
              <w:rPr>
                <w:sz w:val="24"/>
                <w:szCs w:val="24"/>
              </w:rPr>
              <w:t>Руководитель структурного подразделения разработчика, ответственного за подготовку проекта акта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FCBEA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EC7AC" w14:textId="77777777" w:rsidR="0049288A" w:rsidRPr="00C919AC" w:rsidRDefault="0049288A" w:rsidP="00354831">
            <w:pPr>
              <w:ind w:right="-285"/>
              <w:rPr>
                <w:sz w:val="28"/>
                <w:szCs w:val="28"/>
              </w:rPr>
            </w:pPr>
          </w:p>
        </w:tc>
      </w:tr>
      <w:tr w:rsidR="0049288A" w:rsidRPr="00C919AC" w14:paraId="5232A02C" w14:textId="77777777" w:rsidTr="007B5524"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CBDBC" w14:textId="77777777" w:rsidR="0049288A" w:rsidRPr="00816ACF" w:rsidRDefault="0049288A" w:rsidP="00354831">
            <w:pPr>
              <w:ind w:right="-285"/>
              <w:rPr>
                <w:sz w:val="24"/>
                <w:szCs w:val="24"/>
              </w:rPr>
            </w:pPr>
            <w:r w:rsidRPr="00816ACF">
              <w:rPr>
                <w:sz w:val="24"/>
                <w:szCs w:val="24"/>
              </w:rPr>
              <w:t>___________________________</w:t>
            </w:r>
          </w:p>
          <w:p w14:paraId="6A27C58A" w14:textId="4D9F9FDB" w:rsidR="0049288A" w:rsidRPr="00816ACF" w:rsidRDefault="00816ACF" w:rsidP="0035483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9288A" w:rsidRPr="00816ACF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21CDF" w14:textId="77777777" w:rsidR="0049288A" w:rsidRPr="00816ACF" w:rsidRDefault="0049288A" w:rsidP="00354831">
            <w:pPr>
              <w:ind w:right="-285"/>
              <w:rPr>
                <w:sz w:val="24"/>
                <w:szCs w:val="24"/>
              </w:rPr>
            </w:pPr>
            <w:r w:rsidRPr="00816ACF">
              <w:rPr>
                <w:sz w:val="24"/>
                <w:szCs w:val="24"/>
              </w:rPr>
              <w:t>_________________</w:t>
            </w:r>
          </w:p>
          <w:p w14:paraId="21AA5368" w14:textId="52FD9907" w:rsidR="0049288A" w:rsidRPr="00816ACF" w:rsidRDefault="00816ACF" w:rsidP="0035483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9288A" w:rsidRPr="00816ACF">
              <w:rPr>
                <w:sz w:val="24"/>
                <w:szCs w:val="24"/>
              </w:rPr>
              <w:t>Дата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E7FB2" w14:textId="77777777" w:rsidR="0049288A" w:rsidRPr="00816ACF" w:rsidRDefault="0049288A" w:rsidP="00354831">
            <w:pPr>
              <w:ind w:right="-285"/>
              <w:rPr>
                <w:sz w:val="24"/>
                <w:szCs w:val="24"/>
              </w:rPr>
            </w:pPr>
            <w:r w:rsidRPr="00816ACF">
              <w:rPr>
                <w:sz w:val="24"/>
                <w:szCs w:val="24"/>
              </w:rPr>
              <w:t>_________________</w:t>
            </w:r>
          </w:p>
          <w:p w14:paraId="44858B02" w14:textId="56BBB749" w:rsidR="0049288A" w:rsidRPr="00816ACF" w:rsidRDefault="00816ACF" w:rsidP="0035483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9288A" w:rsidRPr="00816ACF">
              <w:rPr>
                <w:sz w:val="24"/>
                <w:szCs w:val="24"/>
              </w:rPr>
              <w:t>Подпись</w:t>
            </w:r>
          </w:p>
        </w:tc>
      </w:tr>
    </w:tbl>
    <w:p w14:paraId="24E7B635" w14:textId="77777777" w:rsidR="0049288A" w:rsidRPr="00C919AC" w:rsidRDefault="0049288A" w:rsidP="00354831">
      <w:pPr>
        <w:ind w:right="-285"/>
        <w:rPr>
          <w:sz w:val="28"/>
          <w:szCs w:val="28"/>
        </w:rPr>
      </w:pPr>
      <w:r w:rsidRPr="00C919AC">
        <w:rPr>
          <w:sz w:val="28"/>
          <w:szCs w:val="28"/>
        </w:rPr>
        <w:t>--------------------------------</w:t>
      </w:r>
    </w:p>
    <w:p w14:paraId="6845DE14" w14:textId="77777777" w:rsidR="0049288A" w:rsidRPr="00C919AC" w:rsidRDefault="0049288A" w:rsidP="001E7461">
      <w:pPr>
        <w:ind w:right="140"/>
        <w:jc w:val="both"/>
        <w:rPr>
          <w:sz w:val="28"/>
          <w:szCs w:val="28"/>
        </w:rPr>
      </w:pPr>
      <w:r w:rsidRPr="00C919AC">
        <w:rPr>
          <w:sz w:val="28"/>
          <w:szCs w:val="28"/>
        </w:rPr>
        <w:t>&lt;1&gt; Далее - проект акта.</w:t>
      </w:r>
    </w:p>
    <w:p w14:paraId="5B658266" w14:textId="77777777" w:rsidR="0049288A" w:rsidRPr="00C919AC" w:rsidRDefault="0049288A" w:rsidP="001E7461">
      <w:pPr>
        <w:ind w:right="140"/>
        <w:jc w:val="both"/>
        <w:rPr>
          <w:sz w:val="28"/>
          <w:szCs w:val="28"/>
        </w:rPr>
      </w:pPr>
      <w:r w:rsidRPr="00C919AC">
        <w:rPr>
          <w:sz w:val="28"/>
          <w:szCs w:val="28"/>
        </w:rPr>
        <w:t>&lt;2&gt; Далее - разработчик.</w:t>
      </w:r>
    </w:p>
    <w:p w14:paraId="60487ACA" w14:textId="77777777" w:rsidR="0049288A" w:rsidRPr="00C919AC" w:rsidRDefault="0049288A" w:rsidP="001E7461">
      <w:pPr>
        <w:ind w:right="140"/>
        <w:jc w:val="both"/>
        <w:rPr>
          <w:sz w:val="28"/>
          <w:szCs w:val="28"/>
        </w:rPr>
      </w:pPr>
      <w:r w:rsidRPr="00C919AC">
        <w:rPr>
          <w:sz w:val="28"/>
          <w:szCs w:val="28"/>
        </w:rPr>
        <w:t>&lt;3&gt; Далее - субъекты регулирования.</w:t>
      </w:r>
    </w:p>
    <w:p w14:paraId="579B7B43" w14:textId="77777777" w:rsidR="0049288A" w:rsidRPr="00C919AC" w:rsidRDefault="0049288A" w:rsidP="001E7461">
      <w:pPr>
        <w:ind w:right="140"/>
        <w:jc w:val="both"/>
        <w:rPr>
          <w:sz w:val="28"/>
          <w:szCs w:val="28"/>
        </w:rPr>
      </w:pPr>
      <w:r w:rsidRPr="00C919AC">
        <w:rPr>
          <w:sz w:val="28"/>
          <w:szCs w:val="28"/>
        </w:rPr>
        <w:t>&lt;4&gt; Далее в таблицах - ОТ.</w:t>
      </w:r>
    </w:p>
    <w:p w14:paraId="76DF9FDB" w14:textId="37E47918" w:rsidR="00D714FE" w:rsidRDefault="00D714FE" w:rsidP="001E7461">
      <w:pPr>
        <w:ind w:right="140"/>
        <w:jc w:val="both"/>
        <w:rPr>
          <w:sz w:val="28"/>
          <w:szCs w:val="28"/>
        </w:rPr>
      </w:pPr>
      <w:r w:rsidRPr="00C919AC">
        <w:rPr>
          <w:sz w:val="28"/>
          <w:szCs w:val="28"/>
        </w:rPr>
        <w:t>&lt;</w:t>
      </w:r>
      <w:r>
        <w:rPr>
          <w:sz w:val="28"/>
          <w:szCs w:val="28"/>
        </w:rPr>
        <w:t>5</w:t>
      </w:r>
      <w:r w:rsidRPr="00C919AC">
        <w:rPr>
          <w:sz w:val="28"/>
          <w:szCs w:val="28"/>
        </w:rPr>
        <w:t xml:space="preserve">&gt; </w:t>
      </w:r>
      <w:r>
        <w:rPr>
          <w:sz w:val="28"/>
          <w:szCs w:val="28"/>
        </w:rPr>
        <w:t>Заполняется для проектов актов с высокой степенью регулирующего воздействия.</w:t>
      </w:r>
    </w:p>
    <w:p w14:paraId="2AC8CD09" w14:textId="6F80BDDC" w:rsidR="00CA01BA" w:rsidRDefault="00CA01BA" w:rsidP="001E7461">
      <w:pPr>
        <w:ind w:right="140"/>
        <w:jc w:val="both"/>
        <w:rPr>
          <w:sz w:val="28"/>
          <w:szCs w:val="28"/>
        </w:rPr>
      </w:pPr>
      <w:r w:rsidRPr="00C919AC">
        <w:rPr>
          <w:sz w:val="28"/>
          <w:szCs w:val="28"/>
        </w:rPr>
        <w:t>&lt;</w:t>
      </w:r>
      <w:r>
        <w:rPr>
          <w:sz w:val="28"/>
          <w:szCs w:val="28"/>
        </w:rPr>
        <w:t>6</w:t>
      </w:r>
      <w:r w:rsidRPr="00C919AC">
        <w:rPr>
          <w:sz w:val="28"/>
          <w:szCs w:val="28"/>
        </w:rPr>
        <w:t xml:space="preserve">&gt; </w:t>
      </w:r>
      <w:r>
        <w:rPr>
          <w:sz w:val="28"/>
          <w:szCs w:val="28"/>
        </w:rPr>
        <w:t>Заполняется для проектов актов с высокой и средней степенью регулирующего воздействия.</w:t>
      </w:r>
    </w:p>
    <w:p w14:paraId="02D4980E" w14:textId="0A52D1DC" w:rsidR="0049288A" w:rsidRPr="00C919AC" w:rsidRDefault="004838F1" w:rsidP="007B2DAA">
      <w:pPr>
        <w:ind w:right="140"/>
        <w:jc w:val="both"/>
        <w:rPr>
          <w:sz w:val="28"/>
          <w:szCs w:val="28"/>
        </w:rPr>
      </w:pPr>
      <w:r w:rsidRPr="00C919AC">
        <w:rPr>
          <w:sz w:val="28"/>
          <w:szCs w:val="28"/>
        </w:rPr>
        <w:t>&lt;</w:t>
      </w:r>
      <w:r>
        <w:rPr>
          <w:sz w:val="28"/>
          <w:szCs w:val="28"/>
        </w:rPr>
        <w:t>7</w:t>
      </w:r>
      <w:r w:rsidRPr="00C919AC">
        <w:rPr>
          <w:sz w:val="28"/>
          <w:szCs w:val="28"/>
        </w:rPr>
        <w:t>&gt;</w:t>
      </w:r>
      <w:r w:rsidR="001B7102">
        <w:rPr>
          <w:sz w:val="28"/>
          <w:szCs w:val="28"/>
        </w:rPr>
        <w:t xml:space="preserve"> У</w:t>
      </w:r>
      <w:r w:rsidR="001B7102" w:rsidRPr="001B7102">
        <w:rPr>
          <w:sz w:val="28"/>
          <w:szCs w:val="28"/>
        </w:rPr>
        <w:t>казыва</w:t>
      </w:r>
      <w:r w:rsidR="001B7102">
        <w:rPr>
          <w:sz w:val="28"/>
          <w:szCs w:val="28"/>
        </w:rPr>
        <w:t>ются</w:t>
      </w:r>
      <w:r w:rsidR="001B7102" w:rsidRPr="001B7102">
        <w:rPr>
          <w:sz w:val="28"/>
          <w:szCs w:val="28"/>
        </w:rPr>
        <w:t xml:space="preserve"> источники исполь</w:t>
      </w:r>
      <w:r w:rsidR="00566968">
        <w:rPr>
          <w:sz w:val="28"/>
          <w:szCs w:val="28"/>
        </w:rPr>
        <w:t>зуем</w:t>
      </w:r>
      <w:r w:rsidR="001B7102" w:rsidRPr="001B7102">
        <w:rPr>
          <w:sz w:val="28"/>
          <w:szCs w:val="28"/>
        </w:rPr>
        <w:t xml:space="preserve">ых данных. </w:t>
      </w:r>
      <w:r w:rsidR="000E3B23">
        <w:rPr>
          <w:sz w:val="28"/>
          <w:szCs w:val="28"/>
        </w:rPr>
        <w:t>Р</w:t>
      </w:r>
      <w:r w:rsidR="001B7102">
        <w:rPr>
          <w:sz w:val="28"/>
          <w:szCs w:val="28"/>
        </w:rPr>
        <w:t>асчеты</w:t>
      </w:r>
      <w:r w:rsidR="00566968">
        <w:rPr>
          <w:sz w:val="28"/>
          <w:szCs w:val="28"/>
        </w:rPr>
        <w:t xml:space="preserve">, используемые для заполнения раздела, </w:t>
      </w:r>
      <w:r w:rsidR="001B7102">
        <w:rPr>
          <w:sz w:val="28"/>
          <w:szCs w:val="28"/>
        </w:rPr>
        <w:t>прикладываются к сводному отчету</w:t>
      </w:r>
      <w:r w:rsidR="00566968">
        <w:rPr>
          <w:sz w:val="28"/>
          <w:szCs w:val="28"/>
        </w:rPr>
        <w:t xml:space="preserve">. Если расчеты произведены на основании данных, не опубликованных в открытых источниках, такие данные прикладываются к сводному отчету. </w:t>
      </w:r>
    </w:p>
    <w:sectPr w:rsidR="0049288A" w:rsidRPr="00C919AC" w:rsidSect="00E63D8E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D51A2" w14:textId="77777777" w:rsidR="00825A78" w:rsidRDefault="00825A78" w:rsidP="005B1FB7">
      <w:r>
        <w:separator/>
      </w:r>
    </w:p>
  </w:endnote>
  <w:endnote w:type="continuationSeparator" w:id="0">
    <w:p w14:paraId="376A72EA" w14:textId="77777777" w:rsidR="00825A78" w:rsidRDefault="00825A78" w:rsidP="005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A48B4" w14:textId="77777777" w:rsidR="00825A78" w:rsidRDefault="00825A78" w:rsidP="005B1FB7">
      <w:r>
        <w:separator/>
      </w:r>
    </w:p>
  </w:footnote>
  <w:footnote w:type="continuationSeparator" w:id="0">
    <w:p w14:paraId="164D345C" w14:textId="77777777" w:rsidR="00825A78" w:rsidRDefault="00825A78" w:rsidP="005B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35D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B3B"/>
    <w:multiLevelType w:val="hybridMultilevel"/>
    <w:tmpl w:val="B866BA8A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86F2C"/>
    <w:multiLevelType w:val="multilevel"/>
    <w:tmpl w:val="38520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CDF"/>
    <w:multiLevelType w:val="hybridMultilevel"/>
    <w:tmpl w:val="B460555C"/>
    <w:lvl w:ilvl="0" w:tplc="A8321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1E13F4"/>
    <w:multiLevelType w:val="multilevel"/>
    <w:tmpl w:val="5F5835C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6" w15:restartNumberingAfterBreak="0">
    <w:nsid w:val="37190B4F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0145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7265E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8C171DE"/>
    <w:multiLevelType w:val="hybridMultilevel"/>
    <w:tmpl w:val="D4E62530"/>
    <w:lvl w:ilvl="0" w:tplc="FADED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F81FBA"/>
    <w:multiLevelType w:val="hybridMultilevel"/>
    <w:tmpl w:val="B06EE078"/>
    <w:lvl w:ilvl="0" w:tplc="BCBCED2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6B6F5162"/>
    <w:multiLevelType w:val="hybridMultilevel"/>
    <w:tmpl w:val="7794C51C"/>
    <w:lvl w:ilvl="0" w:tplc="A57AA7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BB12B24"/>
    <w:multiLevelType w:val="hybridMultilevel"/>
    <w:tmpl w:val="FB825082"/>
    <w:lvl w:ilvl="0" w:tplc="5A54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191A4D"/>
    <w:multiLevelType w:val="multilevel"/>
    <w:tmpl w:val="EE5CC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0D3304D"/>
    <w:multiLevelType w:val="hybridMultilevel"/>
    <w:tmpl w:val="120CD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10179"/>
    <w:multiLevelType w:val="hybridMultilevel"/>
    <w:tmpl w:val="589CD84E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71806807">
    <w:abstractNumId w:val="10"/>
  </w:num>
  <w:num w:numId="2" w16cid:durableId="2066903299">
    <w:abstractNumId w:val="1"/>
  </w:num>
  <w:num w:numId="3" w16cid:durableId="97258962">
    <w:abstractNumId w:val="8"/>
  </w:num>
  <w:num w:numId="4" w16cid:durableId="467476275">
    <w:abstractNumId w:val="7"/>
  </w:num>
  <w:num w:numId="5" w16cid:durableId="1577745947">
    <w:abstractNumId w:val="0"/>
  </w:num>
  <w:num w:numId="6" w16cid:durableId="924264964">
    <w:abstractNumId w:val="6"/>
  </w:num>
  <w:num w:numId="7" w16cid:durableId="878511650">
    <w:abstractNumId w:val="15"/>
  </w:num>
  <w:num w:numId="8" w16cid:durableId="1912083827">
    <w:abstractNumId w:val="11"/>
  </w:num>
  <w:num w:numId="9" w16cid:durableId="163710930">
    <w:abstractNumId w:val="12"/>
  </w:num>
  <w:num w:numId="10" w16cid:durableId="562258932">
    <w:abstractNumId w:val="14"/>
  </w:num>
  <w:num w:numId="11" w16cid:durableId="1235048054">
    <w:abstractNumId w:val="3"/>
  </w:num>
  <w:num w:numId="12" w16cid:durableId="935793283">
    <w:abstractNumId w:val="4"/>
  </w:num>
  <w:num w:numId="13" w16cid:durableId="781221005">
    <w:abstractNumId w:val="9"/>
  </w:num>
  <w:num w:numId="14" w16cid:durableId="252907012">
    <w:abstractNumId w:val="13"/>
  </w:num>
  <w:num w:numId="15" w16cid:durableId="818494958">
    <w:abstractNumId w:val="5"/>
  </w:num>
  <w:num w:numId="16" w16cid:durableId="1379741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1E"/>
    <w:rsid w:val="00001687"/>
    <w:rsid w:val="00007AC3"/>
    <w:rsid w:val="000102D5"/>
    <w:rsid w:val="00013D61"/>
    <w:rsid w:val="00014162"/>
    <w:rsid w:val="00015B99"/>
    <w:rsid w:val="000231A7"/>
    <w:rsid w:val="0002478C"/>
    <w:rsid w:val="00025AD3"/>
    <w:rsid w:val="00026B74"/>
    <w:rsid w:val="00031AFD"/>
    <w:rsid w:val="00033BDA"/>
    <w:rsid w:val="00033E8B"/>
    <w:rsid w:val="000350F1"/>
    <w:rsid w:val="000368BF"/>
    <w:rsid w:val="0003693B"/>
    <w:rsid w:val="0004169F"/>
    <w:rsid w:val="00041C91"/>
    <w:rsid w:val="000452A2"/>
    <w:rsid w:val="00050D70"/>
    <w:rsid w:val="00050FED"/>
    <w:rsid w:val="00054B54"/>
    <w:rsid w:val="00054C85"/>
    <w:rsid w:val="000568CD"/>
    <w:rsid w:val="000605C0"/>
    <w:rsid w:val="00062394"/>
    <w:rsid w:val="000677CA"/>
    <w:rsid w:val="0007071E"/>
    <w:rsid w:val="00070AE1"/>
    <w:rsid w:val="000715C2"/>
    <w:rsid w:val="0007411D"/>
    <w:rsid w:val="00086811"/>
    <w:rsid w:val="00090861"/>
    <w:rsid w:val="00093115"/>
    <w:rsid w:val="000955C3"/>
    <w:rsid w:val="0009578E"/>
    <w:rsid w:val="00097990"/>
    <w:rsid w:val="000A0CFB"/>
    <w:rsid w:val="000A1B16"/>
    <w:rsid w:val="000B084F"/>
    <w:rsid w:val="000B313B"/>
    <w:rsid w:val="000B5C8B"/>
    <w:rsid w:val="000B7217"/>
    <w:rsid w:val="000C0F68"/>
    <w:rsid w:val="000D1815"/>
    <w:rsid w:val="000D1831"/>
    <w:rsid w:val="000D5EE4"/>
    <w:rsid w:val="000D610A"/>
    <w:rsid w:val="000D7F7A"/>
    <w:rsid w:val="000E0DC6"/>
    <w:rsid w:val="000E1007"/>
    <w:rsid w:val="000E3B23"/>
    <w:rsid w:val="000F55F8"/>
    <w:rsid w:val="000F622C"/>
    <w:rsid w:val="00101B8E"/>
    <w:rsid w:val="00101DAC"/>
    <w:rsid w:val="00102149"/>
    <w:rsid w:val="0010493C"/>
    <w:rsid w:val="00111842"/>
    <w:rsid w:val="00115BC7"/>
    <w:rsid w:val="0012001B"/>
    <w:rsid w:val="00124773"/>
    <w:rsid w:val="00126D37"/>
    <w:rsid w:val="00127B1C"/>
    <w:rsid w:val="00135C29"/>
    <w:rsid w:val="00144D41"/>
    <w:rsid w:val="001464E6"/>
    <w:rsid w:val="00161B98"/>
    <w:rsid w:val="001629EF"/>
    <w:rsid w:val="0016376F"/>
    <w:rsid w:val="001650A1"/>
    <w:rsid w:val="001805A5"/>
    <w:rsid w:val="00182BE9"/>
    <w:rsid w:val="00182CAC"/>
    <w:rsid w:val="00184D62"/>
    <w:rsid w:val="00194C52"/>
    <w:rsid w:val="001A24FC"/>
    <w:rsid w:val="001A53DC"/>
    <w:rsid w:val="001B1D8A"/>
    <w:rsid w:val="001B401E"/>
    <w:rsid w:val="001B65FB"/>
    <w:rsid w:val="001B7102"/>
    <w:rsid w:val="001C3905"/>
    <w:rsid w:val="001C5617"/>
    <w:rsid w:val="001D1789"/>
    <w:rsid w:val="001D5CD8"/>
    <w:rsid w:val="001E03D3"/>
    <w:rsid w:val="001E08AE"/>
    <w:rsid w:val="001E7461"/>
    <w:rsid w:val="001F1813"/>
    <w:rsid w:val="001F2F0A"/>
    <w:rsid w:val="001F490A"/>
    <w:rsid w:val="00200E0E"/>
    <w:rsid w:val="00202003"/>
    <w:rsid w:val="0020216A"/>
    <w:rsid w:val="002060C4"/>
    <w:rsid w:val="00206C73"/>
    <w:rsid w:val="00207375"/>
    <w:rsid w:val="002143C6"/>
    <w:rsid w:val="00220767"/>
    <w:rsid w:val="00221A4D"/>
    <w:rsid w:val="00224104"/>
    <w:rsid w:val="002255D3"/>
    <w:rsid w:val="0023070F"/>
    <w:rsid w:val="00236B4E"/>
    <w:rsid w:val="00236BAC"/>
    <w:rsid w:val="00241C7D"/>
    <w:rsid w:val="002422A9"/>
    <w:rsid w:val="00243997"/>
    <w:rsid w:val="00244A63"/>
    <w:rsid w:val="00247DD4"/>
    <w:rsid w:val="00254357"/>
    <w:rsid w:val="00261527"/>
    <w:rsid w:val="00261F10"/>
    <w:rsid w:val="00270780"/>
    <w:rsid w:val="00273CD3"/>
    <w:rsid w:val="0027641A"/>
    <w:rsid w:val="00284718"/>
    <w:rsid w:val="00290635"/>
    <w:rsid w:val="00292D83"/>
    <w:rsid w:val="00294291"/>
    <w:rsid w:val="0029702A"/>
    <w:rsid w:val="002A2ED2"/>
    <w:rsid w:val="002A5D60"/>
    <w:rsid w:val="002B17A4"/>
    <w:rsid w:val="002B1EEC"/>
    <w:rsid w:val="002B535D"/>
    <w:rsid w:val="002C3888"/>
    <w:rsid w:val="002C39FC"/>
    <w:rsid w:val="002F0E6F"/>
    <w:rsid w:val="002F16B3"/>
    <w:rsid w:val="0030519E"/>
    <w:rsid w:val="00306DBF"/>
    <w:rsid w:val="003125A6"/>
    <w:rsid w:val="0031464D"/>
    <w:rsid w:val="00315030"/>
    <w:rsid w:val="00316AA7"/>
    <w:rsid w:val="00320EE1"/>
    <w:rsid w:val="00321642"/>
    <w:rsid w:val="00321EBD"/>
    <w:rsid w:val="003230BE"/>
    <w:rsid w:val="00326D5C"/>
    <w:rsid w:val="00330251"/>
    <w:rsid w:val="00332E10"/>
    <w:rsid w:val="003339F2"/>
    <w:rsid w:val="003400F9"/>
    <w:rsid w:val="0034127E"/>
    <w:rsid w:val="00342993"/>
    <w:rsid w:val="00354831"/>
    <w:rsid w:val="00367AAC"/>
    <w:rsid w:val="003705CF"/>
    <w:rsid w:val="00370769"/>
    <w:rsid w:val="00371412"/>
    <w:rsid w:val="00371E66"/>
    <w:rsid w:val="00372385"/>
    <w:rsid w:val="00372ED4"/>
    <w:rsid w:val="0037527D"/>
    <w:rsid w:val="00377414"/>
    <w:rsid w:val="003776E0"/>
    <w:rsid w:val="0038267A"/>
    <w:rsid w:val="00385F0C"/>
    <w:rsid w:val="00391D79"/>
    <w:rsid w:val="003930E0"/>
    <w:rsid w:val="0039377E"/>
    <w:rsid w:val="00393E5B"/>
    <w:rsid w:val="0039402F"/>
    <w:rsid w:val="00395970"/>
    <w:rsid w:val="00395C81"/>
    <w:rsid w:val="003B6923"/>
    <w:rsid w:val="003B72D8"/>
    <w:rsid w:val="003C3098"/>
    <w:rsid w:val="003C47F0"/>
    <w:rsid w:val="003C54F9"/>
    <w:rsid w:val="003D286B"/>
    <w:rsid w:val="003D2954"/>
    <w:rsid w:val="003E573A"/>
    <w:rsid w:val="003E6650"/>
    <w:rsid w:val="003E7FA4"/>
    <w:rsid w:val="003F1B3A"/>
    <w:rsid w:val="003F2707"/>
    <w:rsid w:val="003F3B5F"/>
    <w:rsid w:val="00401384"/>
    <w:rsid w:val="00401663"/>
    <w:rsid w:val="004050B0"/>
    <w:rsid w:val="00412AB5"/>
    <w:rsid w:val="00421EAC"/>
    <w:rsid w:val="0042482C"/>
    <w:rsid w:val="0042685B"/>
    <w:rsid w:val="004277CA"/>
    <w:rsid w:val="00431D4B"/>
    <w:rsid w:val="00434C6B"/>
    <w:rsid w:val="00441520"/>
    <w:rsid w:val="004567AE"/>
    <w:rsid w:val="00456FDF"/>
    <w:rsid w:val="00460952"/>
    <w:rsid w:val="00465241"/>
    <w:rsid w:val="004654A0"/>
    <w:rsid w:val="00467367"/>
    <w:rsid w:val="00470869"/>
    <w:rsid w:val="00474530"/>
    <w:rsid w:val="00474D2A"/>
    <w:rsid w:val="00475287"/>
    <w:rsid w:val="00476F01"/>
    <w:rsid w:val="004838F1"/>
    <w:rsid w:val="004849A6"/>
    <w:rsid w:val="004913E1"/>
    <w:rsid w:val="00492702"/>
    <w:rsid w:val="0049288A"/>
    <w:rsid w:val="00493B6E"/>
    <w:rsid w:val="00494F22"/>
    <w:rsid w:val="004A358C"/>
    <w:rsid w:val="004A5770"/>
    <w:rsid w:val="004B22D5"/>
    <w:rsid w:val="004B3C76"/>
    <w:rsid w:val="004B7251"/>
    <w:rsid w:val="004C4B5B"/>
    <w:rsid w:val="004C61AC"/>
    <w:rsid w:val="004D0A59"/>
    <w:rsid w:val="004D1488"/>
    <w:rsid w:val="004D1EC1"/>
    <w:rsid w:val="004D288E"/>
    <w:rsid w:val="004D3FC8"/>
    <w:rsid w:val="004D5989"/>
    <w:rsid w:val="004E2200"/>
    <w:rsid w:val="004E2E2D"/>
    <w:rsid w:val="004E6A40"/>
    <w:rsid w:val="004F3F5F"/>
    <w:rsid w:val="005024F1"/>
    <w:rsid w:val="005041B6"/>
    <w:rsid w:val="005046B0"/>
    <w:rsid w:val="00505F98"/>
    <w:rsid w:val="00511190"/>
    <w:rsid w:val="00513237"/>
    <w:rsid w:val="00522AEF"/>
    <w:rsid w:val="00523125"/>
    <w:rsid w:val="0052628C"/>
    <w:rsid w:val="00531405"/>
    <w:rsid w:val="00531A8A"/>
    <w:rsid w:val="005323F9"/>
    <w:rsid w:val="0053258B"/>
    <w:rsid w:val="00533237"/>
    <w:rsid w:val="00533581"/>
    <w:rsid w:val="00533FCD"/>
    <w:rsid w:val="0054343D"/>
    <w:rsid w:val="00545976"/>
    <w:rsid w:val="005476F3"/>
    <w:rsid w:val="0055045E"/>
    <w:rsid w:val="00552B96"/>
    <w:rsid w:val="00553149"/>
    <w:rsid w:val="00556A37"/>
    <w:rsid w:val="005571CE"/>
    <w:rsid w:val="00560EB8"/>
    <w:rsid w:val="00562B34"/>
    <w:rsid w:val="00565CAA"/>
    <w:rsid w:val="00566968"/>
    <w:rsid w:val="00567604"/>
    <w:rsid w:val="00571E1E"/>
    <w:rsid w:val="00573BAF"/>
    <w:rsid w:val="00577572"/>
    <w:rsid w:val="00581DBE"/>
    <w:rsid w:val="00583063"/>
    <w:rsid w:val="005A0DD8"/>
    <w:rsid w:val="005A5BDC"/>
    <w:rsid w:val="005A6299"/>
    <w:rsid w:val="005B1FB7"/>
    <w:rsid w:val="005B27DB"/>
    <w:rsid w:val="005B4A83"/>
    <w:rsid w:val="005B6E66"/>
    <w:rsid w:val="005B74E6"/>
    <w:rsid w:val="005D7B4B"/>
    <w:rsid w:val="005E0637"/>
    <w:rsid w:val="005E1D8C"/>
    <w:rsid w:val="005E3B19"/>
    <w:rsid w:val="005F41DA"/>
    <w:rsid w:val="00604B05"/>
    <w:rsid w:val="00607D58"/>
    <w:rsid w:val="006111F9"/>
    <w:rsid w:val="00614921"/>
    <w:rsid w:val="006173C1"/>
    <w:rsid w:val="006205AC"/>
    <w:rsid w:val="00621728"/>
    <w:rsid w:val="00621A84"/>
    <w:rsid w:val="0062748E"/>
    <w:rsid w:val="0063038C"/>
    <w:rsid w:val="00630DA9"/>
    <w:rsid w:val="0064096A"/>
    <w:rsid w:val="00651A58"/>
    <w:rsid w:val="00651F53"/>
    <w:rsid w:val="006538AA"/>
    <w:rsid w:val="006702BB"/>
    <w:rsid w:val="00670D0D"/>
    <w:rsid w:val="00670EE9"/>
    <w:rsid w:val="00676A43"/>
    <w:rsid w:val="00676EFE"/>
    <w:rsid w:val="00685D00"/>
    <w:rsid w:val="00686F41"/>
    <w:rsid w:val="00687066"/>
    <w:rsid w:val="00687BD1"/>
    <w:rsid w:val="006919D5"/>
    <w:rsid w:val="00692668"/>
    <w:rsid w:val="00692C05"/>
    <w:rsid w:val="006963B7"/>
    <w:rsid w:val="00697E96"/>
    <w:rsid w:val="006A1F4E"/>
    <w:rsid w:val="006A2552"/>
    <w:rsid w:val="006A4BED"/>
    <w:rsid w:val="006A5D7F"/>
    <w:rsid w:val="006A6DB5"/>
    <w:rsid w:val="006B4045"/>
    <w:rsid w:val="006B4C3D"/>
    <w:rsid w:val="006B5FF5"/>
    <w:rsid w:val="006C1683"/>
    <w:rsid w:val="006C202C"/>
    <w:rsid w:val="006C376E"/>
    <w:rsid w:val="006D2CD3"/>
    <w:rsid w:val="006D36FE"/>
    <w:rsid w:val="006E1958"/>
    <w:rsid w:val="006E717B"/>
    <w:rsid w:val="006F1DF2"/>
    <w:rsid w:val="006F3A95"/>
    <w:rsid w:val="006F4991"/>
    <w:rsid w:val="0070699F"/>
    <w:rsid w:val="00706AA9"/>
    <w:rsid w:val="0071131F"/>
    <w:rsid w:val="00720366"/>
    <w:rsid w:val="007227E8"/>
    <w:rsid w:val="0072523A"/>
    <w:rsid w:val="00727780"/>
    <w:rsid w:val="00727843"/>
    <w:rsid w:val="00734807"/>
    <w:rsid w:val="007351B3"/>
    <w:rsid w:val="00741A2A"/>
    <w:rsid w:val="00746116"/>
    <w:rsid w:val="007470B8"/>
    <w:rsid w:val="00751285"/>
    <w:rsid w:val="00754768"/>
    <w:rsid w:val="00763001"/>
    <w:rsid w:val="00770054"/>
    <w:rsid w:val="0078487E"/>
    <w:rsid w:val="00787960"/>
    <w:rsid w:val="00791677"/>
    <w:rsid w:val="007A3903"/>
    <w:rsid w:val="007A3D65"/>
    <w:rsid w:val="007A5640"/>
    <w:rsid w:val="007A592A"/>
    <w:rsid w:val="007B007A"/>
    <w:rsid w:val="007B2DAA"/>
    <w:rsid w:val="007B40C9"/>
    <w:rsid w:val="007B7728"/>
    <w:rsid w:val="007B7E21"/>
    <w:rsid w:val="007C199A"/>
    <w:rsid w:val="007C226F"/>
    <w:rsid w:val="007C24AD"/>
    <w:rsid w:val="007C2CE5"/>
    <w:rsid w:val="007C2F3E"/>
    <w:rsid w:val="007D7884"/>
    <w:rsid w:val="007E0538"/>
    <w:rsid w:val="007E157B"/>
    <w:rsid w:val="007E65A8"/>
    <w:rsid w:val="007F2EE3"/>
    <w:rsid w:val="007F350B"/>
    <w:rsid w:val="007F387F"/>
    <w:rsid w:val="007F395F"/>
    <w:rsid w:val="00802D88"/>
    <w:rsid w:val="00804562"/>
    <w:rsid w:val="00816ACF"/>
    <w:rsid w:val="00817187"/>
    <w:rsid w:val="00820061"/>
    <w:rsid w:val="00820D97"/>
    <w:rsid w:val="00824C96"/>
    <w:rsid w:val="008250E8"/>
    <w:rsid w:val="00825A78"/>
    <w:rsid w:val="00837DD1"/>
    <w:rsid w:val="00841B5D"/>
    <w:rsid w:val="00842529"/>
    <w:rsid w:val="008433A7"/>
    <w:rsid w:val="00845973"/>
    <w:rsid w:val="008562CF"/>
    <w:rsid w:val="008566DD"/>
    <w:rsid w:val="0086501A"/>
    <w:rsid w:val="0086532F"/>
    <w:rsid w:val="00871602"/>
    <w:rsid w:val="008723A4"/>
    <w:rsid w:val="00882757"/>
    <w:rsid w:val="00883D33"/>
    <w:rsid w:val="008841DC"/>
    <w:rsid w:val="0089123F"/>
    <w:rsid w:val="00891B13"/>
    <w:rsid w:val="00892DD4"/>
    <w:rsid w:val="008A0572"/>
    <w:rsid w:val="008B0608"/>
    <w:rsid w:val="008C0BCA"/>
    <w:rsid w:val="008C4FA6"/>
    <w:rsid w:val="008C6666"/>
    <w:rsid w:val="008D6CE1"/>
    <w:rsid w:val="008D7871"/>
    <w:rsid w:val="008E4AA5"/>
    <w:rsid w:val="008F62D2"/>
    <w:rsid w:val="008F7628"/>
    <w:rsid w:val="00904277"/>
    <w:rsid w:val="00921AA8"/>
    <w:rsid w:val="00925B8A"/>
    <w:rsid w:val="00933511"/>
    <w:rsid w:val="00940934"/>
    <w:rsid w:val="009446C1"/>
    <w:rsid w:val="00944ED0"/>
    <w:rsid w:val="0094667D"/>
    <w:rsid w:val="009478A1"/>
    <w:rsid w:val="009479F7"/>
    <w:rsid w:val="00950DC0"/>
    <w:rsid w:val="009553EE"/>
    <w:rsid w:val="00955636"/>
    <w:rsid w:val="00962396"/>
    <w:rsid w:val="00966CA2"/>
    <w:rsid w:val="00967A40"/>
    <w:rsid w:val="00972EF1"/>
    <w:rsid w:val="00973DBF"/>
    <w:rsid w:val="0097607A"/>
    <w:rsid w:val="00982BA5"/>
    <w:rsid w:val="00991531"/>
    <w:rsid w:val="0099313F"/>
    <w:rsid w:val="009941FB"/>
    <w:rsid w:val="00996152"/>
    <w:rsid w:val="00997EDA"/>
    <w:rsid w:val="009A5468"/>
    <w:rsid w:val="009A777D"/>
    <w:rsid w:val="009B56A7"/>
    <w:rsid w:val="009B649A"/>
    <w:rsid w:val="009B6856"/>
    <w:rsid w:val="009B7BE5"/>
    <w:rsid w:val="009C1582"/>
    <w:rsid w:val="009C5302"/>
    <w:rsid w:val="009D32AE"/>
    <w:rsid w:val="009D4ABA"/>
    <w:rsid w:val="009D70CE"/>
    <w:rsid w:val="009E316A"/>
    <w:rsid w:val="009F1EBE"/>
    <w:rsid w:val="009F5153"/>
    <w:rsid w:val="009F5EB3"/>
    <w:rsid w:val="00A051B1"/>
    <w:rsid w:val="00A10886"/>
    <w:rsid w:val="00A11BD4"/>
    <w:rsid w:val="00A13318"/>
    <w:rsid w:val="00A1339A"/>
    <w:rsid w:val="00A15053"/>
    <w:rsid w:val="00A2059D"/>
    <w:rsid w:val="00A24864"/>
    <w:rsid w:val="00A30BEC"/>
    <w:rsid w:val="00A462AE"/>
    <w:rsid w:val="00A47581"/>
    <w:rsid w:val="00A47EA3"/>
    <w:rsid w:val="00A5181B"/>
    <w:rsid w:val="00A53CED"/>
    <w:rsid w:val="00A57ECF"/>
    <w:rsid w:val="00A624A0"/>
    <w:rsid w:val="00A62C89"/>
    <w:rsid w:val="00A675B1"/>
    <w:rsid w:val="00A70F18"/>
    <w:rsid w:val="00A74DA3"/>
    <w:rsid w:val="00A86DCD"/>
    <w:rsid w:val="00A905E5"/>
    <w:rsid w:val="00A94A4F"/>
    <w:rsid w:val="00A97F4E"/>
    <w:rsid w:val="00AA4CB4"/>
    <w:rsid w:val="00AA7F21"/>
    <w:rsid w:val="00AB4679"/>
    <w:rsid w:val="00AB58B8"/>
    <w:rsid w:val="00AC0527"/>
    <w:rsid w:val="00AD0CDA"/>
    <w:rsid w:val="00AD428B"/>
    <w:rsid w:val="00AD5AB2"/>
    <w:rsid w:val="00AD6B08"/>
    <w:rsid w:val="00AE6693"/>
    <w:rsid w:val="00AE7477"/>
    <w:rsid w:val="00AF0936"/>
    <w:rsid w:val="00AF6506"/>
    <w:rsid w:val="00B073A5"/>
    <w:rsid w:val="00B0775F"/>
    <w:rsid w:val="00B07B49"/>
    <w:rsid w:val="00B147B1"/>
    <w:rsid w:val="00B26715"/>
    <w:rsid w:val="00B324C4"/>
    <w:rsid w:val="00B325D6"/>
    <w:rsid w:val="00B445E5"/>
    <w:rsid w:val="00B5790C"/>
    <w:rsid w:val="00B6169F"/>
    <w:rsid w:val="00B62AF0"/>
    <w:rsid w:val="00B637EA"/>
    <w:rsid w:val="00B77E4D"/>
    <w:rsid w:val="00B82B2A"/>
    <w:rsid w:val="00B85DE8"/>
    <w:rsid w:val="00B85FF4"/>
    <w:rsid w:val="00B874B6"/>
    <w:rsid w:val="00B90EFE"/>
    <w:rsid w:val="00BA20A2"/>
    <w:rsid w:val="00BA2602"/>
    <w:rsid w:val="00BA4191"/>
    <w:rsid w:val="00BA5899"/>
    <w:rsid w:val="00BC1B4B"/>
    <w:rsid w:val="00BC34DB"/>
    <w:rsid w:val="00BC59C3"/>
    <w:rsid w:val="00BD014C"/>
    <w:rsid w:val="00BD08B8"/>
    <w:rsid w:val="00BD4C25"/>
    <w:rsid w:val="00BD5C23"/>
    <w:rsid w:val="00BE5F78"/>
    <w:rsid w:val="00BF14FC"/>
    <w:rsid w:val="00BF565D"/>
    <w:rsid w:val="00BF5DF9"/>
    <w:rsid w:val="00BF669B"/>
    <w:rsid w:val="00C015FB"/>
    <w:rsid w:val="00C0223A"/>
    <w:rsid w:val="00C02586"/>
    <w:rsid w:val="00C0429B"/>
    <w:rsid w:val="00C045F0"/>
    <w:rsid w:val="00C05DA0"/>
    <w:rsid w:val="00C0648F"/>
    <w:rsid w:val="00C06DA0"/>
    <w:rsid w:val="00C10676"/>
    <w:rsid w:val="00C113A2"/>
    <w:rsid w:val="00C15C56"/>
    <w:rsid w:val="00C20653"/>
    <w:rsid w:val="00C3465D"/>
    <w:rsid w:val="00C37B09"/>
    <w:rsid w:val="00C406A5"/>
    <w:rsid w:val="00C41A75"/>
    <w:rsid w:val="00C43B51"/>
    <w:rsid w:val="00C47562"/>
    <w:rsid w:val="00C47F9F"/>
    <w:rsid w:val="00C5083C"/>
    <w:rsid w:val="00C53272"/>
    <w:rsid w:val="00C5362B"/>
    <w:rsid w:val="00C547B1"/>
    <w:rsid w:val="00C55A45"/>
    <w:rsid w:val="00C5772B"/>
    <w:rsid w:val="00C60714"/>
    <w:rsid w:val="00C6403E"/>
    <w:rsid w:val="00C65C11"/>
    <w:rsid w:val="00C66FE1"/>
    <w:rsid w:val="00C749CE"/>
    <w:rsid w:val="00C7656D"/>
    <w:rsid w:val="00C8297A"/>
    <w:rsid w:val="00C8597D"/>
    <w:rsid w:val="00C90C23"/>
    <w:rsid w:val="00C90DD9"/>
    <w:rsid w:val="00C91FBF"/>
    <w:rsid w:val="00C95C7E"/>
    <w:rsid w:val="00CA01BA"/>
    <w:rsid w:val="00CA151A"/>
    <w:rsid w:val="00CA2685"/>
    <w:rsid w:val="00CA2BCF"/>
    <w:rsid w:val="00CA2EDA"/>
    <w:rsid w:val="00CA3C43"/>
    <w:rsid w:val="00CA6B4C"/>
    <w:rsid w:val="00CA7986"/>
    <w:rsid w:val="00CA7B6F"/>
    <w:rsid w:val="00CB0BDD"/>
    <w:rsid w:val="00CB28A1"/>
    <w:rsid w:val="00CB2DED"/>
    <w:rsid w:val="00CB6551"/>
    <w:rsid w:val="00CC2977"/>
    <w:rsid w:val="00CC55C2"/>
    <w:rsid w:val="00CC73AB"/>
    <w:rsid w:val="00CD0ECD"/>
    <w:rsid w:val="00CD1EE6"/>
    <w:rsid w:val="00CE4831"/>
    <w:rsid w:val="00CE7C55"/>
    <w:rsid w:val="00D07FF2"/>
    <w:rsid w:val="00D1266A"/>
    <w:rsid w:val="00D20CCD"/>
    <w:rsid w:val="00D21926"/>
    <w:rsid w:val="00D30E10"/>
    <w:rsid w:val="00D33086"/>
    <w:rsid w:val="00D369A3"/>
    <w:rsid w:val="00D36BF4"/>
    <w:rsid w:val="00D40C11"/>
    <w:rsid w:val="00D41984"/>
    <w:rsid w:val="00D446DE"/>
    <w:rsid w:val="00D479BF"/>
    <w:rsid w:val="00D50D6B"/>
    <w:rsid w:val="00D52652"/>
    <w:rsid w:val="00D53417"/>
    <w:rsid w:val="00D54A6B"/>
    <w:rsid w:val="00D570D7"/>
    <w:rsid w:val="00D574AD"/>
    <w:rsid w:val="00D62817"/>
    <w:rsid w:val="00D714FE"/>
    <w:rsid w:val="00D74FC9"/>
    <w:rsid w:val="00D75146"/>
    <w:rsid w:val="00D76439"/>
    <w:rsid w:val="00D81729"/>
    <w:rsid w:val="00D8220F"/>
    <w:rsid w:val="00D82E8B"/>
    <w:rsid w:val="00D91A40"/>
    <w:rsid w:val="00D934EC"/>
    <w:rsid w:val="00DA14D4"/>
    <w:rsid w:val="00DA55B2"/>
    <w:rsid w:val="00DB2731"/>
    <w:rsid w:val="00DD16BF"/>
    <w:rsid w:val="00DD1B83"/>
    <w:rsid w:val="00DF169A"/>
    <w:rsid w:val="00DF1A48"/>
    <w:rsid w:val="00DF5DED"/>
    <w:rsid w:val="00E01CE3"/>
    <w:rsid w:val="00E04DB6"/>
    <w:rsid w:val="00E129C8"/>
    <w:rsid w:val="00E13B54"/>
    <w:rsid w:val="00E14B91"/>
    <w:rsid w:val="00E2276C"/>
    <w:rsid w:val="00E235C9"/>
    <w:rsid w:val="00E26A80"/>
    <w:rsid w:val="00E30D54"/>
    <w:rsid w:val="00E37257"/>
    <w:rsid w:val="00E377FF"/>
    <w:rsid w:val="00E4169C"/>
    <w:rsid w:val="00E42D95"/>
    <w:rsid w:val="00E44A7F"/>
    <w:rsid w:val="00E46089"/>
    <w:rsid w:val="00E472A7"/>
    <w:rsid w:val="00E57AF8"/>
    <w:rsid w:val="00E63446"/>
    <w:rsid w:val="00E63615"/>
    <w:rsid w:val="00E63D8E"/>
    <w:rsid w:val="00E67AE0"/>
    <w:rsid w:val="00E70C79"/>
    <w:rsid w:val="00E84A9B"/>
    <w:rsid w:val="00E904A4"/>
    <w:rsid w:val="00E91723"/>
    <w:rsid w:val="00E920D7"/>
    <w:rsid w:val="00E93A12"/>
    <w:rsid w:val="00E941CE"/>
    <w:rsid w:val="00E94D00"/>
    <w:rsid w:val="00EA25F8"/>
    <w:rsid w:val="00EA3916"/>
    <w:rsid w:val="00EA63A0"/>
    <w:rsid w:val="00EA7A85"/>
    <w:rsid w:val="00EB26DC"/>
    <w:rsid w:val="00EC4355"/>
    <w:rsid w:val="00ED2C03"/>
    <w:rsid w:val="00ED3081"/>
    <w:rsid w:val="00ED4315"/>
    <w:rsid w:val="00ED55BE"/>
    <w:rsid w:val="00EF06BC"/>
    <w:rsid w:val="00EF41CE"/>
    <w:rsid w:val="00EF5C55"/>
    <w:rsid w:val="00F00BE9"/>
    <w:rsid w:val="00F03197"/>
    <w:rsid w:val="00F04F56"/>
    <w:rsid w:val="00F127B2"/>
    <w:rsid w:val="00F15EFB"/>
    <w:rsid w:val="00F23CF3"/>
    <w:rsid w:val="00F25ED7"/>
    <w:rsid w:val="00F31356"/>
    <w:rsid w:val="00F34835"/>
    <w:rsid w:val="00F369F9"/>
    <w:rsid w:val="00F36EE8"/>
    <w:rsid w:val="00F378B1"/>
    <w:rsid w:val="00F4231E"/>
    <w:rsid w:val="00F45B3C"/>
    <w:rsid w:val="00F533EE"/>
    <w:rsid w:val="00F5641A"/>
    <w:rsid w:val="00F62A9D"/>
    <w:rsid w:val="00F6353D"/>
    <w:rsid w:val="00F63BDE"/>
    <w:rsid w:val="00F71D11"/>
    <w:rsid w:val="00F71FA9"/>
    <w:rsid w:val="00F828C2"/>
    <w:rsid w:val="00F853CB"/>
    <w:rsid w:val="00F90B15"/>
    <w:rsid w:val="00F92722"/>
    <w:rsid w:val="00F92EA4"/>
    <w:rsid w:val="00F94AC9"/>
    <w:rsid w:val="00F9703E"/>
    <w:rsid w:val="00F97F25"/>
    <w:rsid w:val="00FA2A29"/>
    <w:rsid w:val="00FA3199"/>
    <w:rsid w:val="00FA38D6"/>
    <w:rsid w:val="00FB067E"/>
    <w:rsid w:val="00FB5B64"/>
    <w:rsid w:val="00FC1CD8"/>
    <w:rsid w:val="00FC2525"/>
    <w:rsid w:val="00FC7088"/>
    <w:rsid w:val="00FD27DD"/>
    <w:rsid w:val="00FD4FF9"/>
    <w:rsid w:val="00FD6EB4"/>
    <w:rsid w:val="00FE243A"/>
    <w:rsid w:val="00FE3DF9"/>
    <w:rsid w:val="00FF2ECC"/>
    <w:rsid w:val="00FF3816"/>
    <w:rsid w:val="00FF4DF6"/>
    <w:rsid w:val="00FF632D"/>
    <w:rsid w:val="00FF6F5B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FE742"/>
  <w15:docId w15:val="{159CCDB2-E498-42F3-ACA8-13165738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5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6">
    <w:name w:val="Table Grid"/>
    <w:basedOn w:val="a1"/>
    <w:uiPriority w:val="39"/>
    <w:rsid w:val="00F9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"/>
    <w:basedOn w:val="a"/>
    <w:link w:val="a8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8">
    <w:name w:val="Основной текст Знак"/>
    <w:link w:val="a7"/>
    <w:rsid w:val="001B1D8A"/>
    <w:rPr>
      <w:sz w:val="28"/>
      <w:szCs w:val="26"/>
      <w:lang w:val="en-US"/>
    </w:rPr>
  </w:style>
  <w:style w:type="paragraph" w:styleId="a9">
    <w:name w:val="Plain Text"/>
    <w:basedOn w:val="a"/>
    <w:link w:val="aa"/>
    <w:rsid w:val="001B1D8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B1D8A"/>
    <w:rPr>
      <w:rFonts w:ascii="Courier New" w:hAnsi="Courier New" w:cs="Courier New"/>
    </w:rPr>
  </w:style>
  <w:style w:type="paragraph" w:customStyle="1" w:styleId="ab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5B1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B1FB7"/>
  </w:style>
  <w:style w:type="paragraph" w:styleId="af0">
    <w:name w:val="footer"/>
    <w:basedOn w:val="a"/>
    <w:link w:val="af1"/>
    <w:uiPriority w:val="99"/>
    <w:rsid w:val="005B1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1FB7"/>
  </w:style>
  <w:style w:type="character" w:styleId="af2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semiHidden/>
    <w:rsid w:val="006B4C3D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6B4C3D"/>
  </w:style>
  <w:style w:type="character" w:customStyle="1" w:styleId="af4">
    <w:name w:val="Текст сноски Знак"/>
    <w:basedOn w:val="a0"/>
    <w:link w:val="af3"/>
    <w:uiPriority w:val="99"/>
    <w:rsid w:val="006B4C3D"/>
  </w:style>
  <w:style w:type="character" w:styleId="af5">
    <w:name w:val="footnote reference"/>
    <w:basedOn w:val="a0"/>
    <w:uiPriority w:val="99"/>
    <w:rsid w:val="006B4C3D"/>
    <w:rPr>
      <w:vertAlign w:val="superscript"/>
    </w:rPr>
  </w:style>
  <w:style w:type="character" w:styleId="af6">
    <w:name w:val="Unresolved Mention"/>
    <w:basedOn w:val="a0"/>
    <w:uiPriority w:val="99"/>
    <w:semiHidden/>
    <w:unhideWhenUsed/>
    <w:rsid w:val="0003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0281&amp;dst=1005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0281&amp;dst=10055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mineconom.ryazan.gov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econom.ryazangov.ru." TargetMode="External"/><Relationship Id="rId14" Type="http://schemas.openxmlformats.org/officeDocument/2006/relationships/hyperlink" Target="https://login.consultant.ru/link/?req=doc&amp;base=LAW&amp;n=460281&amp;dst=1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6753-E798-4BFB-9421-165B442F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vt:lpstr>
    </vt:vector>
  </TitlesOfParts>
  <Company/>
  <LinksUpToDate>false</LinksUpToDate>
  <CharactersWithSpaces>16130</CharactersWithSpaces>
  <SharedDoc>false</SharedDoc>
  <HLinks>
    <vt:vector size="24" baseType="variant"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consultantplus://offline/ref=F038FF3BCB55E57288B22EFEFD246F90F9E286370A52EB5F1AF8D74270236B7C7414DFEFCD6E5BFAC65AC90C1C5B5D2C0DF595FF0FAD29DADF084725T7P7J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consultantplus://offline/ref=D1B0DE9F95CE49FA78F6B8722A2CEEFDFFC318D583671A70CC1E792B4E8AA25D4081E527354A5CBDFF9D1345DC33B0B067w6o4I</vt:lpwstr>
      </vt:variant>
      <vt:variant>
        <vt:lpwstr/>
      </vt:variant>
      <vt:variant>
        <vt:i4>6225923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consultantplus://offline/ref=D1B0DE9F95CE49FA78F6A67F3C40B0F7FDC045D880681921924F7F7C11DAA40812C1BB7E640917B0FA840F45D8w2o4I</vt:lpwstr>
      </vt:variant>
      <vt:variant>
        <vt:lpwstr/>
      </vt:variant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consultantplus://offline/ref=D1B0DE9F95CE49FA78F6A67F3C40B0F7FEC946D886691921924F7F7C11DAA40812C1BB7E640917B0FA840F45D8w2o4I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dc:title>
  <dc:subject/>
  <dc:creator>MIV</dc:creator>
  <cp:keywords/>
  <cp:lastModifiedBy>podyapolskaya.aa</cp:lastModifiedBy>
  <cp:revision>25</cp:revision>
  <cp:lastPrinted>2025-06-10T06:38:00Z</cp:lastPrinted>
  <dcterms:created xsi:type="dcterms:W3CDTF">2025-06-06T06:46:00Z</dcterms:created>
  <dcterms:modified xsi:type="dcterms:W3CDTF">2025-06-10T06:38:00Z</dcterms:modified>
</cp:coreProperties>
</file>