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59" w:rsidRDefault="001809B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59" w:rsidRDefault="001809B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86359" w:rsidRDefault="001809B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86359" w:rsidRDefault="00D863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6359" w:rsidRDefault="00D863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86359" w:rsidRDefault="001809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86359" w:rsidRDefault="00D86359">
      <w:pPr>
        <w:tabs>
          <w:tab w:val="left" w:pos="709"/>
        </w:tabs>
        <w:jc w:val="center"/>
        <w:rPr>
          <w:sz w:val="28"/>
        </w:rPr>
      </w:pPr>
    </w:p>
    <w:p w:rsidR="00D86359" w:rsidRDefault="00D86359">
      <w:pPr>
        <w:tabs>
          <w:tab w:val="left" w:pos="709"/>
        </w:tabs>
        <w:jc w:val="center"/>
        <w:rPr>
          <w:sz w:val="28"/>
        </w:rPr>
      </w:pPr>
    </w:p>
    <w:p w:rsidR="00D86359" w:rsidRDefault="001809B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2729">
        <w:rPr>
          <w:sz w:val="28"/>
        </w:rPr>
        <w:t>08</w:t>
      </w:r>
      <w:r>
        <w:rPr>
          <w:sz w:val="28"/>
        </w:rPr>
        <w:t>»</w:t>
      </w:r>
      <w:r w:rsidR="00402729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402729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402729">
        <w:rPr>
          <w:sz w:val="28"/>
        </w:rPr>
        <w:t>544-п</w:t>
      </w:r>
    </w:p>
    <w:p w:rsidR="00D86359" w:rsidRDefault="00D86359">
      <w:pPr>
        <w:tabs>
          <w:tab w:val="left" w:pos="709"/>
        </w:tabs>
        <w:jc w:val="both"/>
        <w:rPr>
          <w:sz w:val="28"/>
        </w:rPr>
      </w:pPr>
    </w:p>
    <w:p w:rsidR="00D86359" w:rsidRDefault="00D86359">
      <w:pPr>
        <w:tabs>
          <w:tab w:val="left" w:pos="709"/>
        </w:tabs>
        <w:jc w:val="both"/>
        <w:rPr>
          <w:sz w:val="28"/>
        </w:rPr>
      </w:pPr>
    </w:p>
    <w:p w:rsidR="00D86359" w:rsidRDefault="001809B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– Семеновское сельское поселение Рязанского муниципального района Рязанской области</w:t>
      </w:r>
    </w:p>
    <w:p w:rsidR="00D86359" w:rsidRDefault="00D8635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86359" w:rsidRDefault="001809B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 xml:space="preserve">ударственной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02.06.2025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Семеновское сельское поселение Рязанского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</w:t>
      </w:r>
      <w:r>
        <w:rPr>
          <w:color w:val="auto"/>
          <w:sz w:val="28"/>
          <w:szCs w:val="28"/>
        </w:rPr>
        <w:t xml:space="preserve">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Вн</w:t>
      </w:r>
      <w:r>
        <w:rPr>
          <w:color w:val="auto"/>
          <w:sz w:val="28"/>
          <w:szCs w:val="28"/>
        </w:rPr>
        <w:t>ести</w:t>
      </w:r>
      <w:r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Семеновское сельское поселение Рязанского муниципального района Рязанской области, ут</w:t>
      </w:r>
      <w:r>
        <w:rPr>
          <w:sz w:val="28"/>
          <w:szCs w:val="28"/>
        </w:rPr>
        <w:t xml:space="preserve">вержденные постановлением главного управления архитектуры и градостроительства Рязанской области от 24.02.2022 № 71-п </w:t>
      </w:r>
      <w:r>
        <w:rPr>
          <w:sz w:val="28"/>
          <w:szCs w:val="28"/>
        </w:rPr>
        <w:br/>
        <w:t>«Об утверждении правил землепользования и застройки муниципального образования – Семеновское сельское поселение Рязанского муниципального</w:t>
      </w:r>
      <w:r>
        <w:rPr>
          <w:sz w:val="28"/>
          <w:szCs w:val="28"/>
        </w:rPr>
        <w:t xml:space="preserve"> района Рязанской области» (в редакции постановлений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sz w:val="28"/>
          <w:szCs w:val="28"/>
        </w:rPr>
        <w:t xml:space="preserve"> Рязанской области от 16.11.2022 № 683-п, от 18.07.2023 № 320-п, от 22.08.2023 </w:t>
      </w:r>
      <w:r>
        <w:rPr>
          <w:sz w:val="28"/>
          <w:szCs w:val="28"/>
        </w:rPr>
        <w:br/>
        <w:t xml:space="preserve">№ 375-п, от 20.12.2023 № 606-п, от 14.06.2024 № 276-п, от 17.09.2024 № 483-п, </w:t>
      </w:r>
      <w:r>
        <w:rPr>
          <w:sz w:val="28"/>
          <w:szCs w:val="28"/>
        </w:rPr>
        <w:br/>
        <w:t>от 10.10.2024 № 553-п, от 19.</w:t>
      </w:r>
      <w:r>
        <w:rPr>
          <w:sz w:val="28"/>
          <w:szCs w:val="28"/>
        </w:rPr>
        <w:t xml:space="preserve">11.2024 № 664-п, от 29.11.2024 № 693-п,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от 03.03.2025 № 148-п, от 09.04.2025 № 261-п, от 30.06.2025 № 526-п)</w:t>
      </w:r>
      <w:r>
        <w:rPr>
          <w:color w:val="auto"/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  <w:highlight w:val="white"/>
        </w:rPr>
        <w:t>изменения</w:t>
      </w:r>
      <w:r>
        <w:rPr>
          <w:color w:val="auto"/>
          <w:sz w:val="28"/>
          <w:szCs w:val="28"/>
          <w:highlight w:val="white"/>
        </w:rPr>
        <w:t>:</w:t>
      </w:r>
    </w:p>
    <w:p w:rsidR="00D86359" w:rsidRDefault="001809B0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lastRenderedPageBreak/>
        <w:t>1) в приложении № 1 согласно приложению № 1 к настоящему постановлению;</w:t>
      </w:r>
    </w:p>
    <w:p w:rsidR="00D86359" w:rsidRDefault="001809B0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2) </w:t>
      </w:r>
      <w:r>
        <w:rPr>
          <w:color w:val="auto"/>
          <w:sz w:val="28"/>
          <w:szCs w:val="28"/>
          <w:highlight w:val="white"/>
        </w:rPr>
        <w:t>в приложении № 2</w:t>
      </w:r>
      <w:r>
        <w:rPr>
          <w:rFonts w:cs="Times New Roman"/>
          <w:sz w:val="28"/>
          <w:szCs w:val="28"/>
          <w:highlight w:val="white"/>
        </w:rPr>
        <w:t xml:space="preserve"> графическое описание местоположе</w:t>
      </w:r>
      <w:r>
        <w:rPr>
          <w:rFonts w:cs="Times New Roman"/>
          <w:sz w:val="28"/>
          <w:szCs w:val="28"/>
          <w:highlight w:val="white"/>
        </w:rPr>
        <w:t xml:space="preserve">ния границ территориальной зоны «3.1 Производственная зона (населенный пункт </w:t>
      </w:r>
      <w:r>
        <w:rPr>
          <w:rFonts w:cs="Times New Roman"/>
          <w:sz w:val="28"/>
          <w:szCs w:val="28"/>
          <w:highlight w:val="white"/>
        </w:rPr>
        <w:br/>
        <w:t xml:space="preserve">д. </w:t>
      </w:r>
      <w:proofErr w:type="spellStart"/>
      <w:r>
        <w:rPr>
          <w:rFonts w:cs="Times New Roman"/>
          <w:sz w:val="28"/>
          <w:szCs w:val="28"/>
          <w:highlight w:val="white"/>
        </w:rPr>
        <w:t>Секиотово</w:t>
      </w:r>
      <w:proofErr w:type="spellEnd"/>
      <w:r>
        <w:rPr>
          <w:rFonts w:cs="Times New Roman"/>
          <w:sz w:val="28"/>
          <w:szCs w:val="28"/>
          <w:highlight w:val="white"/>
        </w:rPr>
        <w:t>)» признать утратившим силу.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</w:t>
      </w:r>
      <w:r>
        <w:rPr>
          <w:color w:val="auto"/>
          <w:sz w:val="28"/>
          <w:szCs w:val="28"/>
          <w:highlight w:val="white"/>
        </w:rPr>
        <w:t xml:space="preserve"> местоположения границ территориальной зоны «2.1 Многофункциональная общественно-деловая зона (населенный пункт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д. </w:t>
      </w:r>
      <w:proofErr w:type="spellStart"/>
      <w:r>
        <w:rPr>
          <w:color w:val="auto"/>
          <w:sz w:val="28"/>
          <w:szCs w:val="28"/>
          <w:highlight w:val="white"/>
        </w:rPr>
        <w:t>Секиотово</w:t>
      </w:r>
      <w:proofErr w:type="spellEnd"/>
      <w:r>
        <w:rPr>
          <w:color w:val="auto"/>
          <w:sz w:val="28"/>
          <w:szCs w:val="28"/>
          <w:highlight w:val="white"/>
        </w:rPr>
        <w:t>)» изложить согласно приложению № 2 к настоящему постановлению.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D86359" w:rsidRDefault="001809B0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sz w:val="28"/>
          <w:szCs w:val="28"/>
        </w:rPr>
        <w:t>Семеновское сельское поселение Рязанского</w:t>
      </w:r>
      <w:r>
        <w:rPr>
          <w:sz w:val="28"/>
          <w:szCs w:val="28"/>
          <w:highlight w:val="white"/>
        </w:rPr>
        <w:t xml:space="preserve"> м</w:t>
      </w:r>
      <w:r>
        <w:rPr>
          <w:sz w:val="28"/>
          <w:szCs w:val="28"/>
          <w:highlight w:val="white"/>
        </w:rPr>
        <w:t>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</w:t>
      </w:r>
      <w:r>
        <w:rPr>
          <w:color w:val="auto"/>
          <w:sz w:val="28"/>
          <w:szCs w:val="28"/>
        </w:rPr>
        <w:t>ебованиями Градостроительного кодекса Российской Федерации;</w:t>
      </w:r>
    </w:p>
    <w:p w:rsidR="00D86359" w:rsidRDefault="001809B0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</w:t>
      </w:r>
      <w:r>
        <w:rPr>
          <w:rFonts w:cs="Times New Roman"/>
          <w:color w:val="auto"/>
          <w:sz w:val="28"/>
          <w:szCs w:val="28"/>
        </w:rPr>
        <w:t xml:space="preserve">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40272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государственный реес</w:t>
      </w:r>
      <w:r>
        <w:rPr>
          <w:rFonts w:cs="Times New Roman"/>
          <w:color w:val="auto"/>
          <w:sz w:val="28"/>
          <w:szCs w:val="28"/>
        </w:rPr>
        <w:t xml:space="preserve">тр недвижимости в соответствии   </w:t>
      </w:r>
      <w:r w:rsidRPr="00402729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86359" w:rsidRDefault="001809B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</w:t>
      </w:r>
      <w:r>
        <w:rPr>
          <w:rFonts w:ascii="Times New Roman" w:hAnsi="Times New Roman"/>
          <w:color w:val="auto"/>
          <w:sz w:val="28"/>
          <w:szCs w:val="28"/>
        </w:rPr>
        <w:t>тановления в правовом департаменте аппарата Губернатора и Правительства Рязанской области;</w:t>
      </w:r>
    </w:p>
    <w:p w:rsidR="00D86359" w:rsidRDefault="001809B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</w:t>
      </w:r>
      <w:r>
        <w:rPr>
          <w:color w:val="auto"/>
          <w:sz w:val="28"/>
          <w:szCs w:val="28"/>
        </w:rPr>
        <w:t xml:space="preserve">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  <w:szCs w:val="28"/>
        </w:rPr>
        <w:t>Семеновское сельское поселение Рязанского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t xml:space="preserve">сайте муниципального образования в сети «Интернет», публикацию в средствах </w:t>
      </w:r>
      <w:r>
        <w:rPr>
          <w:color w:val="auto"/>
          <w:sz w:val="28"/>
          <w:szCs w:val="28"/>
        </w:rPr>
        <w:lastRenderedPageBreak/>
        <w:t>массовой информации.</w:t>
      </w:r>
    </w:p>
    <w:p w:rsidR="00D86359" w:rsidRDefault="001809B0" w:rsidP="001809B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</w:t>
      </w:r>
      <w:r>
        <w:rPr>
          <w:color w:val="auto"/>
          <w:sz w:val="28"/>
          <w:szCs w:val="28"/>
        </w:rPr>
        <w:t xml:space="preserve">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86359" w:rsidRDefault="00D86359">
      <w:pPr>
        <w:widowControl w:val="0"/>
        <w:ind w:firstLine="850"/>
        <w:jc w:val="both"/>
        <w:rPr>
          <w:color w:val="auto"/>
          <w:sz w:val="28"/>
        </w:rPr>
      </w:pPr>
    </w:p>
    <w:p w:rsidR="00D86359" w:rsidRDefault="00D8635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86359" w:rsidRDefault="001809B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86359" w:rsidRDefault="00D86359"/>
    <w:sectPr w:rsidR="00D8635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B0" w:rsidRDefault="001809B0">
      <w:r>
        <w:separator/>
      </w:r>
    </w:p>
  </w:endnote>
  <w:endnote w:type="continuationSeparator" w:id="0">
    <w:p w:rsidR="001809B0" w:rsidRDefault="001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B0" w:rsidRDefault="001809B0">
      <w:r>
        <w:separator/>
      </w:r>
    </w:p>
  </w:footnote>
  <w:footnote w:type="continuationSeparator" w:id="0">
    <w:p w:rsidR="001809B0" w:rsidRDefault="0018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59" w:rsidRDefault="001809B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86359" w:rsidRDefault="00D8635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07F16"/>
    <w:multiLevelType w:val="multilevel"/>
    <w:tmpl w:val="FF924B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59"/>
    <w:rsid w:val="001809B0"/>
    <w:rsid w:val="00402729"/>
    <w:rsid w:val="00D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3A69"/>
  <w15:docId w15:val="{3E47733E-2A00-4C19-A791-2BB3BA91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2025-07-08T13:42:00Z</dcterms:created>
  <dcterms:modified xsi:type="dcterms:W3CDTF">2025-07-08T14:02:00Z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