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901754" w:rsidRDefault="003D3B8A" w:rsidP="00190FF9">
      <w:pPr>
        <w:ind w:right="55"/>
        <w:rPr>
          <w:rFonts w:ascii="Times New Roman" w:hAnsi="Times New Roman"/>
          <w:b/>
          <w:bCs/>
          <w:sz w:val="16"/>
          <w:szCs w:val="16"/>
          <w:lang w:val="en-US"/>
        </w:rPr>
        <w:sectPr w:rsidR="003D3B8A" w:rsidRPr="00901754" w:rsidSect="00190FF9">
          <w:headerReference w:type="even" r:id="rId8"/>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901754">
        <w:tc>
          <w:tcPr>
            <w:tcW w:w="5428" w:type="dxa"/>
          </w:tcPr>
          <w:p w:rsidR="00190FF9" w:rsidRPr="00901754" w:rsidRDefault="00190FF9" w:rsidP="00624967">
            <w:pPr>
              <w:widowControl w:val="0"/>
              <w:rPr>
                <w:rFonts w:ascii="Times New Roman" w:hAnsi="Times New Roman"/>
                <w:sz w:val="28"/>
                <w:szCs w:val="28"/>
              </w:rPr>
            </w:pPr>
          </w:p>
        </w:tc>
        <w:tc>
          <w:tcPr>
            <w:tcW w:w="4200" w:type="dxa"/>
          </w:tcPr>
          <w:p w:rsidR="00190FF9" w:rsidRPr="00901754" w:rsidRDefault="00190FF9" w:rsidP="00901754">
            <w:pPr>
              <w:rPr>
                <w:rFonts w:ascii="Times New Roman" w:hAnsi="Times New Roman"/>
                <w:sz w:val="28"/>
                <w:szCs w:val="28"/>
              </w:rPr>
            </w:pPr>
            <w:r w:rsidRPr="00901754">
              <w:rPr>
                <w:rFonts w:ascii="Times New Roman" w:hAnsi="Times New Roman"/>
                <w:sz w:val="28"/>
                <w:szCs w:val="28"/>
              </w:rPr>
              <w:t xml:space="preserve">Приложение </w:t>
            </w:r>
          </w:p>
          <w:p w:rsidR="00901754" w:rsidRPr="00901754" w:rsidRDefault="00DF4CEE" w:rsidP="00DF4CEE">
            <w:pPr>
              <w:widowControl w:val="0"/>
              <w:tabs>
                <w:tab w:val="left" w:pos="5628"/>
              </w:tabs>
              <w:autoSpaceDE w:val="0"/>
              <w:autoSpaceDN w:val="0"/>
              <w:rPr>
                <w:rFonts w:ascii="Times New Roman" w:hAnsi="Times New Roman"/>
                <w:sz w:val="28"/>
                <w:szCs w:val="28"/>
              </w:rPr>
            </w:pPr>
            <w:r w:rsidRPr="00901754">
              <w:rPr>
                <w:rFonts w:ascii="Times New Roman" w:hAnsi="Times New Roman"/>
                <w:sz w:val="28"/>
                <w:szCs w:val="22"/>
              </w:rPr>
              <w:t>к постановлению Правительства Рязанской области</w:t>
            </w:r>
          </w:p>
        </w:tc>
      </w:tr>
      <w:tr w:rsidR="00901754" w:rsidRPr="00901754">
        <w:tc>
          <w:tcPr>
            <w:tcW w:w="5428" w:type="dxa"/>
          </w:tcPr>
          <w:p w:rsidR="00901754" w:rsidRPr="00901754" w:rsidRDefault="00901754" w:rsidP="00624967">
            <w:pPr>
              <w:widowControl w:val="0"/>
              <w:rPr>
                <w:rFonts w:ascii="Times New Roman" w:hAnsi="Times New Roman"/>
                <w:sz w:val="28"/>
                <w:szCs w:val="28"/>
              </w:rPr>
            </w:pPr>
          </w:p>
        </w:tc>
        <w:tc>
          <w:tcPr>
            <w:tcW w:w="4200" w:type="dxa"/>
          </w:tcPr>
          <w:p w:rsidR="00901754" w:rsidRPr="00901754" w:rsidRDefault="00BF705F" w:rsidP="00901754">
            <w:pPr>
              <w:rPr>
                <w:rFonts w:ascii="Times New Roman" w:hAnsi="Times New Roman"/>
                <w:sz w:val="28"/>
                <w:szCs w:val="28"/>
              </w:rPr>
            </w:pPr>
            <w:r>
              <w:rPr>
                <w:rFonts w:ascii="Times New Roman" w:hAnsi="Times New Roman"/>
                <w:sz w:val="28"/>
                <w:szCs w:val="28"/>
              </w:rPr>
              <w:t>от 16.07.2025 № 229</w:t>
            </w:r>
            <w:bookmarkStart w:id="0" w:name="_GoBack"/>
            <w:bookmarkEnd w:id="0"/>
          </w:p>
        </w:tc>
      </w:tr>
      <w:tr w:rsidR="00901754" w:rsidRPr="00901754">
        <w:tc>
          <w:tcPr>
            <w:tcW w:w="5428" w:type="dxa"/>
          </w:tcPr>
          <w:p w:rsidR="00901754" w:rsidRPr="00901754" w:rsidRDefault="00901754" w:rsidP="00624967">
            <w:pPr>
              <w:widowControl w:val="0"/>
              <w:rPr>
                <w:rFonts w:ascii="Times New Roman" w:hAnsi="Times New Roman"/>
                <w:sz w:val="28"/>
                <w:szCs w:val="28"/>
              </w:rPr>
            </w:pPr>
          </w:p>
        </w:tc>
        <w:tc>
          <w:tcPr>
            <w:tcW w:w="4200" w:type="dxa"/>
          </w:tcPr>
          <w:p w:rsidR="00901754" w:rsidRPr="00901754" w:rsidRDefault="00901754" w:rsidP="00901754">
            <w:pPr>
              <w:rPr>
                <w:rFonts w:ascii="Times New Roman" w:hAnsi="Times New Roman"/>
                <w:sz w:val="28"/>
                <w:szCs w:val="28"/>
              </w:rPr>
            </w:pPr>
          </w:p>
        </w:tc>
      </w:tr>
      <w:tr w:rsidR="00901754" w:rsidRPr="00901754">
        <w:tc>
          <w:tcPr>
            <w:tcW w:w="5428" w:type="dxa"/>
          </w:tcPr>
          <w:p w:rsidR="00901754" w:rsidRPr="00901754" w:rsidRDefault="00901754" w:rsidP="00624967">
            <w:pPr>
              <w:widowControl w:val="0"/>
              <w:rPr>
                <w:rFonts w:ascii="Times New Roman" w:hAnsi="Times New Roman"/>
                <w:sz w:val="28"/>
                <w:szCs w:val="28"/>
              </w:rPr>
            </w:pPr>
          </w:p>
        </w:tc>
        <w:tc>
          <w:tcPr>
            <w:tcW w:w="4200" w:type="dxa"/>
          </w:tcPr>
          <w:p w:rsidR="00901754" w:rsidRPr="00901754" w:rsidRDefault="00901754" w:rsidP="00901754">
            <w:pPr>
              <w:rPr>
                <w:rFonts w:ascii="Times New Roman" w:hAnsi="Times New Roman"/>
                <w:sz w:val="28"/>
                <w:szCs w:val="28"/>
              </w:rPr>
            </w:pPr>
          </w:p>
        </w:tc>
      </w:tr>
    </w:tbl>
    <w:p w:rsidR="00901754" w:rsidRPr="00901754" w:rsidRDefault="00901754" w:rsidP="00901754">
      <w:pPr>
        <w:widowControl w:val="0"/>
        <w:tabs>
          <w:tab w:val="left" w:pos="5628"/>
        </w:tabs>
        <w:autoSpaceDE w:val="0"/>
        <w:autoSpaceDN w:val="0"/>
        <w:jc w:val="both"/>
        <w:rPr>
          <w:rFonts w:ascii="Times New Roman" w:hAnsi="Times New Roman"/>
          <w:strike/>
          <w:sz w:val="28"/>
          <w:szCs w:val="22"/>
        </w:rPr>
      </w:pPr>
    </w:p>
    <w:p w:rsidR="00901754" w:rsidRPr="00901754" w:rsidRDefault="00901754" w:rsidP="00901754">
      <w:pPr>
        <w:widowControl w:val="0"/>
        <w:autoSpaceDE w:val="0"/>
        <w:autoSpaceDN w:val="0"/>
        <w:jc w:val="center"/>
        <w:rPr>
          <w:rFonts w:ascii="Times New Roman" w:hAnsi="Times New Roman"/>
          <w:sz w:val="28"/>
          <w:szCs w:val="28"/>
        </w:rPr>
      </w:pPr>
      <w:bookmarkStart w:id="1" w:name="P25"/>
      <w:bookmarkEnd w:id="1"/>
      <w:proofErr w:type="gramStart"/>
      <w:r w:rsidRPr="00901754">
        <w:rPr>
          <w:rFonts w:ascii="Times New Roman" w:hAnsi="Times New Roman"/>
          <w:sz w:val="28"/>
          <w:szCs w:val="28"/>
        </w:rPr>
        <w:t>П</w:t>
      </w:r>
      <w:proofErr w:type="gramEnd"/>
      <w:r w:rsidR="00DF4CEE">
        <w:rPr>
          <w:rFonts w:ascii="Times New Roman" w:hAnsi="Times New Roman"/>
          <w:sz w:val="28"/>
          <w:szCs w:val="28"/>
        </w:rPr>
        <w:t xml:space="preserve"> </w:t>
      </w:r>
      <w:r w:rsidRPr="00901754">
        <w:rPr>
          <w:rFonts w:ascii="Times New Roman" w:hAnsi="Times New Roman"/>
          <w:sz w:val="28"/>
          <w:szCs w:val="28"/>
        </w:rPr>
        <w:t>О</w:t>
      </w:r>
      <w:r w:rsidR="00DF4CEE">
        <w:rPr>
          <w:rFonts w:ascii="Times New Roman" w:hAnsi="Times New Roman"/>
          <w:sz w:val="28"/>
          <w:szCs w:val="28"/>
        </w:rPr>
        <w:t xml:space="preserve"> </w:t>
      </w:r>
      <w:r w:rsidRPr="00901754">
        <w:rPr>
          <w:rFonts w:ascii="Times New Roman" w:hAnsi="Times New Roman"/>
          <w:sz w:val="28"/>
          <w:szCs w:val="28"/>
        </w:rPr>
        <w:t>Р</w:t>
      </w:r>
      <w:r w:rsidR="00DF4CEE">
        <w:rPr>
          <w:rFonts w:ascii="Times New Roman" w:hAnsi="Times New Roman"/>
          <w:sz w:val="28"/>
          <w:szCs w:val="28"/>
        </w:rPr>
        <w:t xml:space="preserve"> </w:t>
      </w:r>
      <w:r w:rsidRPr="00901754">
        <w:rPr>
          <w:rFonts w:ascii="Times New Roman" w:hAnsi="Times New Roman"/>
          <w:sz w:val="28"/>
          <w:szCs w:val="28"/>
        </w:rPr>
        <w:t>Я</w:t>
      </w:r>
      <w:r w:rsidR="00DF4CEE">
        <w:rPr>
          <w:rFonts w:ascii="Times New Roman" w:hAnsi="Times New Roman"/>
          <w:sz w:val="28"/>
          <w:szCs w:val="28"/>
        </w:rPr>
        <w:t xml:space="preserve"> </w:t>
      </w:r>
      <w:r w:rsidRPr="00901754">
        <w:rPr>
          <w:rFonts w:ascii="Times New Roman" w:hAnsi="Times New Roman"/>
          <w:sz w:val="28"/>
          <w:szCs w:val="28"/>
        </w:rPr>
        <w:t>Д</w:t>
      </w:r>
      <w:r w:rsidR="00DF4CEE">
        <w:rPr>
          <w:rFonts w:ascii="Times New Roman" w:hAnsi="Times New Roman"/>
          <w:sz w:val="28"/>
          <w:szCs w:val="28"/>
        </w:rPr>
        <w:t xml:space="preserve"> </w:t>
      </w:r>
      <w:r w:rsidRPr="00901754">
        <w:rPr>
          <w:rFonts w:ascii="Times New Roman" w:hAnsi="Times New Roman"/>
          <w:sz w:val="28"/>
          <w:szCs w:val="28"/>
        </w:rPr>
        <w:t>О</w:t>
      </w:r>
      <w:r w:rsidR="00DF4CEE">
        <w:rPr>
          <w:rFonts w:ascii="Times New Roman" w:hAnsi="Times New Roman"/>
          <w:sz w:val="28"/>
          <w:szCs w:val="28"/>
        </w:rPr>
        <w:t xml:space="preserve"> </w:t>
      </w:r>
      <w:r w:rsidRPr="00901754">
        <w:rPr>
          <w:rFonts w:ascii="Times New Roman" w:hAnsi="Times New Roman"/>
          <w:sz w:val="28"/>
          <w:szCs w:val="28"/>
        </w:rPr>
        <w:t>К</w:t>
      </w:r>
    </w:p>
    <w:p w:rsidR="00DF4CEE" w:rsidRDefault="00901754" w:rsidP="00901754">
      <w:pPr>
        <w:autoSpaceDE w:val="0"/>
        <w:autoSpaceDN w:val="0"/>
        <w:adjustRightInd w:val="0"/>
        <w:jc w:val="center"/>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предоставления субсидий работодателям в целях возмещения</w:t>
      </w:r>
    </w:p>
    <w:p w:rsidR="00DF4CEE" w:rsidRDefault="00901754" w:rsidP="00901754">
      <w:pPr>
        <w:autoSpaceDE w:val="0"/>
        <w:autoSpaceDN w:val="0"/>
        <w:adjustRightInd w:val="0"/>
        <w:jc w:val="center"/>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затрат на оплату труда инвалидов и работников, содействующих</w:t>
      </w:r>
    </w:p>
    <w:p w:rsidR="00901754" w:rsidRPr="00901754" w:rsidRDefault="00901754" w:rsidP="00901754">
      <w:pPr>
        <w:autoSpaceDE w:val="0"/>
        <w:autoSpaceDN w:val="0"/>
        <w:adjustRightInd w:val="0"/>
        <w:jc w:val="center"/>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инвалидам в освоении трудовых обязанностей</w:t>
      </w:r>
    </w:p>
    <w:p w:rsidR="00901754" w:rsidRPr="00901754" w:rsidRDefault="00901754" w:rsidP="00901754">
      <w:pPr>
        <w:autoSpaceDE w:val="0"/>
        <w:autoSpaceDN w:val="0"/>
        <w:adjustRightInd w:val="0"/>
        <w:jc w:val="center"/>
        <w:rPr>
          <w:rFonts w:ascii="Times New Roman" w:eastAsia="Calibri" w:hAnsi="Times New Roman"/>
          <w:bCs/>
          <w:sz w:val="28"/>
          <w:szCs w:val="28"/>
          <w:lang w:eastAsia="en-US"/>
        </w:rPr>
      </w:pP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1. </w:t>
      </w:r>
      <w:proofErr w:type="gramStart"/>
      <w:r w:rsidRPr="00901754">
        <w:rPr>
          <w:rFonts w:ascii="Times New Roman" w:eastAsia="Calibri" w:hAnsi="Times New Roman"/>
          <w:bCs/>
          <w:sz w:val="28"/>
          <w:szCs w:val="28"/>
          <w:lang w:eastAsia="en-US"/>
        </w:rPr>
        <w:t xml:space="preserve">Настоящий Порядок разработан в соответствии со </w:t>
      </w:r>
      <w:hyperlink r:id="rId9">
        <w:r w:rsidRPr="00901754">
          <w:rPr>
            <w:rFonts w:ascii="Times New Roman" w:eastAsia="Calibri" w:hAnsi="Times New Roman"/>
            <w:bCs/>
            <w:sz w:val="28"/>
            <w:szCs w:val="28"/>
            <w:lang w:eastAsia="en-US"/>
          </w:rPr>
          <w:t>статьей 78</w:t>
        </w:r>
      </w:hyperlink>
      <w:r w:rsidRPr="00901754">
        <w:rPr>
          <w:rFonts w:ascii="Times New Roman" w:eastAsia="Calibri" w:hAnsi="Times New Roman"/>
          <w:bCs/>
          <w:sz w:val="28"/>
          <w:szCs w:val="28"/>
          <w:lang w:eastAsia="en-US"/>
        </w:rPr>
        <w:t xml:space="preserve"> Бюджетного кодекса Российской Федерации, постановлением Правительства Российской </w:t>
      </w:r>
      <w:r w:rsidRPr="00901754">
        <w:rPr>
          <w:rFonts w:ascii="Times New Roman" w:eastAsia="Calibri" w:hAnsi="Times New Roman"/>
          <w:sz w:val="28"/>
          <w:szCs w:val="28"/>
          <w:lang w:eastAsia="en-US"/>
        </w:rPr>
        <w:t>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901754">
        <w:rPr>
          <w:rFonts w:ascii="Times New Roman" w:eastAsia="Calibri" w:hAnsi="Times New Roman"/>
          <w:sz w:val="28"/>
          <w:szCs w:val="28"/>
          <w:lang w:eastAsia="en-US"/>
        </w:rPr>
        <w:t xml:space="preserve">, работ, услуг и проведение отборов получателей указанных субсидий, в том числе грантов в форме субсидий», законом Рязанской области об областном бюджете </w:t>
      </w:r>
      <w:proofErr w:type="gramStart"/>
      <w:r w:rsidRPr="00901754">
        <w:rPr>
          <w:rFonts w:ascii="Times New Roman" w:eastAsia="Calibri" w:hAnsi="Times New Roman"/>
          <w:sz w:val="28"/>
          <w:szCs w:val="28"/>
          <w:lang w:eastAsia="en-US"/>
        </w:rPr>
        <w:t>на</w:t>
      </w:r>
      <w:proofErr w:type="gramEnd"/>
      <w:r w:rsidRPr="00901754">
        <w:rPr>
          <w:rFonts w:ascii="Times New Roman" w:eastAsia="Calibri" w:hAnsi="Times New Roman"/>
          <w:sz w:val="28"/>
          <w:szCs w:val="28"/>
          <w:lang w:eastAsia="en-US"/>
        </w:rPr>
        <w:t xml:space="preserve"> очередной финансовый год и плановый период, </w:t>
      </w:r>
      <w:r w:rsidRPr="00901754">
        <w:rPr>
          <w:rFonts w:ascii="Times New Roman" w:eastAsia="Calibri" w:hAnsi="Times New Roman"/>
          <w:bCs/>
          <w:sz w:val="28"/>
          <w:szCs w:val="28"/>
          <w:lang w:eastAsia="en-US"/>
        </w:rPr>
        <w:t>государственной программой Рязанской области «Развитие сферы занятости», утвержденной</w:t>
      </w:r>
      <w:r w:rsidRPr="00901754">
        <w:rPr>
          <w:rFonts w:ascii="Times New Roman" w:eastAsia="Calibri" w:hAnsi="Times New Roman"/>
          <w:sz w:val="28"/>
          <w:szCs w:val="28"/>
          <w:lang w:eastAsia="en-US"/>
        </w:rPr>
        <w:t xml:space="preserve"> постановлением Правительства Рязанской области от 29 октября 2014 г.       № 309, распоряжением Правительства Рязанской области от </w:t>
      </w:r>
      <w:r w:rsidR="00DF4CEE">
        <w:rPr>
          <w:rFonts w:ascii="Times New Roman" w:eastAsia="Calibri" w:hAnsi="Times New Roman"/>
          <w:sz w:val="28"/>
          <w:szCs w:val="28"/>
          <w:lang w:eastAsia="en-US"/>
        </w:rPr>
        <w:t xml:space="preserve"> </w:t>
      </w:r>
      <w:r w:rsidRPr="00901754">
        <w:rPr>
          <w:rFonts w:ascii="Times New Roman" w:eastAsia="Calibri" w:hAnsi="Times New Roman"/>
          <w:sz w:val="28"/>
          <w:szCs w:val="28"/>
          <w:lang w:eastAsia="en-US"/>
        </w:rPr>
        <w:t>25 декабря</w:t>
      </w:r>
      <w:r w:rsidR="00DF4CEE">
        <w:rPr>
          <w:rFonts w:ascii="Times New Roman" w:eastAsia="Calibri" w:hAnsi="Times New Roman"/>
          <w:sz w:val="28"/>
          <w:szCs w:val="28"/>
          <w:lang w:eastAsia="en-US"/>
        </w:rPr>
        <w:br/>
      </w:r>
      <w:r w:rsidRPr="00901754">
        <w:rPr>
          <w:rFonts w:ascii="Times New Roman" w:eastAsia="Calibri" w:hAnsi="Times New Roman"/>
          <w:sz w:val="28"/>
          <w:szCs w:val="28"/>
          <w:lang w:eastAsia="en-US"/>
        </w:rPr>
        <w:t>2023 г. № 789-р.</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xml:space="preserve">2. Настоящий Порядок регулирует механизм предоставления за счет средств областного бюджета субсидий работодателям в целях </w:t>
      </w:r>
      <w:r w:rsidRPr="00901754">
        <w:rPr>
          <w:rFonts w:ascii="Times New Roman" w:eastAsia="Calibri" w:hAnsi="Times New Roman"/>
          <w:bCs/>
          <w:sz w:val="28"/>
          <w:szCs w:val="28"/>
          <w:lang w:eastAsia="en-US"/>
        </w:rPr>
        <w:t>возмещения затрат на оплату труда инвалидов и работников, содействующих инвалидам в освоении трудовых обязанностей (далее соответственно – субсидия, получатель субсидии).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Для целей настоящего Порядка используются следующие понятия:</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proofErr w:type="gramStart"/>
      <w:r w:rsidRPr="00901754">
        <w:rPr>
          <w:rFonts w:ascii="Times New Roman" w:eastAsia="Calibri" w:hAnsi="Times New Roman"/>
          <w:sz w:val="28"/>
          <w:szCs w:val="28"/>
          <w:lang w:eastAsia="en-US"/>
        </w:rPr>
        <w:t>1) работодатели – юридические лица (за исключением государственных (муниципальных) учреждений) и индивидуальные предприниматели – производители товаров, работ и услуг, вступившие в трудовые отношения с инвалидом,</w:t>
      </w:r>
      <w:r w:rsidRPr="00901754">
        <w:rPr>
          <w:rFonts w:ascii="Times New Roman" w:eastAsia="Calibri" w:hAnsi="Times New Roman"/>
          <w:color w:val="00B0F0"/>
          <w:sz w:val="28"/>
          <w:szCs w:val="28"/>
          <w:lang w:eastAsia="en-US"/>
        </w:rPr>
        <w:t xml:space="preserve"> </w:t>
      </w:r>
      <w:r w:rsidRPr="00901754">
        <w:rPr>
          <w:rFonts w:ascii="Times New Roman" w:eastAsia="Calibri" w:hAnsi="Times New Roman"/>
          <w:sz w:val="28"/>
          <w:szCs w:val="28"/>
          <w:lang w:eastAsia="en-US"/>
        </w:rPr>
        <w:t>принятым по направлению государственного казенного учреждения Центр занятости населения Рязанской области, и состоящие в трудовых отношениях с работником, содействующим инвалиду в освоении трудовых обязанностей, своевременно и в полном размере выплатившие инвалиду и работнику, содействующему инвалиду в освоении</w:t>
      </w:r>
      <w:proofErr w:type="gramEnd"/>
      <w:r w:rsidRPr="00901754">
        <w:rPr>
          <w:rFonts w:ascii="Times New Roman" w:eastAsia="Calibri" w:hAnsi="Times New Roman"/>
          <w:sz w:val="28"/>
          <w:szCs w:val="28"/>
          <w:lang w:eastAsia="en-US"/>
        </w:rPr>
        <w:t xml:space="preserve"> трудовых обязанностей, заработную плату; </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proofErr w:type="gramStart"/>
      <w:r w:rsidRPr="00901754">
        <w:rPr>
          <w:rFonts w:ascii="Times New Roman" w:eastAsia="Calibri" w:hAnsi="Times New Roman"/>
          <w:sz w:val="28"/>
          <w:szCs w:val="28"/>
          <w:lang w:eastAsia="en-US"/>
        </w:rPr>
        <w:t xml:space="preserve">2) работник, содействующий инвалиду в освоении трудовых обязанностей – лицо, состоящее в трудовых отношениях с работодателем, назначенное ответственным за профессиональную и должностную </w:t>
      </w:r>
      <w:r w:rsidRPr="00901754">
        <w:rPr>
          <w:rFonts w:ascii="Times New Roman" w:eastAsia="Calibri" w:hAnsi="Times New Roman"/>
          <w:sz w:val="28"/>
          <w:szCs w:val="28"/>
          <w:lang w:eastAsia="en-US"/>
        </w:rPr>
        <w:lastRenderedPageBreak/>
        <w:t>адаптацию инвалида, в отношении которого осуществляется содействие в освоени</w:t>
      </w:r>
      <w:r w:rsidR="00DF4CEE">
        <w:rPr>
          <w:rFonts w:ascii="Times New Roman" w:eastAsia="Calibri" w:hAnsi="Times New Roman"/>
          <w:sz w:val="28"/>
          <w:szCs w:val="28"/>
          <w:lang w:eastAsia="en-US"/>
        </w:rPr>
        <w:t>и</w:t>
      </w:r>
      <w:r w:rsidRPr="00901754">
        <w:rPr>
          <w:rFonts w:ascii="Times New Roman" w:eastAsia="Calibri" w:hAnsi="Times New Roman"/>
          <w:sz w:val="28"/>
          <w:szCs w:val="28"/>
          <w:lang w:eastAsia="en-US"/>
        </w:rPr>
        <w:t xml:space="preserve"> трудовых обязанностей.</w:t>
      </w:r>
      <w:proofErr w:type="gramEnd"/>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3. </w:t>
      </w:r>
      <w:r w:rsidRPr="00901754">
        <w:rPr>
          <w:rFonts w:ascii="Times New Roman" w:eastAsia="Calibri" w:hAnsi="Times New Roman"/>
          <w:bCs/>
          <w:sz w:val="28"/>
          <w:szCs w:val="28"/>
          <w:lang w:eastAsia="en-US"/>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bookmarkStart w:id="2" w:name="P52"/>
      <w:bookmarkEnd w:id="2"/>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4. Министерство труда и социальной защиты населения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Министерство предоставляет субсидию в пределах объема бюджетных ассигнований, предусмотренных Министерству на текущий финансовый год и плановый период или сводной бюджетной росписью областного бюджета, и лимитов бюджетных обязательств, доведенных в установленном порядке до Министерства на предоставление субсидии для достижения целей, указанных в пункте 2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 xml:space="preserve">5. Направлением затрат, на возмещение которых предоставляется субсидия, являются затраты, понесенные работодателями </w:t>
      </w:r>
      <w:r w:rsidRPr="00901754">
        <w:rPr>
          <w:rFonts w:ascii="Times New Roman" w:eastAsia="Calibri" w:hAnsi="Times New Roman"/>
          <w:sz w:val="28"/>
          <w:szCs w:val="28"/>
          <w:lang w:eastAsia="en-US"/>
        </w:rPr>
        <w:t>при оплате труда инвалидов и работников, содействующих инвалиду в освоении трудовых обязанностей.</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6. </w:t>
      </w:r>
      <w:r w:rsidRPr="00901754">
        <w:rPr>
          <w:rFonts w:ascii="Times New Roman" w:eastAsia="Calibri" w:hAnsi="Times New Roman"/>
          <w:sz w:val="28"/>
          <w:szCs w:val="28"/>
          <w:lang w:eastAsia="en-US"/>
        </w:rPr>
        <w:t>Результат предоставления субсидии – оказано содействие в трудоустройстве инвалидам.</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pacing w:val="-4"/>
          <w:sz w:val="28"/>
          <w:szCs w:val="28"/>
          <w:lang w:eastAsia="en-US"/>
        </w:rPr>
        <w:t>Характеристикой результата предоставления субсидии (дополнительным</w:t>
      </w:r>
      <w:r w:rsidRPr="00901754">
        <w:rPr>
          <w:rFonts w:ascii="Times New Roman" w:eastAsia="Calibri" w:hAnsi="Times New Roman"/>
          <w:sz w:val="28"/>
          <w:szCs w:val="28"/>
          <w:lang w:eastAsia="en-US"/>
        </w:rPr>
        <w:t xml:space="preserve"> количественным параметром, которому должен соответствовать результат предоставления субсидии) (далее – характеристика) является количество трудоустроенных инвалидов.</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Точная дата завершения и конечные значения результата предоставления субсидии и характеристики указываются в соглашении о предоставлении субсидии (далее – Соглашение). </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7. Субсидия предоставляется при соблюдении следующих условий:</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 получатель субсидии по состоянию на даты рассмотрения заявки на участие в отборе на получение субсидии (далее соответственно – заявка, отбор) и заключения Соглашения должен соответствовать следующим требованиям:</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proofErr w:type="gramStart"/>
      <w:r w:rsidRPr="00901754">
        <w:rPr>
          <w:rFonts w:ascii="Times New Roman" w:eastAsia="Calibri" w:hAnsi="Times New Roman"/>
          <w:bCs/>
          <w:sz w:val="28"/>
          <w:szCs w:val="28"/>
          <w:lang w:eastAsia="en-US"/>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01754">
        <w:rPr>
          <w:rFonts w:ascii="Times New Roman" w:eastAsia="Calibri" w:hAnsi="Times New Roman"/>
          <w:bCs/>
          <w:sz w:val="28"/>
          <w:szCs w:val="28"/>
          <w:lang w:eastAsia="en-US"/>
        </w:rPr>
        <w:t xml:space="preserve"> превышает 25 процентов (если иное не </w:t>
      </w:r>
      <w:r w:rsidRPr="00901754">
        <w:rPr>
          <w:rFonts w:ascii="Times New Roman" w:eastAsia="Calibri" w:hAnsi="Times New Roman"/>
          <w:bCs/>
          <w:sz w:val="28"/>
          <w:szCs w:val="28"/>
          <w:lang w:eastAsia="en-US"/>
        </w:rPr>
        <w:lastRenderedPageBreak/>
        <w:t xml:space="preserve">предусмотрено законодательством Российской Федерации). </w:t>
      </w:r>
      <w:proofErr w:type="gramStart"/>
      <w:r w:rsidRPr="00901754">
        <w:rPr>
          <w:rFonts w:ascii="Times New Roman" w:eastAsia="Calibri" w:hAnsi="Times New Roman"/>
          <w:bCs/>
          <w:sz w:val="28"/>
          <w:szCs w:val="28"/>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01754">
        <w:rPr>
          <w:rFonts w:ascii="Times New Roman" w:eastAsia="Calibri" w:hAnsi="Times New Roman"/>
          <w:bCs/>
          <w:sz w:val="28"/>
          <w:szCs w:val="28"/>
          <w:lang w:eastAsia="en-US"/>
        </w:rPr>
        <w:t xml:space="preserve"> публичных акционерных обществ;</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proofErr w:type="gramStart"/>
      <w:r w:rsidRPr="00901754">
        <w:rPr>
          <w:rFonts w:ascii="Times New Roman" w:eastAsia="Calibri" w:hAnsi="Times New Roman"/>
          <w:bCs/>
          <w:sz w:val="28"/>
          <w:szCs w:val="28"/>
          <w:lang w:eastAsia="en-US"/>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 не является иностранным агентом в соответствии с Федеральным </w:t>
      </w:r>
      <w:hyperlink r:id="rId10" w:history="1">
        <w:r w:rsidRPr="00901754">
          <w:rPr>
            <w:rFonts w:ascii="Times New Roman" w:eastAsia="Calibri" w:hAnsi="Times New Roman"/>
            <w:bCs/>
            <w:sz w:val="28"/>
            <w:szCs w:val="28"/>
            <w:lang w:eastAsia="en-US"/>
          </w:rPr>
          <w:t>законом</w:t>
        </w:r>
      </w:hyperlink>
      <w:r w:rsidRPr="00901754">
        <w:rPr>
          <w:rFonts w:ascii="Times New Roman" w:eastAsia="Calibri" w:hAnsi="Times New Roman"/>
          <w:bCs/>
          <w:sz w:val="28"/>
          <w:szCs w:val="28"/>
          <w:lang w:eastAsia="en-US"/>
        </w:rPr>
        <w:t xml:space="preserve"> от 14 июля 2022 года № 255-ФЗ «О </w:t>
      </w:r>
      <w:proofErr w:type="gramStart"/>
      <w:r w:rsidRPr="00901754">
        <w:rPr>
          <w:rFonts w:ascii="Times New Roman" w:eastAsia="Calibri" w:hAnsi="Times New Roman"/>
          <w:bCs/>
          <w:sz w:val="28"/>
          <w:szCs w:val="28"/>
          <w:lang w:eastAsia="en-US"/>
        </w:rPr>
        <w:t>контроле за</w:t>
      </w:r>
      <w:proofErr w:type="gramEnd"/>
      <w:r w:rsidRPr="00901754">
        <w:rPr>
          <w:rFonts w:ascii="Times New Roman" w:eastAsia="Calibri" w:hAnsi="Times New Roman"/>
          <w:bCs/>
          <w:sz w:val="28"/>
          <w:szCs w:val="28"/>
          <w:lang w:eastAsia="en-US"/>
        </w:rPr>
        <w:t xml:space="preserve"> деятельностью лиц, находящихся под иностранным влиянием»;</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 не получает средства из областного бюджета в соответствии с иными нормативными правовыми актами на цели, указанные в </w:t>
      </w:r>
      <w:hyperlink r:id="rId11" w:history="1">
        <w:r w:rsidRPr="00901754">
          <w:rPr>
            <w:rFonts w:ascii="Times New Roman" w:eastAsia="Calibri" w:hAnsi="Times New Roman"/>
            <w:bCs/>
            <w:sz w:val="28"/>
            <w:szCs w:val="28"/>
            <w:lang w:eastAsia="en-US"/>
          </w:rPr>
          <w:t>пункте 2</w:t>
        </w:r>
      </w:hyperlink>
      <w:r w:rsidRPr="00901754">
        <w:rPr>
          <w:rFonts w:ascii="Times New Roman" w:eastAsia="Calibri" w:hAnsi="Times New Roman"/>
          <w:bCs/>
          <w:sz w:val="28"/>
          <w:szCs w:val="28"/>
          <w:lang w:eastAsia="en-US"/>
        </w:rPr>
        <w:t xml:space="preserve">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2) получатель субсидии соответствует категории отбора, указанной в пункте 2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w:t>
      </w:r>
      <w:r w:rsidR="00DF4CEE">
        <w:rPr>
          <w:rFonts w:ascii="Times New Roman" w:eastAsia="Calibri" w:hAnsi="Times New Roman"/>
          <w:bCs/>
          <w:sz w:val="28"/>
          <w:szCs w:val="28"/>
          <w:lang w:eastAsia="en-US"/>
        </w:rPr>
        <w:t> </w:t>
      </w:r>
      <w:r w:rsidRPr="00901754">
        <w:rPr>
          <w:rFonts w:ascii="Times New Roman" w:eastAsia="Calibri" w:hAnsi="Times New Roman"/>
          <w:bCs/>
          <w:sz w:val="28"/>
          <w:szCs w:val="28"/>
          <w:lang w:eastAsia="en-US"/>
        </w:rPr>
        <w:t>получатель субсидии состоит на учете в налоговом органе на территории Рязанской области;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proofErr w:type="gramStart"/>
      <w:r w:rsidRPr="00901754">
        <w:rPr>
          <w:rFonts w:ascii="Times New Roman" w:eastAsia="Calibri" w:hAnsi="Times New Roman"/>
          <w:sz w:val="28"/>
          <w:szCs w:val="28"/>
          <w:lang w:eastAsia="en-US"/>
        </w:rPr>
        <w:t>4)</w:t>
      </w:r>
      <w:r w:rsidR="00DF4CEE">
        <w:rPr>
          <w:rFonts w:ascii="Times New Roman" w:eastAsia="Calibri" w:hAnsi="Times New Roman"/>
          <w:sz w:val="28"/>
          <w:szCs w:val="28"/>
          <w:lang w:eastAsia="en-US"/>
        </w:rPr>
        <w:t> </w:t>
      </w:r>
      <w:r w:rsidRPr="00901754">
        <w:rPr>
          <w:rFonts w:ascii="Times New Roman" w:eastAsia="Calibri" w:hAnsi="Times New Roman"/>
          <w:sz w:val="28"/>
          <w:szCs w:val="28"/>
          <w:lang w:eastAsia="en-US"/>
        </w:rPr>
        <w:t xml:space="preserve">наличие на момент подачи заявки трудовых отношений между </w:t>
      </w:r>
      <w:r w:rsidRPr="00901754">
        <w:rPr>
          <w:rFonts w:ascii="Times New Roman" w:eastAsia="Calibri" w:hAnsi="Times New Roman"/>
          <w:bCs/>
          <w:sz w:val="28"/>
          <w:szCs w:val="28"/>
          <w:lang w:eastAsia="en-US"/>
        </w:rPr>
        <w:t xml:space="preserve">получателем субсидии </w:t>
      </w:r>
      <w:r w:rsidRPr="00901754">
        <w:rPr>
          <w:rFonts w:ascii="Times New Roman" w:eastAsia="Calibri" w:hAnsi="Times New Roman"/>
          <w:sz w:val="28"/>
          <w:szCs w:val="28"/>
          <w:lang w:eastAsia="en-US"/>
        </w:rPr>
        <w:t>и инвалидом, принятым по направлению государственного казенного учреждения Центр занятости населения Рязанской области, продолжительностью не менее 15 календарных дней</w:t>
      </w:r>
      <w:r w:rsidR="00DF4CEE">
        <w:rPr>
          <w:rFonts w:ascii="Times New Roman" w:eastAsia="Calibri" w:hAnsi="Times New Roman"/>
          <w:sz w:val="28"/>
          <w:szCs w:val="28"/>
          <w:lang w:eastAsia="en-US"/>
        </w:rPr>
        <w:br/>
      </w:r>
      <w:r w:rsidRPr="00901754">
        <w:rPr>
          <w:rFonts w:ascii="Times New Roman" w:eastAsia="Calibri" w:hAnsi="Times New Roman"/>
          <w:sz w:val="28"/>
          <w:szCs w:val="28"/>
          <w:lang w:eastAsia="en-US"/>
        </w:rPr>
        <w:t xml:space="preserve">(за исключением случаев увольнения инвалида по обстоятельствам, указанным в </w:t>
      </w:r>
      <w:hyperlink r:id="rId12" w:history="1">
        <w:r w:rsidRPr="00901754">
          <w:rPr>
            <w:rFonts w:ascii="Times New Roman" w:eastAsia="Calibri" w:hAnsi="Times New Roman"/>
            <w:sz w:val="28"/>
            <w:szCs w:val="28"/>
            <w:lang w:eastAsia="en-US"/>
          </w:rPr>
          <w:t>статье 80</w:t>
        </w:r>
      </w:hyperlink>
      <w:r w:rsidRPr="00901754">
        <w:rPr>
          <w:rFonts w:ascii="Times New Roman" w:eastAsia="Calibri" w:hAnsi="Times New Roman"/>
          <w:sz w:val="28"/>
          <w:szCs w:val="28"/>
          <w:lang w:eastAsia="en-US"/>
        </w:rPr>
        <w:t xml:space="preserve">, в </w:t>
      </w:r>
      <w:hyperlink r:id="rId13" w:history="1">
        <w:r w:rsidRPr="00901754">
          <w:rPr>
            <w:rFonts w:ascii="Times New Roman" w:eastAsia="Calibri" w:hAnsi="Times New Roman"/>
            <w:sz w:val="28"/>
            <w:szCs w:val="28"/>
            <w:lang w:eastAsia="en-US"/>
          </w:rPr>
          <w:t>пунктах 1</w:t>
        </w:r>
      </w:hyperlink>
      <w:r w:rsidRPr="00901754">
        <w:rPr>
          <w:rFonts w:ascii="Times New Roman" w:eastAsia="Calibri" w:hAnsi="Times New Roman"/>
          <w:sz w:val="28"/>
          <w:szCs w:val="28"/>
          <w:lang w:eastAsia="en-US"/>
        </w:rPr>
        <w:t xml:space="preserve">, </w:t>
      </w:r>
      <w:hyperlink r:id="rId14" w:history="1">
        <w:r w:rsidRPr="00901754">
          <w:rPr>
            <w:rFonts w:ascii="Times New Roman" w:eastAsia="Calibri" w:hAnsi="Times New Roman"/>
            <w:sz w:val="28"/>
            <w:szCs w:val="28"/>
            <w:lang w:eastAsia="en-US"/>
          </w:rPr>
          <w:t>3</w:t>
        </w:r>
      </w:hyperlink>
      <w:r w:rsidRPr="00901754">
        <w:rPr>
          <w:rFonts w:ascii="Times New Roman" w:eastAsia="Calibri" w:hAnsi="Times New Roman"/>
          <w:sz w:val="28"/>
          <w:szCs w:val="28"/>
          <w:lang w:eastAsia="en-US"/>
        </w:rPr>
        <w:t xml:space="preserve">, </w:t>
      </w:r>
      <w:hyperlink r:id="rId15" w:history="1">
        <w:r w:rsidRPr="00901754">
          <w:rPr>
            <w:rFonts w:ascii="Times New Roman" w:eastAsia="Calibri" w:hAnsi="Times New Roman"/>
            <w:sz w:val="28"/>
            <w:szCs w:val="28"/>
            <w:lang w:eastAsia="en-US"/>
          </w:rPr>
          <w:t>5</w:t>
        </w:r>
      </w:hyperlink>
      <w:r w:rsidRPr="00901754">
        <w:rPr>
          <w:rFonts w:ascii="Times New Roman" w:eastAsia="Calibri" w:hAnsi="Times New Roman"/>
          <w:sz w:val="28"/>
          <w:szCs w:val="28"/>
          <w:lang w:eastAsia="en-US"/>
        </w:rPr>
        <w:t>-</w:t>
      </w:r>
      <w:hyperlink r:id="rId16" w:history="1">
        <w:r w:rsidRPr="00901754">
          <w:rPr>
            <w:rFonts w:ascii="Times New Roman" w:eastAsia="Calibri" w:hAnsi="Times New Roman"/>
            <w:sz w:val="28"/>
            <w:szCs w:val="28"/>
            <w:lang w:eastAsia="en-US"/>
          </w:rPr>
          <w:t>11</w:t>
        </w:r>
      </w:hyperlink>
      <w:r w:rsidRPr="00901754">
        <w:rPr>
          <w:rFonts w:ascii="Times New Roman" w:eastAsia="Calibri" w:hAnsi="Times New Roman"/>
          <w:sz w:val="28"/>
          <w:szCs w:val="28"/>
          <w:lang w:eastAsia="en-US"/>
        </w:rPr>
        <w:t xml:space="preserve">, </w:t>
      </w:r>
      <w:hyperlink r:id="rId17" w:history="1">
        <w:r w:rsidRPr="00901754">
          <w:rPr>
            <w:rFonts w:ascii="Times New Roman" w:eastAsia="Calibri" w:hAnsi="Times New Roman"/>
            <w:sz w:val="28"/>
            <w:szCs w:val="28"/>
            <w:lang w:eastAsia="en-US"/>
          </w:rPr>
          <w:t>13 статьи 81</w:t>
        </w:r>
      </w:hyperlink>
      <w:r w:rsidRPr="00901754">
        <w:rPr>
          <w:rFonts w:ascii="Times New Roman" w:eastAsia="Calibri" w:hAnsi="Times New Roman"/>
          <w:sz w:val="28"/>
          <w:szCs w:val="28"/>
          <w:lang w:eastAsia="en-US"/>
        </w:rPr>
        <w:t xml:space="preserve">, в </w:t>
      </w:r>
      <w:hyperlink r:id="rId18" w:history="1">
        <w:r w:rsidRPr="00901754">
          <w:rPr>
            <w:rFonts w:ascii="Times New Roman" w:eastAsia="Calibri" w:hAnsi="Times New Roman"/>
            <w:sz w:val="28"/>
            <w:szCs w:val="28"/>
            <w:lang w:eastAsia="en-US"/>
          </w:rPr>
          <w:t>статье 83</w:t>
        </w:r>
      </w:hyperlink>
      <w:r w:rsidRPr="00901754">
        <w:rPr>
          <w:rFonts w:ascii="Times New Roman" w:eastAsia="Calibri" w:hAnsi="Times New Roman"/>
          <w:sz w:val="28"/>
          <w:szCs w:val="28"/>
          <w:lang w:eastAsia="en-US"/>
        </w:rPr>
        <w:t xml:space="preserve"> Трудового кодекса Российской Федерации);</w:t>
      </w:r>
      <w:proofErr w:type="gramEnd"/>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5)</w:t>
      </w:r>
      <w:r w:rsidR="00DF4CEE">
        <w:rPr>
          <w:rFonts w:ascii="Times New Roman" w:eastAsia="Calibri" w:hAnsi="Times New Roman"/>
          <w:sz w:val="28"/>
          <w:szCs w:val="28"/>
          <w:lang w:eastAsia="en-US"/>
        </w:rPr>
        <w:t> </w:t>
      </w:r>
      <w:r w:rsidRPr="00901754">
        <w:rPr>
          <w:rFonts w:ascii="Times New Roman" w:eastAsia="Calibri" w:hAnsi="Times New Roman"/>
          <w:sz w:val="28"/>
          <w:szCs w:val="28"/>
          <w:lang w:eastAsia="en-US"/>
        </w:rPr>
        <w:t xml:space="preserve">оказание </w:t>
      </w:r>
      <w:r w:rsidRPr="00901754">
        <w:rPr>
          <w:rFonts w:ascii="Times New Roman" w:eastAsia="Calibri" w:hAnsi="Times New Roman"/>
          <w:bCs/>
          <w:sz w:val="28"/>
          <w:szCs w:val="28"/>
          <w:lang w:eastAsia="en-US"/>
        </w:rPr>
        <w:t xml:space="preserve">получателем субсидии </w:t>
      </w:r>
      <w:r w:rsidRPr="00901754">
        <w:rPr>
          <w:rFonts w:ascii="Times New Roman" w:eastAsia="Calibri" w:hAnsi="Times New Roman"/>
          <w:sz w:val="28"/>
          <w:szCs w:val="28"/>
          <w:lang w:eastAsia="en-US"/>
        </w:rPr>
        <w:t>содействия инвалиду в освоении трудовых обязанностей в текущем финансовом году либо в случае обращения в I квартале текущего финансового года</w:t>
      </w:r>
      <w:r w:rsidR="00DF4CEE">
        <w:rPr>
          <w:rFonts w:ascii="Times New Roman" w:eastAsia="Calibri" w:hAnsi="Times New Roman"/>
          <w:sz w:val="28"/>
          <w:szCs w:val="28"/>
          <w:lang w:eastAsia="en-US"/>
        </w:rPr>
        <w:t xml:space="preserve"> –</w:t>
      </w:r>
      <w:r w:rsidRPr="00901754">
        <w:rPr>
          <w:rFonts w:ascii="Times New Roman" w:eastAsia="Calibri" w:hAnsi="Times New Roman"/>
          <w:sz w:val="28"/>
          <w:szCs w:val="28"/>
          <w:lang w:eastAsia="en-US"/>
        </w:rPr>
        <w:t xml:space="preserve"> в IV квартале отчетного финансового года, но не более 3 месяцев;</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xml:space="preserve">6) наличие у </w:t>
      </w:r>
      <w:r w:rsidRPr="00901754">
        <w:rPr>
          <w:rFonts w:ascii="Times New Roman" w:eastAsia="Calibri" w:hAnsi="Times New Roman"/>
          <w:bCs/>
          <w:sz w:val="28"/>
          <w:szCs w:val="28"/>
          <w:lang w:eastAsia="en-US"/>
        </w:rPr>
        <w:t xml:space="preserve">получателя субсидии </w:t>
      </w:r>
      <w:r w:rsidRPr="00901754">
        <w:rPr>
          <w:rFonts w:ascii="Times New Roman" w:eastAsia="Calibri" w:hAnsi="Times New Roman"/>
          <w:sz w:val="28"/>
          <w:szCs w:val="28"/>
          <w:lang w:eastAsia="en-US"/>
        </w:rPr>
        <w:t>в периоде, за который запрашивается субсидия, работника, содействующего инвалиду в освоении трудовых обязанностей;</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xml:space="preserve">7) осуществление </w:t>
      </w:r>
      <w:r w:rsidRPr="00901754">
        <w:rPr>
          <w:rFonts w:ascii="Times New Roman" w:eastAsia="Calibri" w:hAnsi="Times New Roman"/>
          <w:bCs/>
          <w:sz w:val="28"/>
          <w:szCs w:val="28"/>
          <w:lang w:eastAsia="en-US"/>
        </w:rPr>
        <w:t xml:space="preserve">получателем субсидии </w:t>
      </w:r>
      <w:r w:rsidRPr="00901754">
        <w:rPr>
          <w:rFonts w:ascii="Times New Roman" w:eastAsia="Calibri" w:hAnsi="Times New Roman"/>
          <w:sz w:val="28"/>
          <w:szCs w:val="28"/>
          <w:lang w:eastAsia="en-US"/>
        </w:rPr>
        <w:t>затрат на оплату труда инвалида и работника, содействующего инвалиду в освоении трудовых обязанностей;</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lastRenderedPageBreak/>
        <w:t>8) наличие у получателя субсидии расчетного или корреспондентского счета, открытого в учреждении Центрального банка Российской Федерации или кредитной организации, на который перечисляется субсидия;</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9) согласие получателя субсидии на осуществление Министерством проверок соблюдения условий и порядка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19">
        <w:r w:rsidRPr="00901754">
          <w:rPr>
            <w:rFonts w:ascii="Times New Roman" w:hAnsi="Times New Roman"/>
            <w:sz w:val="28"/>
            <w:szCs w:val="28"/>
          </w:rPr>
          <w:t>статьями 268.1</w:t>
        </w:r>
      </w:hyperlink>
      <w:r w:rsidRPr="00901754">
        <w:rPr>
          <w:rFonts w:ascii="Times New Roman" w:hAnsi="Times New Roman"/>
          <w:sz w:val="28"/>
          <w:szCs w:val="28"/>
        </w:rPr>
        <w:t xml:space="preserve"> и </w:t>
      </w:r>
      <w:hyperlink r:id="rId20">
        <w:r w:rsidRPr="00901754">
          <w:rPr>
            <w:rFonts w:ascii="Times New Roman" w:hAnsi="Times New Roman"/>
            <w:sz w:val="28"/>
            <w:szCs w:val="28"/>
          </w:rPr>
          <w:t>269.2</w:t>
        </w:r>
      </w:hyperlink>
      <w:r w:rsidRPr="00901754">
        <w:rPr>
          <w:rFonts w:ascii="Times New Roman" w:hAnsi="Times New Roman"/>
          <w:sz w:val="28"/>
          <w:szCs w:val="28"/>
        </w:rPr>
        <w:t xml:space="preserve"> Бюджетного кодекса Российской Федерации и на заключение таких положений в Соглашении; </w:t>
      </w:r>
    </w:p>
    <w:p w:rsidR="00901754" w:rsidRPr="00901754" w:rsidRDefault="00901754" w:rsidP="00DF4CEE">
      <w:pPr>
        <w:autoSpaceDE w:val="0"/>
        <w:autoSpaceDN w:val="0"/>
        <w:adjustRightInd w:val="0"/>
        <w:ind w:firstLine="709"/>
        <w:jc w:val="both"/>
        <w:rPr>
          <w:rFonts w:ascii="Times New Roman" w:eastAsia="Calibri" w:hAnsi="Times New Roman"/>
          <w:bCs/>
          <w:strike/>
          <w:sz w:val="28"/>
          <w:szCs w:val="28"/>
          <w:lang w:eastAsia="en-US"/>
        </w:rPr>
      </w:pPr>
      <w:bookmarkStart w:id="3" w:name="P68"/>
      <w:bookmarkEnd w:id="3"/>
      <w:r w:rsidRPr="00901754">
        <w:rPr>
          <w:rFonts w:ascii="Times New Roman" w:eastAsia="Calibri" w:hAnsi="Times New Roman"/>
          <w:bCs/>
          <w:sz w:val="28"/>
          <w:szCs w:val="28"/>
          <w:lang w:eastAsia="en-US"/>
        </w:rPr>
        <w:t xml:space="preserve">10) достижение получателем субсидии значений результата предоставления субсидии, установленного в Соглашении; </w:t>
      </w:r>
    </w:p>
    <w:p w:rsidR="00901754" w:rsidRPr="00901754" w:rsidRDefault="00901754" w:rsidP="00DF4CEE">
      <w:pPr>
        <w:widowControl w:val="0"/>
        <w:autoSpaceDE w:val="0"/>
        <w:autoSpaceDN w:val="0"/>
        <w:ind w:firstLine="709"/>
        <w:jc w:val="both"/>
        <w:rPr>
          <w:rFonts w:ascii="Times New Roman" w:hAnsi="Times New Roman"/>
          <w:sz w:val="28"/>
          <w:szCs w:val="22"/>
        </w:rPr>
      </w:pPr>
      <w:proofErr w:type="gramStart"/>
      <w:r w:rsidRPr="00901754">
        <w:rPr>
          <w:rFonts w:ascii="Times New Roman" w:hAnsi="Times New Roman"/>
          <w:sz w:val="28"/>
          <w:szCs w:val="28"/>
        </w:rPr>
        <w:t>11)</w:t>
      </w:r>
      <w:r w:rsidR="00DF4CEE">
        <w:rPr>
          <w:rFonts w:ascii="Times New Roman" w:hAnsi="Times New Roman"/>
          <w:sz w:val="28"/>
          <w:szCs w:val="28"/>
        </w:rPr>
        <w:t> </w:t>
      </w:r>
      <w:r w:rsidRPr="00901754">
        <w:rPr>
          <w:rFonts w:ascii="Times New Roman" w:hAnsi="Times New Roman"/>
          <w:sz w:val="28"/>
          <w:szCs w:val="28"/>
        </w:rPr>
        <w:t xml:space="preserve">представление в Министерство </w:t>
      </w:r>
      <w:r w:rsidRPr="00901754">
        <w:rPr>
          <w:rFonts w:ascii="Times New Roman" w:hAnsi="Times New Roman"/>
          <w:sz w:val="28"/>
          <w:szCs w:val="22"/>
        </w:rPr>
        <w:t>ежеквартально, не позднее</w:t>
      </w:r>
      <w:r w:rsidR="00DF4CEE">
        <w:rPr>
          <w:rFonts w:ascii="Times New Roman" w:hAnsi="Times New Roman"/>
          <w:sz w:val="28"/>
          <w:szCs w:val="22"/>
        </w:rPr>
        <w:br/>
      </w:r>
      <w:r w:rsidRPr="00901754">
        <w:rPr>
          <w:rFonts w:ascii="Times New Roman" w:hAnsi="Times New Roman"/>
          <w:sz w:val="28"/>
          <w:szCs w:val="22"/>
        </w:rPr>
        <w:t xml:space="preserve">10-го рабочего дня месяца, следующего за отчетным кварталом, а также по итогам отчетного года </w:t>
      </w:r>
      <w:r w:rsidR="00DF4CEE">
        <w:rPr>
          <w:rFonts w:ascii="Times New Roman" w:hAnsi="Times New Roman"/>
          <w:sz w:val="28"/>
          <w:szCs w:val="22"/>
        </w:rPr>
        <w:t>–</w:t>
      </w:r>
      <w:r w:rsidRPr="00901754">
        <w:rPr>
          <w:rFonts w:ascii="Times New Roman" w:hAnsi="Times New Roman"/>
          <w:sz w:val="28"/>
          <w:szCs w:val="22"/>
        </w:rPr>
        <w:t xml:space="preserve"> не позднее 1 апреля года, следующего за годом предоставления субсидии, </w:t>
      </w:r>
      <w:r w:rsidRPr="00901754">
        <w:rPr>
          <w:rFonts w:ascii="Times New Roman" w:hAnsi="Times New Roman"/>
          <w:sz w:val="28"/>
          <w:szCs w:val="28"/>
        </w:rPr>
        <w:t xml:space="preserve">отчета о достижении значений результата предоставления субсидии и характеристики результата предоставления субсидии (дополнительного количественного параметра, которому должен </w:t>
      </w:r>
      <w:r w:rsidRPr="00901754">
        <w:rPr>
          <w:rFonts w:ascii="Times New Roman" w:hAnsi="Times New Roman"/>
          <w:spacing w:val="-4"/>
          <w:sz w:val="28"/>
          <w:szCs w:val="28"/>
        </w:rPr>
        <w:t>соответствовать результат предоставления субсидии) (далее – характеристика)</w:t>
      </w:r>
      <w:r w:rsidRPr="00901754">
        <w:rPr>
          <w:rFonts w:ascii="Times New Roman" w:hAnsi="Times New Roman"/>
          <w:sz w:val="28"/>
          <w:szCs w:val="28"/>
        </w:rPr>
        <w:t xml:space="preserve"> по типовым фо</w:t>
      </w:r>
      <w:r w:rsidR="006A0297">
        <w:rPr>
          <w:rFonts w:ascii="Times New Roman" w:hAnsi="Times New Roman"/>
          <w:sz w:val="28"/>
          <w:szCs w:val="28"/>
        </w:rPr>
        <w:t>рмам, установленным Соглашением.</w:t>
      </w:r>
      <w:r w:rsidRPr="00901754">
        <w:rPr>
          <w:rFonts w:ascii="Times New Roman" w:hAnsi="Times New Roman"/>
          <w:sz w:val="28"/>
          <w:szCs w:val="22"/>
        </w:rPr>
        <w:t xml:space="preserve"> </w:t>
      </w:r>
      <w:proofErr w:type="gramEnd"/>
    </w:p>
    <w:p w:rsidR="00901754" w:rsidRPr="00901754" w:rsidRDefault="00901754" w:rsidP="00DF4CEE">
      <w:pPr>
        <w:widowControl w:val="0"/>
        <w:autoSpaceDE w:val="0"/>
        <w:autoSpaceDN w:val="0"/>
        <w:ind w:firstLine="709"/>
        <w:jc w:val="both"/>
        <w:rPr>
          <w:rFonts w:ascii="Times New Roman" w:hAnsi="Times New Roman"/>
          <w:sz w:val="28"/>
          <w:szCs w:val="22"/>
        </w:rPr>
      </w:pPr>
      <w:r w:rsidRPr="00901754">
        <w:rPr>
          <w:rFonts w:ascii="Times New Roman" w:hAnsi="Times New Roman"/>
          <w:sz w:val="28"/>
          <w:szCs w:val="22"/>
        </w:rPr>
        <w:t>8. </w:t>
      </w:r>
      <w:r w:rsidRPr="00901754">
        <w:rPr>
          <w:rFonts w:ascii="Times New Roman" w:hAnsi="Times New Roman"/>
          <w:sz w:val="28"/>
          <w:szCs w:val="28"/>
        </w:rPr>
        <w:t>Субсидия предоставляется работодателю за период оказания содействия инвалиду в освоении трудовых обязанностей, но не более чем за</w:t>
      </w:r>
      <w:r w:rsidR="00DF4CEE">
        <w:rPr>
          <w:rFonts w:ascii="Times New Roman" w:hAnsi="Times New Roman"/>
          <w:sz w:val="28"/>
          <w:szCs w:val="28"/>
        </w:rPr>
        <w:br/>
      </w:r>
      <w:r w:rsidRPr="00901754">
        <w:rPr>
          <w:rFonts w:ascii="Times New Roman" w:hAnsi="Times New Roman"/>
          <w:sz w:val="28"/>
          <w:szCs w:val="28"/>
        </w:rPr>
        <w:t>3 месяца, следующих за днем трудоустройства инвалида.</w:t>
      </w:r>
    </w:p>
    <w:p w:rsidR="00901754" w:rsidRPr="00901754" w:rsidRDefault="00901754" w:rsidP="00DF4CEE">
      <w:pPr>
        <w:widowControl w:val="0"/>
        <w:autoSpaceDE w:val="0"/>
        <w:autoSpaceDN w:val="0"/>
        <w:ind w:firstLine="709"/>
        <w:jc w:val="both"/>
        <w:rPr>
          <w:rFonts w:ascii="Times New Roman" w:hAnsi="Times New Roman"/>
          <w:sz w:val="28"/>
          <w:szCs w:val="22"/>
        </w:rPr>
      </w:pPr>
      <w:r w:rsidRPr="00901754">
        <w:rPr>
          <w:rFonts w:ascii="Times New Roman" w:hAnsi="Times New Roman"/>
          <w:sz w:val="28"/>
          <w:szCs w:val="22"/>
        </w:rPr>
        <w:t>Размер предоставляемой субсидии (</w:t>
      </w:r>
      <w:proofErr w:type="spellStart"/>
      <w:r w:rsidRPr="00901754">
        <w:rPr>
          <w:rFonts w:ascii="Times New Roman" w:hAnsi="Times New Roman"/>
          <w:sz w:val="28"/>
          <w:szCs w:val="22"/>
        </w:rPr>
        <w:t>С</w:t>
      </w:r>
      <w:r w:rsidRPr="00901754">
        <w:rPr>
          <w:rFonts w:ascii="Times New Roman" w:hAnsi="Times New Roman"/>
          <w:sz w:val="28"/>
          <w:szCs w:val="22"/>
          <w:vertAlign w:val="subscript"/>
        </w:rPr>
        <w:t>общ</w:t>
      </w:r>
      <w:proofErr w:type="spellEnd"/>
      <w:r w:rsidR="00DF4CEE">
        <w:rPr>
          <w:rFonts w:ascii="Times New Roman" w:hAnsi="Times New Roman"/>
          <w:sz w:val="28"/>
          <w:szCs w:val="22"/>
        </w:rPr>
        <w:t xml:space="preserve">) </w:t>
      </w:r>
      <w:r w:rsidRPr="00901754">
        <w:rPr>
          <w:rFonts w:ascii="Times New Roman" w:hAnsi="Times New Roman"/>
          <w:sz w:val="28"/>
          <w:szCs w:val="22"/>
        </w:rPr>
        <w:t>определяется по формуле:</w:t>
      </w:r>
    </w:p>
    <w:p w:rsidR="00901754" w:rsidRPr="00901754" w:rsidRDefault="00901754" w:rsidP="00DF4CEE">
      <w:pPr>
        <w:widowControl w:val="0"/>
        <w:autoSpaceDE w:val="0"/>
        <w:autoSpaceDN w:val="0"/>
        <w:ind w:firstLine="709"/>
        <w:jc w:val="both"/>
        <w:rPr>
          <w:rFonts w:ascii="Times New Roman" w:hAnsi="Times New Roman"/>
          <w:sz w:val="16"/>
          <w:szCs w:val="16"/>
        </w:rPr>
      </w:pPr>
    </w:p>
    <w:p w:rsidR="00901754" w:rsidRPr="00901754" w:rsidRDefault="00901754" w:rsidP="00DF4CEE">
      <w:pPr>
        <w:widowControl w:val="0"/>
        <w:autoSpaceDE w:val="0"/>
        <w:autoSpaceDN w:val="0"/>
        <w:jc w:val="center"/>
        <w:rPr>
          <w:rFonts w:ascii="Times New Roman" w:hAnsi="Times New Roman"/>
          <w:sz w:val="28"/>
          <w:szCs w:val="28"/>
        </w:rPr>
      </w:pPr>
      <w:r w:rsidRPr="00901754">
        <w:rPr>
          <w:rFonts w:ascii="Times New Roman" w:hAnsi="Times New Roman"/>
          <w:noProof/>
          <w:position w:val="-26"/>
          <w:sz w:val="28"/>
          <w:szCs w:val="28"/>
        </w:rPr>
        <w:drawing>
          <wp:inline distT="0" distB="0" distL="0" distR="0" wp14:anchorId="6B6917CB" wp14:editId="39C2C12E">
            <wp:extent cx="128905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9050" cy="471805"/>
                    </a:xfrm>
                    <a:prstGeom prst="rect">
                      <a:avLst/>
                    </a:prstGeom>
                    <a:noFill/>
                    <a:ln>
                      <a:noFill/>
                    </a:ln>
                  </pic:spPr>
                </pic:pic>
              </a:graphicData>
            </a:graphic>
          </wp:inline>
        </w:drawing>
      </w:r>
      <w:r w:rsidRPr="00901754">
        <w:rPr>
          <w:rFonts w:ascii="Times New Roman" w:hAnsi="Times New Roman"/>
          <w:sz w:val="28"/>
          <w:szCs w:val="28"/>
        </w:rPr>
        <w:t>,</w:t>
      </w:r>
    </w:p>
    <w:p w:rsidR="00901754" w:rsidRPr="00901754" w:rsidRDefault="00901754" w:rsidP="00DF4CEE">
      <w:pPr>
        <w:widowControl w:val="0"/>
        <w:autoSpaceDE w:val="0"/>
        <w:autoSpaceDN w:val="0"/>
        <w:ind w:firstLine="709"/>
        <w:jc w:val="both"/>
        <w:rPr>
          <w:rFonts w:ascii="Times New Roman" w:hAnsi="Times New Roman"/>
          <w:sz w:val="16"/>
          <w:szCs w:val="16"/>
        </w:rPr>
      </w:pP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где:</w:t>
      </w:r>
    </w:p>
    <w:p w:rsidR="00901754" w:rsidRPr="00901754" w:rsidRDefault="00901754" w:rsidP="00DF4CEE">
      <w:pPr>
        <w:widowControl w:val="0"/>
        <w:autoSpaceDE w:val="0"/>
        <w:autoSpaceDN w:val="0"/>
        <w:ind w:firstLine="709"/>
        <w:jc w:val="both"/>
        <w:rPr>
          <w:rFonts w:ascii="Times New Roman" w:hAnsi="Times New Roman"/>
          <w:sz w:val="28"/>
          <w:szCs w:val="28"/>
        </w:rPr>
      </w:pPr>
      <w:proofErr w:type="spellStart"/>
      <w:r w:rsidRPr="00901754">
        <w:rPr>
          <w:rFonts w:ascii="Times New Roman" w:hAnsi="Times New Roman"/>
          <w:sz w:val="28"/>
          <w:szCs w:val="28"/>
        </w:rPr>
        <w:t>С</w:t>
      </w:r>
      <w:r w:rsidRPr="00901754">
        <w:rPr>
          <w:rFonts w:ascii="Times New Roman" w:hAnsi="Times New Roman"/>
          <w:sz w:val="28"/>
          <w:szCs w:val="28"/>
          <w:vertAlign w:val="subscript"/>
        </w:rPr>
        <w:t>общ</w:t>
      </w:r>
      <w:proofErr w:type="gramStart"/>
      <w:r w:rsidRPr="00901754">
        <w:rPr>
          <w:rFonts w:ascii="Times New Roman" w:hAnsi="Times New Roman"/>
          <w:sz w:val="28"/>
          <w:szCs w:val="28"/>
          <w:vertAlign w:val="subscript"/>
        </w:rPr>
        <w:t>i</w:t>
      </w:r>
      <w:proofErr w:type="spellEnd"/>
      <w:proofErr w:type="gramEnd"/>
      <w:r w:rsidRPr="00901754">
        <w:rPr>
          <w:rFonts w:ascii="Times New Roman" w:hAnsi="Times New Roman"/>
          <w:sz w:val="28"/>
          <w:szCs w:val="28"/>
        </w:rPr>
        <w:t xml:space="preserve"> - общий объем субсидии за i-й месяц (рублей);</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к</w:t>
      </w:r>
      <w:r w:rsidR="00DF4CEE">
        <w:rPr>
          <w:rFonts w:ascii="Times New Roman" w:hAnsi="Times New Roman"/>
          <w:sz w:val="28"/>
          <w:szCs w:val="28"/>
        </w:rPr>
        <w:t> </w:t>
      </w:r>
      <w:r w:rsidRPr="00901754">
        <w:rPr>
          <w:rFonts w:ascii="Times New Roman" w:hAnsi="Times New Roman"/>
          <w:sz w:val="28"/>
          <w:szCs w:val="28"/>
        </w:rPr>
        <w:t>-</w:t>
      </w:r>
      <w:r w:rsidR="00DF4CEE">
        <w:rPr>
          <w:rFonts w:ascii="Times New Roman" w:hAnsi="Times New Roman"/>
          <w:sz w:val="28"/>
          <w:szCs w:val="28"/>
        </w:rPr>
        <w:t> </w:t>
      </w:r>
      <w:r w:rsidRPr="00901754">
        <w:rPr>
          <w:rFonts w:ascii="Times New Roman" w:hAnsi="Times New Roman"/>
          <w:sz w:val="28"/>
          <w:szCs w:val="28"/>
        </w:rPr>
        <w:t>количество месяцев, в которых инвалид</w:t>
      </w:r>
      <w:proofErr w:type="gramStart"/>
      <w:r w:rsidRPr="00901754">
        <w:rPr>
          <w:rFonts w:ascii="Times New Roman" w:hAnsi="Times New Roman"/>
          <w:sz w:val="28"/>
          <w:szCs w:val="28"/>
        </w:rPr>
        <w:t>у(</w:t>
      </w:r>
      <w:proofErr w:type="spellStart"/>
      <w:proofErr w:type="gramEnd"/>
      <w:r w:rsidRPr="00901754">
        <w:rPr>
          <w:rFonts w:ascii="Times New Roman" w:hAnsi="Times New Roman"/>
          <w:sz w:val="28"/>
          <w:szCs w:val="28"/>
        </w:rPr>
        <w:t>ам</w:t>
      </w:r>
      <w:proofErr w:type="spellEnd"/>
      <w:r w:rsidRPr="00901754">
        <w:rPr>
          <w:rFonts w:ascii="Times New Roman" w:hAnsi="Times New Roman"/>
          <w:sz w:val="28"/>
          <w:szCs w:val="28"/>
        </w:rPr>
        <w:t>) оказывалось содействие в освоении трудовых обязанностей;</w:t>
      </w:r>
    </w:p>
    <w:p w:rsidR="00901754" w:rsidRPr="00901754" w:rsidRDefault="00901754" w:rsidP="00DF4CEE">
      <w:pPr>
        <w:widowControl w:val="0"/>
        <w:autoSpaceDE w:val="0"/>
        <w:autoSpaceDN w:val="0"/>
        <w:ind w:firstLine="709"/>
        <w:jc w:val="both"/>
        <w:rPr>
          <w:rFonts w:ascii="Times New Roman" w:hAnsi="Times New Roman"/>
          <w:sz w:val="28"/>
          <w:szCs w:val="28"/>
        </w:rPr>
      </w:pPr>
    </w:p>
    <w:p w:rsidR="00901754" w:rsidRPr="00901754" w:rsidRDefault="00901754" w:rsidP="00DF4CEE">
      <w:pPr>
        <w:widowControl w:val="0"/>
        <w:autoSpaceDE w:val="0"/>
        <w:autoSpaceDN w:val="0"/>
        <w:jc w:val="center"/>
        <w:rPr>
          <w:rFonts w:ascii="Times New Roman" w:hAnsi="Times New Roman"/>
          <w:sz w:val="28"/>
          <w:szCs w:val="28"/>
        </w:rPr>
      </w:pPr>
      <w:r w:rsidRPr="00901754">
        <w:rPr>
          <w:rFonts w:ascii="Times New Roman" w:hAnsi="Times New Roman"/>
          <w:noProof/>
          <w:position w:val="-27"/>
          <w:sz w:val="28"/>
          <w:szCs w:val="28"/>
        </w:rPr>
        <w:drawing>
          <wp:inline distT="0" distB="0" distL="0" distR="0" wp14:anchorId="7F79D40E" wp14:editId="7FC90ED3">
            <wp:extent cx="314325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3250" cy="492760"/>
                    </a:xfrm>
                    <a:prstGeom prst="rect">
                      <a:avLst/>
                    </a:prstGeom>
                    <a:noFill/>
                    <a:ln>
                      <a:noFill/>
                    </a:ln>
                  </pic:spPr>
                </pic:pic>
              </a:graphicData>
            </a:graphic>
          </wp:inline>
        </w:drawing>
      </w:r>
      <w:r w:rsidRPr="00901754">
        <w:rPr>
          <w:rFonts w:ascii="Times New Roman" w:hAnsi="Times New Roman"/>
          <w:sz w:val="28"/>
          <w:szCs w:val="28"/>
        </w:rPr>
        <w:t>,</w:t>
      </w:r>
    </w:p>
    <w:p w:rsidR="00901754" w:rsidRPr="00901754" w:rsidRDefault="00901754" w:rsidP="00DF4CEE">
      <w:pPr>
        <w:widowControl w:val="0"/>
        <w:autoSpaceDE w:val="0"/>
        <w:autoSpaceDN w:val="0"/>
        <w:ind w:firstLine="709"/>
        <w:jc w:val="both"/>
        <w:rPr>
          <w:rFonts w:ascii="Times New Roman" w:hAnsi="Times New Roman"/>
          <w:sz w:val="16"/>
          <w:szCs w:val="16"/>
        </w:rPr>
      </w:pP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где:</w:t>
      </w:r>
    </w:p>
    <w:p w:rsidR="00901754" w:rsidRPr="00901754" w:rsidRDefault="00901754" w:rsidP="00DF4CEE">
      <w:pPr>
        <w:widowControl w:val="0"/>
        <w:autoSpaceDE w:val="0"/>
        <w:autoSpaceDN w:val="0"/>
        <w:ind w:firstLine="709"/>
        <w:jc w:val="both"/>
        <w:rPr>
          <w:rFonts w:ascii="Times New Roman" w:hAnsi="Times New Roman"/>
          <w:sz w:val="28"/>
          <w:szCs w:val="28"/>
        </w:rPr>
      </w:pPr>
      <w:proofErr w:type="spellStart"/>
      <w:r w:rsidRPr="00901754">
        <w:rPr>
          <w:rFonts w:ascii="Times New Roman" w:hAnsi="Times New Roman"/>
          <w:sz w:val="28"/>
          <w:szCs w:val="28"/>
        </w:rPr>
        <w:t>З</w:t>
      </w:r>
      <w:r w:rsidRPr="00901754">
        <w:rPr>
          <w:rFonts w:ascii="Times New Roman" w:hAnsi="Times New Roman"/>
          <w:sz w:val="28"/>
          <w:szCs w:val="28"/>
          <w:vertAlign w:val="subscript"/>
        </w:rPr>
        <w:t>инв</w:t>
      </w:r>
      <w:proofErr w:type="spellEnd"/>
      <w:r w:rsidRPr="00901754">
        <w:rPr>
          <w:rFonts w:ascii="Times New Roman" w:hAnsi="Times New Roman"/>
          <w:sz w:val="28"/>
          <w:szCs w:val="28"/>
        </w:rPr>
        <w:t xml:space="preserve"> - размер затрат работодателя на оплату труда инвалида за i-й месяц (но не более установленного законодательством Российской Федерации минимального размера оплаты труда), рублей;</w:t>
      </w:r>
    </w:p>
    <w:p w:rsidR="00901754" w:rsidRPr="00901754" w:rsidRDefault="00901754" w:rsidP="00DF4CEE">
      <w:pPr>
        <w:widowControl w:val="0"/>
        <w:autoSpaceDE w:val="0"/>
        <w:autoSpaceDN w:val="0"/>
        <w:ind w:firstLine="709"/>
        <w:jc w:val="both"/>
        <w:rPr>
          <w:rFonts w:ascii="Times New Roman" w:hAnsi="Times New Roman"/>
          <w:sz w:val="28"/>
          <w:szCs w:val="28"/>
        </w:rPr>
      </w:pPr>
      <w:proofErr w:type="spellStart"/>
      <w:r w:rsidRPr="00901754">
        <w:rPr>
          <w:rFonts w:ascii="Times New Roman" w:hAnsi="Times New Roman"/>
          <w:sz w:val="28"/>
          <w:szCs w:val="28"/>
        </w:rPr>
        <w:t>К</w:t>
      </w:r>
      <w:r w:rsidRPr="00901754">
        <w:rPr>
          <w:rFonts w:ascii="Times New Roman" w:hAnsi="Times New Roman"/>
          <w:sz w:val="28"/>
          <w:szCs w:val="28"/>
          <w:vertAlign w:val="subscript"/>
        </w:rPr>
        <w:t>инв</w:t>
      </w:r>
      <w:proofErr w:type="spellEnd"/>
      <w:r w:rsidR="00DF4CEE">
        <w:rPr>
          <w:rFonts w:ascii="Times New Roman" w:hAnsi="Times New Roman"/>
          <w:sz w:val="28"/>
          <w:szCs w:val="28"/>
        </w:rPr>
        <w:t> </w:t>
      </w:r>
      <w:r w:rsidRPr="00901754">
        <w:rPr>
          <w:rFonts w:ascii="Times New Roman" w:hAnsi="Times New Roman"/>
          <w:sz w:val="28"/>
          <w:szCs w:val="28"/>
        </w:rPr>
        <w:t>-</w:t>
      </w:r>
      <w:r w:rsidR="00DF4CEE">
        <w:rPr>
          <w:rFonts w:ascii="Times New Roman" w:hAnsi="Times New Roman"/>
          <w:sz w:val="28"/>
          <w:szCs w:val="28"/>
        </w:rPr>
        <w:t> </w:t>
      </w:r>
      <w:r w:rsidRPr="00901754">
        <w:rPr>
          <w:rFonts w:ascii="Times New Roman" w:hAnsi="Times New Roman"/>
          <w:sz w:val="28"/>
          <w:szCs w:val="28"/>
        </w:rPr>
        <w:t xml:space="preserve">коэффициент, учитывающий отчисления за i-й месяц по страховым взносам, установленным в соответствии с </w:t>
      </w:r>
      <w:hyperlink r:id="rId23">
        <w:r w:rsidRPr="00901754">
          <w:rPr>
            <w:rFonts w:ascii="Times New Roman" w:hAnsi="Times New Roman"/>
            <w:sz w:val="28"/>
            <w:szCs w:val="28"/>
          </w:rPr>
          <w:t>главой 34</w:t>
        </w:r>
      </w:hyperlink>
      <w:r w:rsidRPr="00901754">
        <w:rPr>
          <w:rFonts w:ascii="Times New Roman" w:hAnsi="Times New Roman"/>
          <w:sz w:val="28"/>
          <w:szCs w:val="28"/>
        </w:rPr>
        <w:t xml:space="preserve"> Налогового кодекса Российской Федерации, а также по страховым взносам по обязательному социальному страхованию от несчастных случаев на производстве и профессиональных заболеваний в размере, установленном законодательством Российской Федерации, за инвалида;</w:t>
      </w:r>
    </w:p>
    <w:p w:rsidR="00901754" w:rsidRPr="00901754" w:rsidRDefault="00901754" w:rsidP="00DF4CEE">
      <w:pPr>
        <w:widowControl w:val="0"/>
        <w:autoSpaceDE w:val="0"/>
        <w:autoSpaceDN w:val="0"/>
        <w:ind w:firstLine="709"/>
        <w:jc w:val="both"/>
        <w:rPr>
          <w:rFonts w:ascii="Times New Roman" w:hAnsi="Times New Roman"/>
          <w:sz w:val="28"/>
          <w:szCs w:val="28"/>
        </w:rPr>
      </w:pPr>
      <w:proofErr w:type="spellStart"/>
      <w:r w:rsidRPr="00901754">
        <w:rPr>
          <w:rFonts w:ascii="Times New Roman" w:hAnsi="Times New Roman"/>
          <w:spacing w:val="-4"/>
          <w:sz w:val="28"/>
          <w:szCs w:val="28"/>
        </w:rPr>
        <w:t>З</w:t>
      </w:r>
      <w:r w:rsidRPr="00901754">
        <w:rPr>
          <w:rFonts w:ascii="Times New Roman" w:hAnsi="Times New Roman"/>
          <w:spacing w:val="-4"/>
          <w:sz w:val="28"/>
          <w:szCs w:val="28"/>
          <w:vertAlign w:val="subscript"/>
        </w:rPr>
        <w:t>раб</w:t>
      </w:r>
      <w:proofErr w:type="spellEnd"/>
      <w:r w:rsidR="00DF4CEE" w:rsidRPr="00DF4CEE">
        <w:rPr>
          <w:rFonts w:ascii="Times New Roman" w:hAnsi="Times New Roman"/>
          <w:spacing w:val="-4"/>
          <w:sz w:val="28"/>
          <w:szCs w:val="28"/>
        </w:rPr>
        <w:t> - </w:t>
      </w:r>
      <w:r w:rsidRPr="00901754">
        <w:rPr>
          <w:rFonts w:ascii="Times New Roman" w:hAnsi="Times New Roman"/>
          <w:spacing w:val="-4"/>
          <w:sz w:val="28"/>
          <w:szCs w:val="28"/>
        </w:rPr>
        <w:t>размер затрат работодателя на доплату работнику, содействующему</w:t>
      </w:r>
      <w:r w:rsidRPr="00901754">
        <w:rPr>
          <w:rFonts w:ascii="Times New Roman" w:hAnsi="Times New Roman"/>
          <w:sz w:val="28"/>
          <w:szCs w:val="28"/>
        </w:rPr>
        <w:t xml:space="preserve"> </w:t>
      </w:r>
      <w:r w:rsidRPr="00901754">
        <w:rPr>
          <w:rFonts w:ascii="Times New Roman" w:hAnsi="Times New Roman"/>
          <w:sz w:val="28"/>
          <w:szCs w:val="28"/>
        </w:rPr>
        <w:lastRenderedPageBreak/>
        <w:t>инвалиду в освоении трудовых обязанностей, за i-й месяц (но не более установленного законодательством Российской Федерации минимального размера оплаты труда), рублей;</w:t>
      </w:r>
    </w:p>
    <w:p w:rsidR="00901754" w:rsidRPr="00901754" w:rsidRDefault="00901754" w:rsidP="00DF4CEE">
      <w:pPr>
        <w:widowControl w:val="0"/>
        <w:autoSpaceDE w:val="0"/>
        <w:autoSpaceDN w:val="0"/>
        <w:ind w:firstLine="709"/>
        <w:jc w:val="both"/>
        <w:rPr>
          <w:rFonts w:ascii="Times New Roman" w:hAnsi="Times New Roman"/>
          <w:sz w:val="28"/>
          <w:szCs w:val="28"/>
        </w:rPr>
      </w:pPr>
      <w:proofErr w:type="gramStart"/>
      <w:r w:rsidRPr="00901754">
        <w:rPr>
          <w:rFonts w:ascii="Times New Roman" w:hAnsi="Times New Roman"/>
          <w:sz w:val="28"/>
          <w:szCs w:val="28"/>
        </w:rPr>
        <w:t>К</w:t>
      </w:r>
      <w:r w:rsidRPr="00901754">
        <w:rPr>
          <w:rFonts w:ascii="Times New Roman" w:hAnsi="Times New Roman"/>
          <w:sz w:val="28"/>
          <w:szCs w:val="28"/>
          <w:vertAlign w:val="subscript"/>
        </w:rPr>
        <w:t>раб</w:t>
      </w:r>
      <w:r w:rsidR="00DF4CEE">
        <w:rPr>
          <w:rFonts w:ascii="Times New Roman" w:hAnsi="Times New Roman"/>
          <w:sz w:val="28"/>
          <w:szCs w:val="28"/>
        </w:rPr>
        <w:t> - </w:t>
      </w:r>
      <w:r w:rsidRPr="00901754">
        <w:rPr>
          <w:rFonts w:ascii="Times New Roman" w:hAnsi="Times New Roman"/>
          <w:sz w:val="28"/>
          <w:szCs w:val="28"/>
        </w:rPr>
        <w:t xml:space="preserve">коэффициент, учитывающий отчисления за i-й месяц по страховым взносам, установленным в соответствии с </w:t>
      </w:r>
      <w:hyperlink r:id="rId24">
        <w:r w:rsidRPr="00901754">
          <w:rPr>
            <w:rFonts w:ascii="Times New Roman" w:hAnsi="Times New Roman"/>
            <w:sz w:val="28"/>
            <w:szCs w:val="28"/>
          </w:rPr>
          <w:t>главой 34</w:t>
        </w:r>
      </w:hyperlink>
      <w:r w:rsidRPr="00901754">
        <w:rPr>
          <w:rFonts w:ascii="Times New Roman" w:hAnsi="Times New Roman"/>
          <w:sz w:val="28"/>
          <w:szCs w:val="28"/>
        </w:rPr>
        <w:t xml:space="preserve"> Налогового кодекса Российской Федерации, а также по страховым взносам по обязательному социальному страхованию от несчастных случаев на производстве и профессиональных заболеваний в размере, установленном законодательством Российской Федерации, за работника, содействующего инвалиду в освоении трудовых обязанностей;</w:t>
      </w:r>
      <w:proofErr w:type="gramEnd"/>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n - численность инвалидов или работников, содействующих инвалидам в освоении трудовых обязанностей.</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Субсидия предоставляется на возмещение затрат за период начиная с</w:t>
      </w:r>
      <w:r w:rsidR="00DF4CEE">
        <w:rPr>
          <w:rFonts w:ascii="Times New Roman" w:eastAsia="Calibri" w:hAnsi="Times New Roman"/>
          <w:sz w:val="28"/>
          <w:szCs w:val="28"/>
          <w:lang w:eastAsia="en-US"/>
        </w:rPr>
        <w:br/>
      </w:r>
      <w:r w:rsidRPr="00901754">
        <w:rPr>
          <w:rFonts w:ascii="Times New Roman" w:eastAsia="Calibri" w:hAnsi="Times New Roman"/>
          <w:sz w:val="28"/>
          <w:szCs w:val="28"/>
          <w:lang w:eastAsia="en-US"/>
        </w:rPr>
        <w:t xml:space="preserve">1 января текущего года либо в случае обращения в </w:t>
      </w:r>
      <w:r w:rsidRPr="00901754">
        <w:rPr>
          <w:rFonts w:ascii="Times New Roman" w:eastAsia="Calibri" w:hAnsi="Times New Roman"/>
          <w:sz w:val="28"/>
          <w:szCs w:val="28"/>
          <w:lang w:val="en-US" w:eastAsia="en-US"/>
        </w:rPr>
        <w:t>I</w:t>
      </w:r>
      <w:r w:rsidRPr="00901754">
        <w:rPr>
          <w:rFonts w:ascii="Times New Roman" w:eastAsia="Calibri" w:hAnsi="Times New Roman"/>
          <w:sz w:val="28"/>
          <w:szCs w:val="28"/>
          <w:lang w:eastAsia="en-US"/>
        </w:rPr>
        <w:t xml:space="preserve"> квартале текущего финансового года</w:t>
      </w:r>
      <w:r w:rsidR="00DF4CEE">
        <w:rPr>
          <w:rFonts w:ascii="Times New Roman" w:eastAsia="Calibri" w:hAnsi="Times New Roman"/>
          <w:sz w:val="28"/>
          <w:szCs w:val="28"/>
          <w:lang w:eastAsia="en-US"/>
        </w:rPr>
        <w:t xml:space="preserve"> –</w:t>
      </w:r>
      <w:r w:rsidRPr="00901754">
        <w:rPr>
          <w:rFonts w:ascii="Times New Roman" w:eastAsia="Calibri" w:hAnsi="Times New Roman"/>
          <w:sz w:val="28"/>
          <w:szCs w:val="28"/>
          <w:lang w:eastAsia="en-US"/>
        </w:rPr>
        <w:t xml:space="preserve"> за </w:t>
      </w:r>
      <w:r w:rsidRPr="00901754">
        <w:rPr>
          <w:rFonts w:ascii="Times New Roman" w:eastAsia="Calibri" w:hAnsi="Times New Roman"/>
          <w:sz w:val="28"/>
          <w:szCs w:val="28"/>
          <w:lang w:val="en-US" w:eastAsia="en-US"/>
        </w:rPr>
        <w:t>IV</w:t>
      </w:r>
      <w:r w:rsidRPr="00901754">
        <w:rPr>
          <w:rFonts w:ascii="Times New Roman" w:eastAsia="Calibri" w:hAnsi="Times New Roman"/>
          <w:sz w:val="28"/>
          <w:szCs w:val="28"/>
          <w:lang w:eastAsia="en-US"/>
        </w:rPr>
        <w:t xml:space="preserve"> квартал отчетного финансового года.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9. Решение о проведении отбора принимается Министерством в форме приказа.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 xml:space="preserve">Отбор осуществляется на конкурентной основе способом запроса предложений на основании заявок, направленных </w:t>
      </w:r>
      <w:r w:rsidRPr="00901754">
        <w:rPr>
          <w:rFonts w:ascii="Times New Roman" w:eastAsia="Calibri" w:hAnsi="Times New Roman"/>
          <w:sz w:val="28"/>
          <w:szCs w:val="28"/>
          <w:lang w:eastAsia="en-US"/>
        </w:rPr>
        <w:t>получателями субсидии для участия в отборе, исходя из соответствия получателей субсидии категории отбора и очередности поступления заявок.</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Отбор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w:t>
      </w:r>
      <w:r w:rsidRPr="00901754">
        <w:rPr>
          <w:rFonts w:ascii="Times New Roman" w:eastAsia="Calibri" w:hAnsi="Times New Roman"/>
          <w:bCs/>
          <w:spacing w:val="-4"/>
          <w:sz w:val="28"/>
          <w:szCs w:val="28"/>
          <w:lang w:eastAsia="en-US"/>
        </w:rPr>
        <w:t xml:space="preserve">финансовой государственной поддержки: </w:t>
      </w:r>
      <w:hyperlink r:id="rId25" w:history="1">
        <w:r w:rsidRPr="00DF4CEE">
          <w:rPr>
            <w:rFonts w:ascii="Times New Roman" w:eastAsia="Calibri" w:hAnsi="Times New Roman"/>
            <w:bCs/>
            <w:spacing w:val="-4"/>
            <w:sz w:val="28"/>
            <w:szCs w:val="28"/>
            <w:lang w:eastAsia="en-US"/>
          </w:rPr>
          <w:t>https://promote.budget.gov.ru/</w:t>
        </w:r>
      </w:hyperlink>
      <w:r w:rsidRPr="00901754">
        <w:rPr>
          <w:rFonts w:ascii="Times New Roman" w:eastAsia="Calibri" w:hAnsi="Times New Roman"/>
          <w:bCs/>
          <w:spacing w:val="-4"/>
          <w:sz w:val="28"/>
          <w:szCs w:val="28"/>
          <w:lang w:eastAsia="en-US"/>
        </w:rPr>
        <w:t xml:space="preserve"> (далее –</w:t>
      </w:r>
      <w:r w:rsidRPr="00901754">
        <w:rPr>
          <w:rFonts w:ascii="Times New Roman" w:eastAsia="Calibri" w:hAnsi="Times New Roman"/>
          <w:bCs/>
          <w:sz w:val="28"/>
          <w:szCs w:val="28"/>
          <w:lang w:eastAsia="en-US"/>
        </w:rPr>
        <w:t xml:space="preserve"> система «Электронный бюджет»).</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901754">
        <w:rPr>
          <w:rFonts w:ascii="Times New Roman" w:hAnsi="Times New Roman"/>
          <w:sz w:val="28"/>
          <w:szCs w:val="28"/>
        </w:rPr>
        <w:t>ии и ау</w:t>
      </w:r>
      <w:proofErr w:type="gramEnd"/>
      <w:r w:rsidRPr="00901754">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10. </w:t>
      </w:r>
      <w:proofErr w:type="gramStart"/>
      <w:r w:rsidRPr="00901754">
        <w:rPr>
          <w:rFonts w:ascii="Times New Roman" w:eastAsia="Calibri" w:hAnsi="Times New Roman"/>
          <w:bCs/>
          <w:sz w:val="28"/>
          <w:szCs w:val="28"/>
          <w:lang w:eastAsia="en-US"/>
        </w:rPr>
        <w:t>Объявление о проведении отбора не позднее 5-го календарного дня до наступления даты начала приема заявок формируется Министерством</w:t>
      </w:r>
      <w:r w:rsidRPr="00901754">
        <w:rPr>
          <w:rFonts w:ascii="Times New Roman" w:eastAsia="Calibri" w:hAnsi="Times New Roman"/>
          <w:bCs/>
          <w:sz w:val="28"/>
          <w:szCs w:val="28"/>
          <w:lang w:eastAsia="en-US"/>
        </w:rPr>
        <w:br/>
        <w:t>в электронной форме посредством заполнения соответствующих экранных форм веб-интерфейса системы «Электронный бюджет»</w:t>
      </w:r>
      <w:r w:rsidR="00DF4CEE">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 xml:space="preserve"> после подписания усиленной квалифицированной подписью министра труда и социальной </w:t>
      </w:r>
      <w:r w:rsidRPr="00901754">
        <w:rPr>
          <w:rFonts w:ascii="Times New Roman" w:eastAsia="Calibri" w:hAnsi="Times New Roman"/>
          <w:bCs/>
          <w:spacing w:val="-4"/>
          <w:sz w:val="28"/>
          <w:szCs w:val="28"/>
          <w:lang w:eastAsia="en-US"/>
        </w:rPr>
        <w:t>защиты населения Рязанской области (далее – Министр) или уполномоченного</w:t>
      </w:r>
      <w:r w:rsidRPr="00901754">
        <w:rPr>
          <w:rFonts w:ascii="Times New Roman" w:eastAsia="Calibri" w:hAnsi="Times New Roman"/>
          <w:bCs/>
          <w:sz w:val="28"/>
          <w:szCs w:val="28"/>
          <w:lang w:eastAsia="en-US"/>
        </w:rPr>
        <w:t xml:space="preserve"> лица размещается на едином портале, а также на официальном</w:t>
      </w:r>
      <w:r w:rsidR="00DF4CEE">
        <w:rPr>
          <w:rFonts w:ascii="Times New Roman" w:eastAsia="Calibri" w:hAnsi="Times New Roman"/>
          <w:bCs/>
          <w:sz w:val="28"/>
          <w:szCs w:val="28"/>
          <w:lang w:eastAsia="en-US"/>
        </w:rPr>
        <w:br/>
      </w:r>
      <w:r w:rsidRPr="00901754">
        <w:rPr>
          <w:rFonts w:ascii="Times New Roman" w:eastAsia="Calibri" w:hAnsi="Times New Roman"/>
          <w:bCs/>
          <w:sz w:val="28"/>
          <w:szCs w:val="28"/>
          <w:lang w:eastAsia="en-US"/>
        </w:rPr>
        <w:t>сайте Министерства (</w:t>
      </w:r>
      <w:hyperlink r:id="rId26" w:history="1">
        <w:r w:rsidRPr="00901754">
          <w:rPr>
            <w:rFonts w:ascii="Times New Roman" w:eastAsia="Calibri" w:hAnsi="Times New Roman"/>
            <w:bCs/>
            <w:sz w:val="28"/>
            <w:szCs w:val="28"/>
            <w:lang w:eastAsia="en-US"/>
          </w:rPr>
          <w:t>https://mintrudsoc.ryazan</w:t>
        </w:r>
        <w:proofErr w:type="gramEnd"/>
        <w:r w:rsidRPr="00901754">
          <w:rPr>
            <w:rFonts w:ascii="Times New Roman" w:eastAsia="Calibri" w:hAnsi="Times New Roman"/>
            <w:bCs/>
            <w:sz w:val="28"/>
            <w:szCs w:val="28"/>
            <w:lang w:eastAsia="en-US"/>
          </w:rPr>
          <w:t>.</w:t>
        </w:r>
        <w:proofErr w:type="gramStart"/>
        <w:r w:rsidRPr="00901754">
          <w:rPr>
            <w:rFonts w:ascii="Times New Roman" w:eastAsia="Calibri" w:hAnsi="Times New Roman"/>
            <w:bCs/>
            <w:sz w:val="28"/>
            <w:szCs w:val="28"/>
            <w:lang w:eastAsia="en-US"/>
          </w:rPr>
          <w:t>gov.ru/</w:t>
        </w:r>
      </w:hyperlink>
      <w:r w:rsidRPr="00901754">
        <w:rPr>
          <w:rFonts w:ascii="Times New Roman" w:eastAsia="Calibri" w:hAnsi="Times New Roman"/>
          <w:bCs/>
          <w:sz w:val="28"/>
          <w:szCs w:val="28"/>
          <w:lang w:eastAsia="en-US"/>
        </w:rPr>
        <w:t>) в</w:t>
      </w:r>
      <w:r w:rsidR="00DF4CEE">
        <w:rPr>
          <w:rFonts w:ascii="Times New Roman" w:eastAsia="Calibri" w:hAnsi="Times New Roman"/>
          <w:bCs/>
          <w:sz w:val="28"/>
          <w:szCs w:val="28"/>
          <w:lang w:eastAsia="en-US"/>
        </w:rPr>
        <w:t xml:space="preserve"> информационно-телекоммуникационной</w:t>
      </w:r>
      <w:r w:rsidRPr="00901754">
        <w:rPr>
          <w:rFonts w:ascii="Times New Roman" w:eastAsia="Calibri" w:hAnsi="Times New Roman"/>
          <w:bCs/>
          <w:sz w:val="28"/>
          <w:szCs w:val="28"/>
          <w:lang w:eastAsia="en-US"/>
        </w:rPr>
        <w:t xml:space="preserve"> сети «Интернет»  (далее – официальный сайт Министерства) и включает в себя следующую информацию:</w:t>
      </w:r>
      <w:proofErr w:type="gramEnd"/>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1) способ проведения отбора;</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2) категория отбора в соответствии с пунктом 2 настоящего Порядка;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lastRenderedPageBreak/>
        <w:t>3) сроки проведения отбора;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4) дата и время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proofErr w:type="gramStart"/>
      <w:r w:rsidRPr="00EC2F07">
        <w:rPr>
          <w:rFonts w:ascii="Times New Roman" w:eastAsia="Calibri" w:hAnsi="Times New Roman"/>
          <w:bCs/>
          <w:spacing w:val="-4"/>
          <w:sz w:val="28"/>
          <w:szCs w:val="28"/>
          <w:lang w:eastAsia="en-US"/>
        </w:rPr>
        <w:t>5) наименование, место нахождения, почтовый адрес, адрес электронной</w:t>
      </w:r>
      <w:r w:rsidRPr="00901754">
        <w:rPr>
          <w:rFonts w:ascii="Times New Roman" w:eastAsia="Calibri" w:hAnsi="Times New Roman"/>
          <w:bCs/>
          <w:sz w:val="28"/>
          <w:szCs w:val="28"/>
          <w:lang w:eastAsia="en-US"/>
        </w:rPr>
        <w:t xml:space="preserve"> почты, контактный телефон, график (режим) работы Министерства;</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6) наименование субсидии, результат предоставления субсидии, а также характеристики результата, указанные в пункте 6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7) условия предоставления субсидии, включающие требования </w:t>
      </w:r>
      <w:r w:rsidRPr="00901754">
        <w:rPr>
          <w:rFonts w:ascii="Times New Roman" w:eastAsia="Calibri" w:hAnsi="Times New Roman"/>
          <w:bCs/>
          <w:sz w:val="28"/>
          <w:szCs w:val="28"/>
          <w:lang w:eastAsia="en-US"/>
        </w:rPr>
        <w:br/>
        <w:t xml:space="preserve">к получателям субсидии в соответствии с пунктом 7 настоящего Порядка </w:t>
      </w:r>
      <w:r w:rsidRPr="00901754">
        <w:rPr>
          <w:rFonts w:ascii="Times New Roman" w:eastAsia="Calibri" w:hAnsi="Times New Roman"/>
          <w:bCs/>
          <w:sz w:val="28"/>
          <w:szCs w:val="28"/>
          <w:lang w:eastAsia="en-US"/>
        </w:rPr>
        <w:br/>
        <w:t xml:space="preserve">и перечень документов согласно </w:t>
      </w:r>
      <w:hyperlink r:id="rId27" w:history="1">
        <w:r w:rsidRPr="00901754">
          <w:rPr>
            <w:rFonts w:ascii="Times New Roman" w:eastAsia="Calibri" w:hAnsi="Times New Roman"/>
            <w:bCs/>
            <w:sz w:val="28"/>
            <w:szCs w:val="28"/>
            <w:lang w:eastAsia="en-US"/>
          </w:rPr>
          <w:t>пункту 11</w:t>
        </w:r>
      </w:hyperlink>
      <w:r w:rsidRPr="00901754">
        <w:rPr>
          <w:rFonts w:ascii="Times New Roman" w:eastAsia="Calibri" w:hAnsi="Times New Roman"/>
          <w:bCs/>
          <w:sz w:val="28"/>
          <w:szCs w:val="28"/>
          <w:lang w:eastAsia="en-US"/>
        </w:rPr>
        <w:t xml:space="preserve"> настоящего Порядка, представляемых получателями субсидии для подтверждения их соответствия условиям предоставления субсидии;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8) порядок подачи заявок и требования, предъявляемые к форме </w:t>
      </w:r>
      <w:r w:rsidRPr="00901754">
        <w:rPr>
          <w:rFonts w:ascii="Times New Roman" w:eastAsia="Calibri" w:hAnsi="Times New Roman"/>
          <w:bCs/>
          <w:sz w:val="28"/>
          <w:szCs w:val="28"/>
          <w:lang w:eastAsia="en-US"/>
        </w:rPr>
        <w:br/>
        <w:t>и содержанию заявок, подаваемых получателями субсидии;</w:t>
      </w:r>
    </w:p>
    <w:p w:rsidR="00901754" w:rsidRPr="00901754" w:rsidRDefault="00901754" w:rsidP="00DF4CEE">
      <w:pPr>
        <w:widowControl w:val="0"/>
        <w:autoSpaceDE w:val="0"/>
        <w:autoSpaceDN w:val="0"/>
        <w:ind w:firstLine="709"/>
        <w:jc w:val="both"/>
        <w:rPr>
          <w:rFonts w:ascii="Times New Roman" w:hAnsi="Times New Roman"/>
          <w:sz w:val="28"/>
          <w:szCs w:val="22"/>
        </w:rPr>
      </w:pPr>
      <w:r w:rsidRPr="00901754">
        <w:rPr>
          <w:rFonts w:ascii="Times New Roman" w:eastAsia="Calibri" w:hAnsi="Times New Roman"/>
          <w:sz w:val="28"/>
          <w:szCs w:val="28"/>
          <w:lang w:eastAsia="en-US"/>
        </w:rPr>
        <w:t>9) </w:t>
      </w:r>
      <w:r w:rsidRPr="00901754">
        <w:rPr>
          <w:rFonts w:ascii="Times New Roman" w:hAnsi="Times New Roman"/>
          <w:sz w:val="28"/>
          <w:szCs w:val="28"/>
        </w:rPr>
        <w:t xml:space="preserve">порядок отзыва заявок, порядок возврата заявок, определяющий, </w:t>
      </w:r>
      <w:r w:rsidRPr="00901754">
        <w:rPr>
          <w:rFonts w:ascii="Times New Roman" w:hAnsi="Times New Roman"/>
          <w:sz w:val="28"/>
          <w:szCs w:val="28"/>
        </w:rPr>
        <w:br/>
        <w:t xml:space="preserve">в том числе основания для возврата заявок, порядок возврата заявок </w:t>
      </w:r>
      <w:r w:rsidRPr="00901754">
        <w:rPr>
          <w:rFonts w:ascii="Times New Roman" w:hAnsi="Times New Roman"/>
          <w:sz w:val="28"/>
          <w:szCs w:val="28"/>
        </w:rPr>
        <w:br/>
        <w:t>на доработку, порядок внесения изменений в заявки;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10) порядок рассмотрения заявок на предмет их соответствия установленным в объявлении о проведении отбора требованиям, сроки рассмотрения заявок;</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11) порядок отклонения заявок, а также информация об обоснованиях их отклонения;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12) объем распределяемой субсидии в рамках отбора, порядок расчета размера субсидии, правила распределения субсидии по результатам отбора, предоставляемой получателю субсидии;</w:t>
      </w:r>
    </w:p>
    <w:p w:rsidR="00901754" w:rsidRPr="00901754" w:rsidRDefault="00901754" w:rsidP="00DF4CEE">
      <w:pPr>
        <w:autoSpaceDE w:val="0"/>
        <w:autoSpaceDN w:val="0"/>
        <w:adjustRightInd w:val="0"/>
        <w:ind w:firstLine="709"/>
        <w:jc w:val="both"/>
        <w:rPr>
          <w:rFonts w:ascii="Times New Roman" w:eastAsia="Calibri" w:hAnsi="Times New Roman"/>
          <w:bCs/>
          <w:strike/>
          <w:sz w:val="28"/>
          <w:szCs w:val="28"/>
          <w:lang w:eastAsia="en-US"/>
        </w:rPr>
      </w:pPr>
      <w:r w:rsidRPr="00901754">
        <w:rPr>
          <w:rFonts w:ascii="Times New Roman" w:eastAsia="Calibri" w:hAnsi="Times New Roman"/>
          <w:bCs/>
          <w:sz w:val="28"/>
          <w:szCs w:val="28"/>
          <w:lang w:eastAsia="en-US"/>
        </w:rPr>
        <w:t xml:space="preserve">13) порядок, даты начала и окончания </w:t>
      </w:r>
      <w:proofErr w:type="gramStart"/>
      <w:r w:rsidRPr="00901754">
        <w:rPr>
          <w:rFonts w:ascii="Times New Roman" w:eastAsia="Calibri" w:hAnsi="Times New Roman"/>
          <w:bCs/>
          <w:sz w:val="28"/>
          <w:szCs w:val="28"/>
          <w:lang w:eastAsia="en-US"/>
        </w:rPr>
        <w:t>срока предоставления разъяснений положений объявления</w:t>
      </w:r>
      <w:proofErr w:type="gramEnd"/>
      <w:r w:rsidRPr="00901754">
        <w:rPr>
          <w:rFonts w:ascii="Times New Roman" w:eastAsia="Calibri" w:hAnsi="Times New Roman"/>
          <w:bCs/>
          <w:sz w:val="28"/>
          <w:szCs w:val="28"/>
          <w:lang w:eastAsia="en-US"/>
        </w:rPr>
        <w:t xml:space="preserve"> о проведении отбора;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14) срок, в течение которого победитель (победители) отбора должен (должны) подписать Соглашение;</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EC2F07">
        <w:rPr>
          <w:rFonts w:ascii="Times New Roman" w:eastAsia="Calibri" w:hAnsi="Times New Roman"/>
          <w:bCs/>
          <w:spacing w:val="-4"/>
          <w:sz w:val="28"/>
          <w:szCs w:val="28"/>
          <w:lang w:eastAsia="en-US"/>
        </w:rPr>
        <w:t xml:space="preserve">15) условия признания победителя (победителей) отбора </w:t>
      </w:r>
      <w:proofErr w:type="gramStart"/>
      <w:r w:rsidRPr="00EC2F07">
        <w:rPr>
          <w:rFonts w:ascii="Times New Roman" w:eastAsia="Calibri" w:hAnsi="Times New Roman"/>
          <w:bCs/>
          <w:spacing w:val="-4"/>
          <w:sz w:val="28"/>
          <w:szCs w:val="28"/>
          <w:lang w:eastAsia="en-US"/>
        </w:rPr>
        <w:t>уклонившимся</w:t>
      </w:r>
      <w:proofErr w:type="gramEnd"/>
      <w:r w:rsidRPr="00901754">
        <w:rPr>
          <w:rFonts w:ascii="Times New Roman" w:eastAsia="Calibri" w:hAnsi="Times New Roman"/>
          <w:bCs/>
          <w:sz w:val="28"/>
          <w:szCs w:val="28"/>
          <w:lang w:eastAsia="en-US"/>
        </w:rPr>
        <w:t xml:space="preserve"> (уклонившимися) от заключения Соглашения;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16) сроки размещения протокола подведения итогов отбора (документа об итогах проведения отбора) (далее – протокол подведения итогов) на едином портале, а также на официальном сайте Министерства, которые не могут быть позднее 14-го календарного дня, следующего за днем определения победителя (победителей) отбора. </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с соблюдением условий:</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срок подачи участниками отбора заявок должен быть продлен таким образом, чтобы со дня, следующего за днем внесения таких изменений,</w:t>
      </w:r>
      <w:r w:rsidR="00EC2F07">
        <w:rPr>
          <w:rFonts w:ascii="Times New Roman" w:eastAsia="Calibri" w:hAnsi="Times New Roman"/>
          <w:sz w:val="28"/>
          <w:szCs w:val="28"/>
          <w:lang w:eastAsia="en-US"/>
        </w:rPr>
        <w:br/>
      </w:r>
      <w:r w:rsidRPr="00901754">
        <w:rPr>
          <w:rFonts w:ascii="Times New Roman" w:eastAsia="Calibri" w:hAnsi="Times New Roman"/>
          <w:sz w:val="28"/>
          <w:szCs w:val="28"/>
          <w:lang w:eastAsia="en-US"/>
        </w:rPr>
        <w:t>до даты окончания приема заявок указанный срок составлял не менее</w:t>
      </w:r>
      <w:r w:rsidR="00EC2F07">
        <w:rPr>
          <w:rFonts w:ascii="Times New Roman" w:eastAsia="Calibri" w:hAnsi="Times New Roman"/>
          <w:sz w:val="28"/>
          <w:szCs w:val="28"/>
          <w:lang w:eastAsia="en-US"/>
        </w:rPr>
        <w:br/>
      </w:r>
      <w:r w:rsidRPr="00901754">
        <w:rPr>
          <w:rFonts w:ascii="Times New Roman" w:eastAsia="Calibri" w:hAnsi="Times New Roman"/>
          <w:sz w:val="28"/>
          <w:szCs w:val="28"/>
          <w:lang w:eastAsia="en-US"/>
        </w:rPr>
        <w:t>3 календарных дней;</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lastRenderedPageBreak/>
        <w:t>- при внесении изменений в объявление о проведении отбора изменение способа отбора не допускается;</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участники отбора, подавшие заявку, уведомляются Министерством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11. Для участия в отборе получатель субсидии в срок не позднее срока, указанного в объявлении о проведении отбора, представляет в Министерство заявку, оформленную в соответствии с требованиями, установленными пунктами 12-14 настоящего Порядка, содержащую следующие сведения: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 информация о получателе субсидии: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полное и сокращенное (при наличии) наименование получателя субсидии (для юридических лиц);</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w:t>
      </w:r>
      <w:r w:rsidR="00EC2F07">
        <w:rPr>
          <w:rFonts w:ascii="Times New Roman" w:eastAsia="Calibri" w:hAnsi="Times New Roman"/>
          <w:bCs/>
          <w:sz w:val="28"/>
          <w:szCs w:val="28"/>
          <w:lang w:eastAsia="en-US"/>
        </w:rPr>
        <w:t> </w:t>
      </w:r>
      <w:r w:rsidRPr="00901754">
        <w:rPr>
          <w:rFonts w:ascii="Times New Roman" w:eastAsia="Calibri" w:hAnsi="Times New Roman"/>
          <w:bCs/>
          <w:sz w:val="28"/>
          <w:szCs w:val="28"/>
          <w:lang w:eastAsia="en-US"/>
        </w:rPr>
        <w:t>фамилия, имя, отчество (при наличии) индивидуального предпринимателя;</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основной государственный регистрационный номер получателя субсидии (для юридических лиц и индивидуальных предпринимателей);</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идентификационный номер налогоплательщика;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w:t>
      </w:r>
      <w:r w:rsidR="00EC2F07">
        <w:rPr>
          <w:rFonts w:ascii="Times New Roman" w:eastAsia="Calibri" w:hAnsi="Times New Roman"/>
          <w:bCs/>
          <w:sz w:val="28"/>
          <w:szCs w:val="28"/>
          <w:lang w:eastAsia="en-US"/>
        </w:rPr>
        <w:t> </w:t>
      </w:r>
      <w:r w:rsidRPr="00901754">
        <w:rPr>
          <w:rFonts w:ascii="Times New Roman" w:eastAsia="Calibri" w:hAnsi="Times New Roman"/>
          <w:bCs/>
          <w:sz w:val="28"/>
          <w:szCs w:val="28"/>
          <w:lang w:eastAsia="en-US"/>
        </w:rPr>
        <w:t>дата постановки на учет в налоговом органе (для индивидуальных предпринимателей);</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 xml:space="preserve">дата и код причины постановки на учет в налоговом органе </w:t>
      </w:r>
      <w:r w:rsidR="00901754" w:rsidRPr="00901754">
        <w:rPr>
          <w:rFonts w:ascii="Times New Roman" w:eastAsia="Calibri" w:hAnsi="Times New Roman"/>
          <w:bCs/>
          <w:sz w:val="28"/>
          <w:szCs w:val="28"/>
          <w:lang w:eastAsia="en-US"/>
        </w:rPr>
        <w:br/>
        <w:t>(для юридических лиц);</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дата государственной регистрации физического лица в качестве индивидуального предпринимателя;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дата и место рождения (для индивидуальных предпринимателей);</w:t>
      </w:r>
    </w:p>
    <w:p w:rsidR="00901754" w:rsidRPr="00901754" w:rsidRDefault="00901754" w:rsidP="00DF4CEE">
      <w:pPr>
        <w:tabs>
          <w:tab w:val="left" w:pos="993"/>
        </w:tabs>
        <w:autoSpaceDE w:val="0"/>
        <w:autoSpaceDN w:val="0"/>
        <w:adjustRightInd w:val="0"/>
        <w:ind w:firstLine="709"/>
        <w:jc w:val="both"/>
        <w:rPr>
          <w:rFonts w:ascii="Times New Roman" w:eastAsia="Calibri" w:hAnsi="Times New Roman"/>
          <w:bCs/>
          <w:sz w:val="28"/>
          <w:szCs w:val="28"/>
          <w:lang w:eastAsia="en-US"/>
        </w:rPr>
      </w:pPr>
      <w:r w:rsidRPr="00EC2F07">
        <w:rPr>
          <w:rFonts w:ascii="Times New Roman" w:eastAsia="Calibri" w:hAnsi="Times New Roman"/>
          <w:bCs/>
          <w:spacing w:val="-4"/>
          <w:sz w:val="28"/>
          <w:szCs w:val="28"/>
          <w:lang w:eastAsia="en-US"/>
        </w:rPr>
        <w:t>- страховой номер индивидуального лицевого счета</w:t>
      </w:r>
      <w:r w:rsidR="00EC2F07" w:rsidRPr="00EC2F07">
        <w:rPr>
          <w:rFonts w:ascii="Times New Roman" w:eastAsia="Calibri" w:hAnsi="Times New Roman"/>
          <w:bCs/>
          <w:spacing w:val="-4"/>
          <w:sz w:val="28"/>
          <w:szCs w:val="28"/>
          <w:lang w:eastAsia="en-US"/>
        </w:rPr>
        <w:t xml:space="preserve"> </w:t>
      </w:r>
      <w:r w:rsidRPr="00EC2F07">
        <w:rPr>
          <w:rFonts w:ascii="Times New Roman" w:eastAsia="Calibri" w:hAnsi="Times New Roman"/>
          <w:bCs/>
          <w:spacing w:val="-4"/>
          <w:sz w:val="28"/>
          <w:szCs w:val="28"/>
          <w:lang w:eastAsia="en-US"/>
        </w:rPr>
        <w:t>(для индивидуальных</w:t>
      </w:r>
      <w:r w:rsidRPr="00901754">
        <w:rPr>
          <w:rFonts w:ascii="Times New Roman" w:eastAsia="Calibri" w:hAnsi="Times New Roman"/>
          <w:bCs/>
          <w:sz w:val="28"/>
          <w:szCs w:val="28"/>
          <w:lang w:eastAsia="en-US"/>
        </w:rPr>
        <w:t xml:space="preserve"> предпринимателей);</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адрес юридического лица, адрес регистрации (для индивидуальных предпринимателей);</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номер контактного телефона, почтовый адрес и адрес электронной почты для направления юридически значимых сообщений;</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proofErr w:type="gramStart"/>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 xml:space="preserve">фамилия, имя, отчество (при наличии) и идентификационный номер налогоплательщика главного бухгалтера (при наличии), фамилия, имя, отчество (при наличии) учредителя, члена коллегиального исполнительного органа, лица, исполняющего функции единоличного исполнительного органа (для юридических лиц); </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w:t>
      </w:r>
      <w:r w:rsidR="00EC2F07">
        <w:rPr>
          <w:rFonts w:ascii="Times New Roman" w:eastAsia="Calibri" w:hAnsi="Times New Roman"/>
          <w:bCs/>
          <w:sz w:val="28"/>
          <w:szCs w:val="28"/>
          <w:lang w:eastAsia="en-US"/>
        </w:rPr>
        <w:t> </w:t>
      </w:r>
      <w:r w:rsidRPr="00901754">
        <w:rPr>
          <w:rFonts w:ascii="Times New Roman" w:eastAsia="Calibri" w:hAnsi="Times New Roman"/>
          <w:bCs/>
          <w:sz w:val="28"/>
          <w:szCs w:val="28"/>
          <w:lang w:eastAsia="en-US"/>
        </w:rPr>
        <w:t>информация о руководителе юридического лица (фамилия, имя, отчество (при наличии), идентификационный номер налогоплательщика, должность);</w:t>
      </w:r>
    </w:p>
    <w:p w:rsidR="00901754" w:rsidRPr="00901754" w:rsidRDefault="00EC2F07"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 xml:space="preserve">перечень основных и дополнительных видов деятельности, которые получатель субсидии вправе осуществлять в соответствии с учредительными </w:t>
      </w:r>
      <w:r w:rsidR="00901754" w:rsidRPr="00901754">
        <w:rPr>
          <w:rFonts w:ascii="Times New Roman" w:eastAsia="Calibri" w:hAnsi="Times New Roman"/>
          <w:bCs/>
          <w:sz w:val="28"/>
          <w:szCs w:val="28"/>
          <w:lang w:eastAsia="en-US"/>
        </w:rPr>
        <w:lastRenderedPageBreak/>
        <w:t xml:space="preserve">документами организации (для юридических лиц) или в соответствии </w:t>
      </w:r>
      <w:r w:rsidR="00901754" w:rsidRPr="00901754">
        <w:rPr>
          <w:rFonts w:ascii="Times New Roman" w:eastAsia="Calibri" w:hAnsi="Times New Roman"/>
          <w:bCs/>
          <w:sz w:val="28"/>
          <w:szCs w:val="28"/>
          <w:lang w:eastAsia="en-US"/>
        </w:rPr>
        <w:br/>
        <w:t>со сведениями единого государственного реестра индивидуальных предпринимателей (для индивидуальных предпринимателей);</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2) информация и документы, представляемые при проведении отбора посредством заполнения соответствующих экранных форм веб-интерфейса системы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 </w:t>
      </w:r>
      <w:r w:rsidRPr="00901754">
        <w:rPr>
          <w:rFonts w:ascii="Times New Roman" w:eastAsia="Calibri" w:hAnsi="Times New Roman"/>
          <w:sz w:val="28"/>
          <w:szCs w:val="28"/>
          <w:lang w:eastAsia="en-US"/>
        </w:rPr>
        <w:t>согласие на публикацию (размещение) в информационно-телекоммуникационной сети «Интернет» информации о получателе субсидии, о подаваемой им заявке, а также иной информации о получателе субсидии, связанной с соответствующим отбором и результатом предоставления субсидии</w:t>
      </w:r>
      <w:r w:rsidRPr="00901754">
        <w:rPr>
          <w:rFonts w:ascii="Times New Roman" w:eastAsia="Calibri" w:hAnsi="Times New Roman"/>
          <w:bCs/>
          <w:sz w:val="28"/>
          <w:szCs w:val="28"/>
          <w:lang w:eastAsia="en-US"/>
        </w:rPr>
        <w:t>;</w:t>
      </w:r>
    </w:p>
    <w:p w:rsidR="00901754" w:rsidRPr="00901754" w:rsidRDefault="00901754" w:rsidP="00DF4CEE">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 согласие субъекта персональных данных на их обработку </w:t>
      </w:r>
      <w:r w:rsidRPr="00901754">
        <w:rPr>
          <w:rFonts w:ascii="Times New Roman" w:eastAsia="Calibri" w:hAnsi="Times New Roman"/>
          <w:bCs/>
          <w:sz w:val="28"/>
          <w:szCs w:val="28"/>
          <w:lang w:eastAsia="en-US"/>
        </w:rPr>
        <w:br/>
        <w:t xml:space="preserve">в соответствии с требованиями законодательства Российской Федерации </w:t>
      </w:r>
      <w:r w:rsidRPr="00901754">
        <w:rPr>
          <w:rFonts w:ascii="Times New Roman" w:eastAsia="Calibri" w:hAnsi="Times New Roman"/>
          <w:bCs/>
          <w:sz w:val="28"/>
          <w:szCs w:val="28"/>
          <w:lang w:eastAsia="en-US"/>
        </w:rPr>
        <w:br/>
        <w:t>в области персональных данных (в случае если документы содержат персональные данные и в с</w:t>
      </w:r>
      <w:r w:rsidR="00EC2F07">
        <w:rPr>
          <w:rFonts w:ascii="Times New Roman" w:eastAsia="Calibri" w:hAnsi="Times New Roman"/>
          <w:bCs/>
          <w:sz w:val="28"/>
          <w:szCs w:val="28"/>
          <w:lang w:eastAsia="en-US"/>
        </w:rPr>
        <w:t>оответствии с законодательством</w:t>
      </w:r>
      <w:r w:rsidRPr="00901754">
        <w:rPr>
          <w:rFonts w:ascii="Times New Roman" w:eastAsia="Calibri" w:hAnsi="Times New Roman"/>
          <w:bCs/>
          <w:sz w:val="28"/>
          <w:szCs w:val="28"/>
          <w:lang w:eastAsia="en-US"/>
        </w:rPr>
        <w:t xml:space="preserve"> требу</w:t>
      </w:r>
      <w:r w:rsidR="008E2374">
        <w:rPr>
          <w:rFonts w:ascii="Times New Roman" w:eastAsia="Calibri" w:hAnsi="Times New Roman"/>
          <w:bCs/>
          <w:sz w:val="28"/>
          <w:szCs w:val="28"/>
          <w:lang w:eastAsia="en-US"/>
        </w:rPr>
        <w:t>ется получение такого согласия);</w:t>
      </w:r>
    </w:p>
    <w:p w:rsidR="00901754" w:rsidRPr="00901754" w:rsidRDefault="00901754" w:rsidP="00DF4CEE">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 информация и документы, подтверждающие соответствие получателя субсидии установленным в объявлении о проведении отбора получателей субсидий требованиям:</w:t>
      </w:r>
    </w:p>
    <w:p w:rsidR="00901754" w:rsidRPr="00901754" w:rsidRDefault="00901754" w:rsidP="00DF4CEE">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sz w:val="28"/>
          <w:szCs w:val="28"/>
          <w:lang w:eastAsia="en-US"/>
        </w:rPr>
        <w:t>-</w:t>
      </w:r>
      <w:r w:rsidR="00EC2F07">
        <w:rPr>
          <w:rFonts w:ascii="Times New Roman" w:eastAsia="Calibri" w:hAnsi="Times New Roman"/>
          <w:sz w:val="28"/>
          <w:szCs w:val="28"/>
          <w:lang w:eastAsia="en-US"/>
        </w:rPr>
        <w:t> </w:t>
      </w:r>
      <w:hyperlink r:id="rId28" w:history="1">
        <w:r w:rsidRPr="00901754">
          <w:rPr>
            <w:rFonts w:ascii="Times New Roman" w:eastAsia="Calibri" w:hAnsi="Times New Roman"/>
            <w:sz w:val="28"/>
            <w:szCs w:val="28"/>
            <w:lang w:eastAsia="en-US"/>
          </w:rPr>
          <w:t>заявление</w:t>
        </w:r>
      </w:hyperlink>
      <w:r w:rsidRPr="00901754">
        <w:rPr>
          <w:rFonts w:ascii="Times New Roman" w:eastAsia="Calibri" w:hAnsi="Times New Roman"/>
          <w:sz w:val="28"/>
          <w:szCs w:val="28"/>
          <w:lang w:eastAsia="en-US"/>
        </w:rPr>
        <w:t xml:space="preserve"> получателя субсидии, подтверждающее его соответствие отдельным условиям, указанным в </w:t>
      </w:r>
      <w:hyperlink r:id="rId29" w:history="1">
        <w:r w:rsidRPr="00901754">
          <w:rPr>
            <w:rFonts w:ascii="Times New Roman" w:eastAsia="Calibri" w:hAnsi="Times New Roman"/>
            <w:sz w:val="28"/>
            <w:szCs w:val="28"/>
            <w:lang w:eastAsia="en-US"/>
          </w:rPr>
          <w:t>пункте</w:t>
        </w:r>
      </w:hyperlink>
      <w:r w:rsidRPr="00901754">
        <w:rPr>
          <w:rFonts w:ascii="Times New Roman" w:eastAsia="Calibri" w:hAnsi="Times New Roman"/>
          <w:sz w:val="28"/>
          <w:szCs w:val="28"/>
          <w:lang w:eastAsia="en-US"/>
        </w:rPr>
        <w:t xml:space="preserve"> 7 настоящего Порядка, содержащее предлагаемое получателем субсидии значение результата предоставления субсидии и размер запрашиваемой субсидии, составленное по форме согласно приложению № 1 к настоящему Порядку;</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документ, подтверждающий полномочия лица, подписавшего заявку, на подачу такой заявки;</w:t>
      </w:r>
    </w:p>
    <w:p w:rsidR="00901754" w:rsidRPr="00901754" w:rsidRDefault="00901754" w:rsidP="00DF4CEE">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копии учредительных документов, заверенные уполномоченным лицом получателя субсидии (в случае если получателем субсидии является юридическое лицо);</w:t>
      </w:r>
    </w:p>
    <w:p w:rsidR="00901754" w:rsidRPr="00901754" w:rsidRDefault="00901754" w:rsidP="00DF4CEE">
      <w:pPr>
        <w:tabs>
          <w:tab w:val="left" w:pos="851"/>
          <w:tab w:val="left" w:pos="993"/>
        </w:tabs>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 выписка из Единого государственного реестра юридических лиц или Единого государственного реестра индивидуальных предпринимателей </w:t>
      </w:r>
      <w:r w:rsidRPr="00901754">
        <w:rPr>
          <w:rFonts w:ascii="Times New Roman" w:eastAsia="Calibri" w:hAnsi="Times New Roman"/>
          <w:bCs/>
          <w:sz w:val="28"/>
          <w:szCs w:val="28"/>
          <w:lang w:eastAsia="en-US"/>
        </w:rPr>
        <w:br/>
        <w:t>по состоянию на дату, не превышающую 5 рабочих дней до даты регистрации заявки (представляется по собственной инициативе);</w:t>
      </w:r>
    </w:p>
    <w:p w:rsidR="00901754" w:rsidRPr="00901754" w:rsidRDefault="00EC2F07" w:rsidP="00DF4CEE">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00901754" w:rsidRPr="00901754">
        <w:rPr>
          <w:rFonts w:ascii="Times New Roman" w:eastAsia="Calibri" w:hAnsi="Times New Roman"/>
          <w:sz w:val="28"/>
          <w:szCs w:val="28"/>
          <w:lang w:eastAsia="en-US"/>
        </w:rPr>
        <w:t>копия трудовой книжки или сведения о трудовой деятельности инвалида, оформленные в установленном законодательством порядке (представляется при подаче заявления впервые в отношении конкретного инвалида по инициативе работодателя);</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копия трудовой книжки или сведения о трудовой деятельности работника, содействующего инвалиду в освоении трудовых обязанностей, оформленные в установленном законодательством порядке (представляется при подаче заявления впервые в отношении конкретного работника по инициативе работодателя);</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lastRenderedPageBreak/>
        <w:t>- направление на работу инвалида, выданное государственным казенным учреждением Центр занятости населения Рязанской области (представляется по инициативе работодателя при подаче заявления впервые в отношении конкретного инвалида</w:t>
      </w:r>
      <w:r w:rsidR="00EC2F07">
        <w:rPr>
          <w:rFonts w:ascii="Times New Roman" w:eastAsia="Calibri" w:hAnsi="Times New Roman"/>
          <w:sz w:val="28"/>
          <w:szCs w:val="28"/>
          <w:lang w:eastAsia="en-US"/>
        </w:rPr>
        <w:t>)</w:t>
      </w:r>
      <w:r w:rsidRPr="00901754">
        <w:rPr>
          <w:rFonts w:ascii="Times New Roman" w:eastAsia="Calibri" w:hAnsi="Times New Roman"/>
          <w:sz w:val="28"/>
          <w:szCs w:val="28"/>
          <w:lang w:eastAsia="en-US"/>
        </w:rPr>
        <w:t>;</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копия трудового договора с работником (дополнительное соглашение к трудовому договору с работником), подтверждающего возложение на работника обязанностей по содействию инвалиду в освоении трудовых обязанностей (представляется при подаче заявления впервые в отношении конкретного работника);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информация об установленном размере страховых взносов в государственные внебюджетные фонды Российской Федерации;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копии документов, подтверждающих фактические затраты на оплату труда (табель учета рабочего времени, ведомость расчетов заработной платы и доплаты, платежные документы о перечислении заработной платы, доплаты, документы (справки), подтверждающие перечисление страховых взносов в государственные внебюджетные фонды):</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инвалид;</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работник, содействующий инвалиду в освоении трудовых обязанностей;</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w:t>
      </w:r>
      <w:r w:rsidR="00917839">
        <w:rPr>
          <w:rFonts w:ascii="Times New Roman" w:eastAsia="Calibri" w:hAnsi="Times New Roman"/>
          <w:sz w:val="28"/>
          <w:szCs w:val="28"/>
          <w:lang w:eastAsia="en-US"/>
        </w:rPr>
        <w:t> </w:t>
      </w:r>
      <w:hyperlink r:id="rId30" w:history="1">
        <w:r w:rsidRPr="00901754">
          <w:rPr>
            <w:rFonts w:ascii="Times New Roman" w:eastAsia="Calibri" w:hAnsi="Times New Roman"/>
            <w:sz w:val="28"/>
            <w:szCs w:val="28"/>
            <w:lang w:eastAsia="en-US"/>
          </w:rPr>
          <w:t>расчет</w:t>
        </w:r>
      </w:hyperlink>
      <w:r w:rsidRPr="00901754">
        <w:rPr>
          <w:rFonts w:ascii="Times New Roman" w:eastAsia="Calibri" w:hAnsi="Times New Roman"/>
          <w:sz w:val="28"/>
          <w:szCs w:val="28"/>
          <w:lang w:eastAsia="en-US"/>
        </w:rPr>
        <w:t xml:space="preserve"> размера субсидии за отчетный период по форме согласно приложению № 2 к настоящему Порядку.</w:t>
      </w:r>
    </w:p>
    <w:p w:rsidR="00901754" w:rsidRPr="00901754" w:rsidRDefault="00901754" w:rsidP="00DF4CEE">
      <w:pPr>
        <w:ind w:firstLine="709"/>
        <w:jc w:val="both"/>
        <w:rPr>
          <w:rFonts w:ascii="Times New Roman" w:eastAsia="Calibri" w:hAnsi="Times New Roman"/>
          <w:bCs/>
          <w:sz w:val="28"/>
          <w:szCs w:val="28"/>
          <w:lang w:eastAsia="en-US"/>
        </w:rPr>
      </w:pPr>
      <w:proofErr w:type="gramStart"/>
      <w:r w:rsidRPr="00901754">
        <w:rPr>
          <w:rFonts w:ascii="Times New Roman" w:eastAsia="Calibri" w:hAnsi="Times New Roman"/>
          <w:bCs/>
          <w:sz w:val="28"/>
          <w:szCs w:val="28"/>
          <w:lang w:eastAsia="en-US"/>
        </w:rPr>
        <w:t xml:space="preserve">Получатель субсидии не представляет документы и информацию в </w:t>
      </w:r>
      <w:r w:rsidRPr="00917839">
        <w:rPr>
          <w:rFonts w:ascii="Times New Roman" w:eastAsia="Calibri" w:hAnsi="Times New Roman"/>
          <w:bCs/>
          <w:spacing w:val="-4"/>
          <w:sz w:val="28"/>
          <w:szCs w:val="28"/>
          <w:lang w:eastAsia="en-US"/>
        </w:rPr>
        <w:t>целях подтверждения соответствия требованиям, определенным подпунктом 1</w:t>
      </w:r>
      <w:r w:rsidRPr="00901754">
        <w:rPr>
          <w:rFonts w:ascii="Times New Roman" w:eastAsia="Calibri" w:hAnsi="Times New Roman"/>
          <w:bCs/>
          <w:sz w:val="28"/>
          <w:szCs w:val="28"/>
          <w:lang w:eastAsia="en-US"/>
        </w:rPr>
        <w:t xml:space="preserve"> пункта 7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субсидии готов представить указанные документы и информацию Министерству по собственной инициативе.</w:t>
      </w:r>
      <w:proofErr w:type="gramEnd"/>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Проверка получателя субсидии на соответствие требованиям, установленным в подпункте 1 пункта 7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w:t>
      </w:r>
      <w:r w:rsidRPr="00917839">
        <w:rPr>
          <w:rFonts w:ascii="Times New Roman" w:hAnsi="Times New Roman"/>
          <w:spacing w:val="-4"/>
          <w:sz w:val="28"/>
          <w:szCs w:val="28"/>
        </w:rPr>
        <w:t>соответствия получателя субсидии требованиям, установленным в подпункте 1</w:t>
      </w:r>
      <w:r w:rsidRPr="00901754">
        <w:rPr>
          <w:rFonts w:ascii="Times New Roman" w:hAnsi="Times New Roman"/>
          <w:sz w:val="28"/>
          <w:szCs w:val="28"/>
        </w:rPr>
        <w:t xml:space="preserve"> пункта 7 настоящего Порядка, производится путем проставления в электронном виде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proofErr w:type="gramStart"/>
      <w:r w:rsidRPr="00901754">
        <w:rPr>
          <w:rFonts w:ascii="Times New Roman" w:eastAsia="Calibri" w:hAnsi="Times New Roman"/>
          <w:bCs/>
          <w:sz w:val="28"/>
          <w:szCs w:val="28"/>
          <w:lang w:eastAsia="en-US"/>
        </w:rPr>
        <w:t>В случае если получатель субсидии не представил по собственной инициативе докум</w:t>
      </w:r>
      <w:r w:rsidR="00917839">
        <w:rPr>
          <w:rFonts w:ascii="Times New Roman" w:eastAsia="Calibri" w:hAnsi="Times New Roman"/>
          <w:bCs/>
          <w:sz w:val="28"/>
          <w:szCs w:val="28"/>
          <w:lang w:eastAsia="en-US"/>
        </w:rPr>
        <w:t>енты, указанные в абзацах пятом - </w:t>
      </w:r>
      <w:r w:rsidRPr="00901754">
        <w:rPr>
          <w:rFonts w:ascii="Times New Roman" w:eastAsia="Calibri" w:hAnsi="Times New Roman"/>
          <w:bCs/>
          <w:sz w:val="28"/>
          <w:szCs w:val="28"/>
          <w:lang w:eastAsia="en-US"/>
        </w:rPr>
        <w:t xml:space="preserve">восьмом подпункта 3 пункта 11 настоящего Порядка, Министерство получает документы </w:t>
      </w:r>
      <w:r w:rsidRPr="00901754">
        <w:rPr>
          <w:rFonts w:ascii="Times New Roman" w:eastAsia="Calibri" w:hAnsi="Times New Roman"/>
          <w:bCs/>
          <w:sz w:val="28"/>
          <w:szCs w:val="28"/>
          <w:lang w:eastAsia="en-US"/>
        </w:rPr>
        <w:lastRenderedPageBreak/>
        <w:t>(сведения)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посредством использования иных информационных ресурсов, содержащих информацию</w:t>
      </w:r>
      <w:proofErr w:type="gramEnd"/>
      <w:r w:rsidRPr="00901754">
        <w:rPr>
          <w:rFonts w:ascii="Times New Roman" w:eastAsia="Calibri" w:hAnsi="Times New Roman"/>
          <w:bCs/>
          <w:sz w:val="28"/>
          <w:szCs w:val="28"/>
          <w:lang w:eastAsia="en-US"/>
        </w:rPr>
        <w:t xml:space="preserve"> о российских юридических лицах и индивидуальных предпринимателях.</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Межведомственное взаимодействие осуществляется в соответствии с </w:t>
      </w:r>
      <w:r w:rsidRPr="00901754">
        <w:rPr>
          <w:rFonts w:ascii="Times New Roman" w:eastAsia="Calibri" w:hAnsi="Times New Roman"/>
          <w:bCs/>
          <w:spacing w:val="-4"/>
          <w:sz w:val="28"/>
          <w:szCs w:val="28"/>
          <w:lang w:eastAsia="en-US"/>
        </w:rPr>
        <w:t xml:space="preserve">требованиями Федерального </w:t>
      </w:r>
      <w:hyperlink r:id="rId31" w:history="1">
        <w:r w:rsidRPr="00901754">
          <w:rPr>
            <w:rFonts w:ascii="Times New Roman" w:eastAsia="Calibri" w:hAnsi="Times New Roman"/>
            <w:bCs/>
            <w:spacing w:val="-4"/>
            <w:sz w:val="28"/>
            <w:szCs w:val="28"/>
            <w:lang w:eastAsia="en-US"/>
          </w:rPr>
          <w:t>закона</w:t>
        </w:r>
      </w:hyperlink>
      <w:r w:rsidRPr="00901754">
        <w:rPr>
          <w:rFonts w:ascii="Times New Roman" w:eastAsia="Calibri" w:hAnsi="Times New Roman"/>
          <w:bCs/>
          <w:spacing w:val="-4"/>
          <w:sz w:val="28"/>
          <w:szCs w:val="28"/>
          <w:lang w:eastAsia="en-US"/>
        </w:rPr>
        <w:t xml:space="preserve"> от 27 июля 2010 года № 210-ФЗ</w:t>
      </w:r>
      <w:r w:rsidR="00917839">
        <w:rPr>
          <w:rFonts w:ascii="Times New Roman" w:eastAsia="Calibri" w:hAnsi="Times New Roman"/>
          <w:bCs/>
          <w:spacing w:val="-4"/>
          <w:sz w:val="28"/>
          <w:szCs w:val="28"/>
          <w:lang w:eastAsia="en-US"/>
        </w:rPr>
        <w:br/>
      </w:r>
      <w:r w:rsidRPr="00901754">
        <w:rPr>
          <w:rFonts w:ascii="Times New Roman" w:eastAsia="Calibri" w:hAnsi="Times New Roman"/>
          <w:bCs/>
          <w:spacing w:val="-4"/>
          <w:sz w:val="28"/>
          <w:szCs w:val="28"/>
          <w:lang w:eastAsia="en-US"/>
        </w:rPr>
        <w:t>«Об организации</w:t>
      </w:r>
      <w:r w:rsidRPr="00901754">
        <w:rPr>
          <w:rFonts w:ascii="Times New Roman" w:eastAsia="Calibri" w:hAnsi="Times New Roman"/>
          <w:bCs/>
          <w:sz w:val="28"/>
          <w:szCs w:val="28"/>
          <w:lang w:eastAsia="en-US"/>
        </w:rPr>
        <w:t xml:space="preserve"> предоставления государственных и муниципальных услуг».</w:t>
      </w:r>
    </w:p>
    <w:p w:rsidR="00901754" w:rsidRPr="00901754" w:rsidRDefault="00901754" w:rsidP="00DF4CEE">
      <w:pPr>
        <w:tabs>
          <w:tab w:val="left" w:pos="851"/>
          <w:tab w:val="left" w:pos="993"/>
          <w:tab w:val="left" w:pos="1276"/>
        </w:tabs>
        <w:autoSpaceDE w:val="0"/>
        <w:autoSpaceDN w:val="0"/>
        <w:adjustRightInd w:val="0"/>
        <w:ind w:firstLine="709"/>
        <w:contextualSpacing/>
        <w:jc w:val="both"/>
        <w:rPr>
          <w:rFonts w:ascii="Times New Roman" w:hAnsi="Times New Roman"/>
          <w:bCs/>
          <w:sz w:val="28"/>
          <w:szCs w:val="28"/>
        </w:rPr>
      </w:pPr>
      <w:r w:rsidRPr="00901754">
        <w:rPr>
          <w:rFonts w:ascii="Times New Roman" w:hAnsi="Times New Roman"/>
          <w:bCs/>
          <w:sz w:val="28"/>
          <w:szCs w:val="28"/>
        </w:rPr>
        <w:t>12. Заявка формируется получателем субсидии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r w:rsidRPr="00901754">
        <w:rPr>
          <w:rFonts w:ascii="Times New Roman" w:eastAsia="Calibri" w:hAnsi="Times New Roman"/>
          <w:bCs/>
          <w:sz w:val="28"/>
          <w:szCs w:val="28"/>
          <w:lang w:eastAsia="en-US"/>
        </w:rPr>
        <w:t xml:space="preserve"> представление которых предусмотрено в объявлении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13. Заявка подписывается усиленной квалифицированной электронной подписью руководителя получателя субсидии или уполномоченного им лица в системе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Ответственность за полноту и достоверность информации</w:t>
      </w:r>
      <w:r w:rsidR="00917839">
        <w:rPr>
          <w:rFonts w:ascii="Times New Roman" w:eastAsia="Calibri" w:hAnsi="Times New Roman"/>
          <w:bCs/>
          <w:sz w:val="28"/>
          <w:szCs w:val="28"/>
          <w:lang w:eastAsia="en-US"/>
        </w:rPr>
        <w:t xml:space="preserve"> </w:t>
      </w:r>
      <w:r w:rsidRPr="00901754">
        <w:rPr>
          <w:rFonts w:ascii="Times New Roman" w:eastAsia="Calibri" w:hAnsi="Times New Roman"/>
          <w:bCs/>
          <w:sz w:val="28"/>
          <w:szCs w:val="28"/>
          <w:lang w:eastAsia="en-US"/>
        </w:rPr>
        <w:t>и документов, содержащихся в заявке, а также за своевременность</w:t>
      </w:r>
      <w:r w:rsidR="00917839">
        <w:rPr>
          <w:rFonts w:ascii="Times New Roman" w:eastAsia="Calibri" w:hAnsi="Times New Roman"/>
          <w:bCs/>
          <w:sz w:val="28"/>
          <w:szCs w:val="28"/>
          <w:lang w:eastAsia="en-US"/>
        </w:rPr>
        <w:t xml:space="preserve"> </w:t>
      </w:r>
      <w:r w:rsidRPr="00901754">
        <w:rPr>
          <w:rFonts w:ascii="Times New Roman" w:eastAsia="Calibri" w:hAnsi="Times New Roman"/>
          <w:bCs/>
          <w:sz w:val="28"/>
          <w:szCs w:val="28"/>
          <w:lang w:eastAsia="en-US"/>
        </w:rPr>
        <w:t xml:space="preserve">их </w:t>
      </w:r>
      <w:r w:rsidRPr="00917839">
        <w:rPr>
          <w:rFonts w:ascii="Times New Roman" w:eastAsia="Calibri" w:hAnsi="Times New Roman"/>
          <w:bCs/>
          <w:spacing w:val="-4"/>
          <w:sz w:val="28"/>
          <w:szCs w:val="28"/>
          <w:lang w:eastAsia="en-US"/>
        </w:rPr>
        <w:t>представления несет получатель субсидии в соответствии</w:t>
      </w:r>
      <w:r w:rsidR="00917839" w:rsidRPr="00917839">
        <w:rPr>
          <w:rFonts w:ascii="Times New Roman" w:eastAsia="Calibri" w:hAnsi="Times New Roman"/>
          <w:bCs/>
          <w:spacing w:val="-4"/>
          <w:sz w:val="28"/>
          <w:szCs w:val="28"/>
          <w:lang w:eastAsia="en-US"/>
        </w:rPr>
        <w:t xml:space="preserve"> </w:t>
      </w:r>
      <w:r w:rsidRPr="00917839">
        <w:rPr>
          <w:rFonts w:ascii="Times New Roman" w:eastAsia="Calibri" w:hAnsi="Times New Roman"/>
          <w:bCs/>
          <w:spacing w:val="-4"/>
          <w:sz w:val="28"/>
          <w:szCs w:val="28"/>
          <w:lang w:eastAsia="en-US"/>
        </w:rPr>
        <w:t>с законодательством</w:t>
      </w:r>
      <w:r w:rsidRPr="00901754">
        <w:rPr>
          <w:rFonts w:ascii="Times New Roman" w:eastAsia="Calibri" w:hAnsi="Times New Roman"/>
          <w:bCs/>
          <w:sz w:val="28"/>
          <w:szCs w:val="28"/>
          <w:lang w:eastAsia="en-US"/>
        </w:rPr>
        <w:t xml:space="preserve"> Российской Федерации.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14.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901754">
        <w:rPr>
          <w:rFonts w:ascii="Times New Roman" w:eastAsia="Calibri" w:hAnsi="Times New Roman"/>
          <w:bCs/>
          <w:sz w:val="28"/>
          <w:szCs w:val="28"/>
          <w:lang w:eastAsia="en-US"/>
        </w:rPr>
        <w:br/>
        <w:t xml:space="preserve">и не должны быть зашифрованы или защищены средствами, </w:t>
      </w:r>
      <w:r w:rsidRPr="00901754">
        <w:rPr>
          <w:rFonts w:ascii="Times New Roman" w:eastAsia="Calibri" w:hAnsi="Times New Roman"/>
          <w:bCs/>
          <w:sz w:val="28"/>
          <w:szCs w:val="28"/>
          <w:lang w:eastAsia="en-US"/>
        </w:rPr>
        <w:br/>
        <w:t xml:space="preserve">не позволяющими осуществить ознакомление с их содержимым </w:t>
      </w:r>
      <w:r w:rsidRPr="00901754">
        <w:rPr>
          <w:rFonts w:ascii="Times New Roman" w:eastAsia="Calibri" w:hAnsi="Times New Roman"/>
          <w:bCs/>
          <w:sz w:val="28"/>
          <w:szCs w:val="28"/>
          <w:lang w:eastAsia="en-US"/>
        </w:rPr>
        <w:br/>
        <w:t>без специальных программных или технологических средств.</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15. Датой и временем представления получателем субсидии заявки считаются дата и время подписания получателем субсидии указанной заявки с присвоением ей регистрационного номера в системе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Подача заявок на бумажном носителе не предусматривается.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16. Внесение изменений получателем субсидии в заявку возможно </w:t>
      </w:r>
      <w:r w:rsidRPr="00901754">
        <w:rPr>
          <w:rFonts w:ascii="Times New Roman" w:eastAsia="Calibri" w:hAnsi="Times New Roman"/>
          <w:bCs/>
          <w:sz w:val="28"/>
          <w:szCs w:val="28"/>
          <w:lang w:eastAsia="en-US"/>
        </w:rPr>
        <w:br/>
        <w:t>при следующих условиях:</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 внесение изменений до даты окончания срока приема заявок после формирования получателем субсидии в электронной форме уведомления </w:t>
      </w:r>
      <w:r w:rsidRPr="00901754">
        <w:rPr>
          <w:rFonts w:ascii="Times New Roman" w:eastAsia="Calibri" w:hAnsi="Times New Roman"/>
          <w:bCs/>
          <w:sz w:val="28"/>
          <w:szCs w:val="28"/>
          <w:lang w:eastAsia="en-US"/>
        </w:rPr>
        <w:br/>
        <w:t>об отзыве заявки и последующего формирования новой заявки;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 внесение изменений </w:t>
      </w:r>
      <w:proofErr w:type="gramStart"/>
      <w:r w:rsidRPr="00901754">
        <w:rPr>
          <w:rFonts w:ascii="Times New Roman" w:eastAsia="Calibri" w:hAnsi="Times New Roman"/>
          <w:bCs/>
          <w:sz w:val="28"/>
          <w:szCs w:val="28"/>
          <w:lang w:eastAsia="en-US"/>
        </w:rPr>
        <w:t xml:space="preserve">в заявку на этапе рассмотрения заявки </w:t>
      </w:r>
      <w:r w:rsidRPr="00901754">
        <w:rPr>
          <w:rFonts w:ascii="Times New Roman" w:eastAsia="Calibri" w:hAnsi="Times New Roman"/>
          <w:bCs/>
          <w:sz w:val="28"/>
          <w:szCs w:val="28"/>
          <w:lang w:eastAsia="en-US"/>
        </w:rPr>
        <w:br/>
        <w:t>по решению Министерства о возврате заявки на доработку</w:t>
      </w:r>
      <w:proofErr w:type="gramEnd"/>
      <w:r w:rsidRPr="00901754">
        <w:rPr>
          <w:rFonts w:ascii="Times New Roman" w:eastAsia="Calibri" w:hAnsi="Times New Roman"/>
          <w:bCs/>
          <w:sz w:val="28"/>
          <w:szCs w:val="28"/>
          <w:lang w:eastAsia="en-US"/>
        </w:rPr>
        <w:t>.</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17. Получатель субсидии вправе отозвать заявку в срок не позднее даты окончания приема заявок, указанной в объявлении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lastRenderedPageBreak/>
        <w:t>18. Внесение изменений в заявку осуществляется получателем субсидии в порядке, аналогичном порядку формирования заявки получателем субсидии, указанному в пунктах 11-14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19.  Решения Министерства о возврате заявок получателям субсидии на доработку принимаются в равной мере ко всем получателям субсидии, </w:t>
      </w:r>
      <w:r w:rsidRPr="00901754">
        <w:rPr>
          <w:rFonts w:ascii="Times New Roman" w:eastAsia="Calibri" w:hAnsi="Times New Roman"/>
          <w:bCs/>
          <w:sz w:val="28"/>
          <w:szCs w:val="28"/>
          <w:lang w:eastAsia="en-US"/>
        </w:rPr>
        <w:br/>
        <w:t xml:space="preserve">при рассмотрении заявок которых выявлены основания для их возврата </w:t>
      </w:r>
      <w:r w:rsidRPr="00901754">
        <w:rPr>
          <w:rFonts w:ascii="Times New Roman" w:eastAsia="Calibri" w:hAnsi="Times New Roman"/>
          <w:bCs/>
          <w:sz w:val="28"/>
          <w:szCs w:val="28"/>
          <w:lang w:eastAsia="en-US"/>
        </w:rPr>
        <w:br/>
        <w:t xml:space="preserve">на доработку.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Решение доводится до получателей субсидии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901754" w:rsidRPr="00901754" w:rsidRDefault="00901754" w:rsidP="00DF4CEE">
      <w:pPr>
        <w:ind w:firstLine="709"/>
        <w:jc w:val="both"/>
        <w:rPr>
          <w:rFonts w:ascii="Times New Roman" w:hAnsi="Times New Roman"/>
          <w:bCs/>
          <w:sz w:val="28"/>
          <w:szCs w:val="28"/>
        </w:rPr>
      </w:pPr>
      <w:r w:rsidRPr="00901754">
        <w:rPr>
          <w:rFonts w:ascii="Times New Roman" w:hAnsi="Times New Roman"/>
          <w:bCs/>
          <w:sz w:val="28"/>
          <w:szCs w:val="28"/>
        </w:rPr>
        <w:t xml:space="preserve">Основанием для возврата заявки получателю субсидии на доработку </w:t>
      </w:r>
      <w:r w:rsidRPr="00917839">
        <w:rPr>
          <w:rFonts w:ascii="Times New Roman" w:hAnsi="Times New Roman"/>
          <w:bCs/>
          <w:spacing w:val="-4"/>
          <w:sz w:val="28"/>
          <w:szCs w:val="28"/>
        </w:rPr>
        <w:t>является наличие в направленной заявке и документах, указанных в пункте 11</w:t>
      </w:r>
      <w:r w:rsidRPr="00901754">
        <w:rPr>
          <w:rFonts w:ascii="Times New Roman" w:hAnsi="Times New Roman"/>
          <w:bCs/>
          <w:sz w:val="28"/>
          <w:szCs w:val="28"/>
        </w:rPr>
        <w:t xml:space="preserve"> настоящего Порядка,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w:t>
      </w:r>
      <w:r w:rsidR="00917839">
        <w:rPr>
          <w:rFonts w:ascii="Times New Roman" w:hAnsi="Times New Roman"/>
          <w:bCs/>
          <w:sz w:val="28"/>
          <w:szCs w:val="28"/>
        </w:rPr>
        <w:t xml:space="preserve"> </w:t>
      </w:r>
      <w:r w:rsidRPr="00901754">
        <w:rPr>
          <w:rFonts w:ascii="Times New Roman" w:hAnsi="Times New Roman"/>
          <w:bCs/>
          <w:sz w:val="28"/>
          <w:szCs w:val="28"/>
        </w:rPr>
        <w:t>не по форме).</w:t>
      </w:r>
    </w:p>
    <w:p w:rsidR="00901754" w:rsidRPr="00901754" w:rsidRDefault="00901754" w:rsidP="00DF4CEE">
      <w:pPr>
        <w:ind w:firstLine="709"/>
        <w:jc w:val="both"/>
        <w:rPr>
          <w:rFonts w:ascii="Times New Roman" w:hAnsi="Times New Roman"/>
          <w:bCs/>
          <w:sz w:val="28"/>
          <w:szCs w:val="28"/>
        </w:rPr>
      </w:pPr>
      <w:r w:rsidRPr="00901754">
        <w:rPr>
          <w:rFonts w:ascii="Times New Roman" w:hAnsi="Times New Roman"/>
          <w:bCs/>
          <w:sz w:val="28"/>
          <w:szCs w:val="28"/>
        </w:rPr>
        <w:t xml:space="preserve">После возврата заявки на доработку получатель субсидии должен направить скорректированную заявку в срок, не превышающий 5 рабочих дней со дня получения в системе «Электронный бюджет» соответствующего уведомления.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20. Получатель субсидии со дня размещения объявления о проведении отбора на едином портале и не позднее 3-го рабочего дня до дня завершения подачи заявок вправе направить в адрес Министерства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Министерство в ответ на запрос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sidRPr="00901754">
        <w:rPr>
          <w:rFonts w:ascii="Times New Roman" w:eastAsia="Calibri" w:hAnsi="Times New Roman"/>
          <w:bCs/>
          <w:sz w:val="28"/>
          <w:szCs w:val="28"/>
          <w:lang w:eastAsia="en-US"/>
        </w:rPr>
        <w:br/>
        <w:t>не должно изменять суть информации, содержащейся в указанном объявлении.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Доступ к разъяснению, формируемому в системе «Электронный бюджет», предоставляется всем участникам отбора.</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eastAsia="Calibri" w:hAnsi="Times New Roman"/>
          <w:sz w:val="28"/>
          <w:szCs w:val="28"/>
          <w:lang w:eastAsia="en-US"/>
        </w:rPr>
        <w:t>21.</w:t>
      </w:r>
      <w:r w:rsidRPr="00901754">
        <w:rPr>
          <w:rFonts w:ascii="Times New Roman" w:hAnsi="Times New Roman"/>
          <w:sz w:val="28"/>
          <w:szCs w:val="28"/>
        </w:rPr>
        <w:t xml:space="preserve"> Размещение Министерством объявления об отмене проведения отбора на едином портале допускается не </w:t>
      </w:r>
      <w:proofErr w:type="gramStart"/>
      <w:r w:rsidRPr="00901754">
        <w:rPr>
          <w:rFonts w:ascii="Times New Roman" w:hAnsi="Times New Roman"/>
          <w:sz w:val="28"/>
          <w:szCs w:val="28"/>
        </w:rPr>
        <w:t>позднее</w:t>
      </w:r>
      <w:proofErr w:type="gramEnd"/>
      <w:r w:rsidRPr="00901754">
        <w:rPr>
          <w:rFonts w:ascii="Times New Roman" w:hAnsi="Times New Roman"/>
          <w:sz w:val="28"/>
          <w:szCs w:val="28"/>
        </w:rPr>
        <w:t xml:space="preserve"> чем за один рабочий день до даты окончания срока подачи заявок получателями субсидии.</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Объявление об отмене отбора формируется в электронной форме посредством заполнения соответствующих экранных форм в системе «Электронный бюджет», подписывается усиленной квалифицированной электронной подписью Министра или уполномоченного лица, размещается на едином портале и содержит информацию о причинах отмены отбора.</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lastRenderedPageBreak/>
        <w:t>Получатели субсидии, подавшие заявки, информируются об отмене проведения отбора в системе «Электронный бюджет».</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Отбор считается отмененным со дня размещения объявления о его отмене на едином портале.</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22. Взаимодействие представителей Министерства с получателями субсидии осуществляется с использованием документов в электронной форме в системе «Электронный бюджет».</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23. Министерству открывается доступ в системе «Электронный бюджет» к поданным получателями субсидии заявкам для их рассмотрения.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Министр или уполномоченное лицо в срок 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 регистрационный номер заявки;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2) дата и время поступления заявки;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 полное наименование получателя субсидии (для юридических лиц) или фамилия, имя, отчество (при наличии) (для индивидуальных предпринимателей);</w:t>
      </w:r>
    </w:p>
    <w:p w:rsidR="00901754" w:rsidRPr="00901754" w:rsidRDefault="00901754" w:rsidP="00DF4CEE">
      <w:pPr>
        <w:autoSpaceDE w:val="0"/>
        <w:autoSpaceDN w:val="0"/>
        <w:adjustRightInd w:val="0"/>
        <w:ind w:firstLine="709"/>
        <w:jc w:val="both"/>
        <w:rPr>
          <w:rFonts w:ascii="Times New Roman" w:eastAsia="Calibri" w:hAnsi="Times New Roman"/>
          <w:bCs/>
          <w:strike/>
          <w:sz w:val="28"/>
          <w:szCs w:val="28"/>
          <w:lang w:eastAsia="en-US"/>
        </w:rPr>
      </w:pPr>
      <w:r w:rsidRPr="00901754">
        <w:rPr>
          <w:rFonts w:ascii="Times New Roman" w:eastAsia="Calibri" w:hAnsi="Times New Roman"/>
          <w:bCs/>
          <w:sz w:val="28"/>
          <w:szCs w:val="28"/>
          <w:lang w:eastAsia="en-US"/>
        </w:rPr>
        <w:t>4) адрес юридического лица;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5) запрашиваемый получателем субсидии размер субсидии.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24. Протокол вскрытия заявок формируется на едином портале автоматически и подписывается усиленной квалифицированной электронной подписью Министра или уполномоченного лица в системе «Электронный бюджет», а также размещается на едином портале не позднее рабочего дня, следующего за днем его подписания.</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25. Министерство в срок, не превышающий 5 рабочих дней со дня открытия доступа к заявкам: </w:t>
      </w:r>
    </w:p>
    <w:p w:rsidR="00901754" w:rsidRPr="00901754" w:rsidRDefault="00901754" w:rsidP="00DF4CEE">
      <w:pPr>
        <w:widowControl w:val="0"/>
        <w:autoSpaceDE w:val="0"/>
        <w:autoSpaceDN w:val="0"/>
        <w:ind w:firstLine="709"/>
        <w:jc w:val="both"/>
        <w:rPr>
          <w:rFonts w:ascii="Times New Roman" w:hAnsi="Times New Roman"/>
          <w:sz w:val="28"/>
          <w:szCs w:val="22"/>
        </w:rPr>
      </w:pPr>
      <w:r w:rsidRPr="00917839">
        <w:rPr>
          <w:rFonts w:ascii="Times New Roman" w:hAnsi="Times New Roman"/>
          <w:spacing w:val="-4"/>
          <w:sz w:val="28"/>
          <w:szCs w:val="28"/>
        </w:rPr>
        <w:t>1) </w:t>
      </w:r>
      <w:r w:rsidR="00917839">
        <w:rPr>
          <w:rFonts w:ascii="Times New Roman" w:hAnsi="Times New Roman"/>
          <w:spacing w:val="-4"/>
          <w:sz w:val="28"/>
          <w:szCs w:val="22"/>
        </w:rPr>
        <w:t> </w:t>
      </w:r>
      <w:r w:rsidRPr="00917839">
        <w:rPr>
          <w:rFonts w:ascii="Times New Roman" w:hAnsi="Times New Roman"/>
          <w:spacing w:val="-4"/>
          <w:sz w:val="28"/>
          <w:szCs w:val="22"/>
        </w:rPr>
        <w:t xml:space="preserve">осуществляет </w:t>
      </w:r>
      <w:r w:rsidRPr="00917839">
        <w:rPr>
          <w:rFonts w:ascii="Times New Roman" w:hAnsi="Times New Roman"/>
          <w:spacing w:val="-4"/>
          <w:sz w:val="28"/>
          <w:szCs w:val="28"/>
        </w:rPr>
        <w:t>с использованием единой системы межведомственного</w:t>
      </w:r>
      <w:r w:rsidRPr="00901754">
        <w:rPr>
          <w:rFonts w:ascii="Times New Roman" w:hAnsi="Times New Roman"/>
          <w:sz w:val="28"/>
          <w:szCs w:val="28"/>
        </w:rPr>
        <w:t xml:space="preserve"> электронного взаимодействия</w:t>
      </w:r>
      <w:r w:rsidRPr="00901754">
        <w:rPr>
          <w:rFonts w:ascii="Times New Roman" w:hAnsi="Times New Roman"/>
          <w:sz w:val="28"/>
          <w:szCs w:val="22"/>
        </w:rPr>
        <w:t xml:space="preserve"> запрос и получение необходимых документов (сведений), в случае если получатель субсидии не представил документы, указанные в абзацах пятом - восьмом подпункта 3 пункта 11 настоящего Порядка;</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2)</w:t>
      </w:r>
      <w:r w:rsidR="00917839">
        <w:rPr>
          <w:rFonts w:ascii="Times New Roman" w:hAnsi="Times New Roman"/>
          <w:sz w:val="28"/>
          <w:szCs w:val="28"/>
        </w:rPr>
        <w:t> </w:t>
      </w:r>
      <w:r w:rsidRPr="00901754">
        <w:rPr>
          <w:rFonts w:ascii="Times New Roman" w:hAnsi="Times New Roman"/>
          <w:sz w:val="28"/>
          <w:szCs w:val="28"/>
        </w:rPr>
        <w:t xml:space="preserve">получает в установленном порядке </w:t>
      </w:r>
      <w:proofErr w:type="gramStart"/>
      <w:r w:rsidRPr="00901754">
        <w:rPr>
          <w:rFonts w:ascii="Times New Roman" w:hAnsi="Times New Roman"/>
          <w:sz w:val="28"/>
          <w:szCs w:val="28"/>
        </w:rPr>
        <w:t>сведения</w:t>
      </w:r>
      <w:proofErr w:type="gramEnd"/>
      <w:r w:rsidRPr="00901754">
        <w:rPr>
          <w:rFonts w:ascii="Times New Roman" w:hAnsi="Times New Roman"/>
          <w:sz w:val="28"/>
          <w:szCs w:val="28"/>
        </w:rPr>
        <w:t xml:space="preserve"> содержащиеся</w:t>
      </w:r>
      <w:r w:rsidRPr="00901754">
        <w:rPr>
          <w:rFonts w:ascii="Times New Roman" w:hAnsi="Times New Roman"/>
          <w:sz w:val="28"/>
          <w:szCs w:val="22"/>
        </w:rPr>
        <w:t xml:space="preserve">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hyperlink r:id="rId32" w:tooltip="Федеральный закон от 08.08.2001 N 129-ФЗ (ред. от 02.11.2023) &quot;О государственной регистрации юридических лиц и индивидуальных предпринимателей&quot; {КонсультантПлюс}">
        <w:r w:rsidRPr="00901754">
          <w:rPr>
            <w:rFonts w:ascii="Times New Roman" w:hAnsi="Times New Roman"/>
            <w:sz w:val="28"/>
            <w:szCs w:val="22"/>
          </w:rPr>
          <w:t>статьей 7.1</w:t>
        </w:r>
      </w:hyperlink>
      <w:r w:rsidRPr="00901754">
        <w:rPr>
          <w:rFonts w:ascii="Times New Roman" w:hAnsi="Times New Roman"/>
          <w:sz w:val="28"/>
          <w:szCs w:val="22"/>
        </w:rPr>
        <w:t xml:space="preserve"> </w:t>
      </w:r>
      <w:r w:rsidRPr="00901754">
        <w:rPr>
          <w:rFonts w:ascii="Times New Roman" w:hAnsi="Times New Roman"/>
          <w:spacing w:val="-4"/>
          <w:sz w:val="28"/>
          <w:szCs w:val="22"/>
        </w:rPr>
        <w:t>Федерального закона от 08 августа 2001 года № 129-ФЗ «О государственной регистрации</w:t>
      </w:r>
      <w:r w:rsidRPr="00901754">
        <w:rPr>
          <w:rFonts w:ascii="Times New Roman" w:hAnsi="Times New Roman"/>
          <w:sz w:val="28"/>
          <w:szCs w:val="22"/>
        </w:rPr>
        <w:t xml:space="preserve"> юридических лиц и индивидуальных предпринимателей», а </w:t>
      </w:r>
      <w:r w:rsidRPr="00901754">
        <w:rPr>
          <w:rFonts w:ascii="Times New Roman" w:hAnsi="Times New Roman"/>
          <w:sz w:val="28"/>
          <w:szCs w:val="22"/>
        </w:rPr>
        <w:lastRenderedPageBreak/>
        <w:t>также в иных открытых и общедоступных государственных информационных системах (ресурсах);</w:t>
      </w:r>
    </w:p>
    <w:p w:rsidR="00901754" w:rsidRPr="00901754" w:rsidRDefault="00901754" w:rsidP="00DF4CEE">
      <w:pPr>
        <w:widowControl w:val="0"/>
        <w:autoSpaceDE w:val="0"/>
        <w:autoSpaceDN w:val="0"/>
        <w:ind w:firstLine="709"/>
        <w:jc w:val="both"/>
        <w:rPr>
          <w:rFonts w:ascii="Times New Roman" w:hAnsi="Times New Roman"/>
          <w:sz w:val="28"/>
          <w:szCs w:val="22"/>
        </w:rPr>
      </w:pPr>
      <w:proofErr w:type="gramStart"/>
      <w:r w:rsidRPr="00901754">
        <w:rPr>
          <w:rFonts w:ascii="Times New Roman" w:hAnsi="Times New Roman"/>
          <w:sz w:val="28"/>
          <w:szCs w:val="28"/>
        </w:rPr>
        <w:t>3) осуществляет проверку соблюдения получателями субсидии условий (за исключением условий, указанных в подпунктах 10, 11 пункта 7 настоящего Порядка) и требований</w:t>
      </w:r>
      <w:r w:rsidRPr="00901754">
        <w:rPr>
          <w:rFonts w:ascii="Times New Roman" w:hAnsi="Times New Roman"/>
          <w:sz w:val="28"/>
          <w:szCs w:val="22"/>
        </w:rPr>
        <w:t xml:space="preserve"> к представленным ими документам, установленных </w:t>
      </w:r>
      <w:hyperlink w:anchor="P113">
        <w:r w:rsidRPr="00901754">
          <w:rPr>
            <w:rFonts w:ascii="Times New Roman" w:hAnsi="Times New Roman"/>
            <w:sz w:val="28"/>
            <w:szCs w:val="22"/>
          </w:rPr>
          <w:t>пунктом 11</w:t>
        </w:r>
      </w:hyperlink>
      <w:r w:rsidRPr="00901754">
        <w:rPr>
          <w:rFonts w:ascii="Times New Roman" w:hAnsi="Times New Roman"/>
          <w:sz w:val="28"/>
          <w:szCs w:val="22"/>
        </w:rPr>
        <w:t xml:space="preserve"> настоящего Порядка, в том числе на основании автоматической проверки в системе «Электронный бюджет» (при наличии технической возможности автоматической проверки) либо проверки факта проставления получателями субсидии в электронном виде отметок о соответствии требованиям</w:t>
      </w:r>
      <w:proofErr w:type="gramEnd"/>
      <w:r w:rsidRPr="00901754">
        <w:rPr>
          <w:rFonts w:ascii="Times New Roman" w:hAnsi="Times New Roman"/>
          <w:sz w:val="28"/>
          <w:szCs w:val="22"/>
        </w:rPr>
        <w:t xml:space="preserve">, установленным подпунктом 1 пункта 7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 порядка предоставления субсидии. </w:t>
      </w:r>
      <w:proofErr w:type="gramStart"/>
      <w:r w:rsidRPr="00901754">
        <w:rPr>
          <w:rFonts w:ascii="Times New Roman" w:hAnsi="Times New Roman"/>
          <w:sz w:val="28"/>
          <w:szCs w:val="22"/>
        </w:rPr>
        <w:t>Проверка в соответствии с настоящим Порядком заключается в рассмотрении документов и информации, представленных получателями субсидии, а также информации, запрашиваемой и получаемой Министерством посредством межведомственных запросов, посредством открытых и общедоступных государственных информационных систем (ресурсов), анализе содержащейся в них информации на предмет соблюдения получателями субсидии условий и порядка предоставления субсидии;</w:t>
      </w:r>
      <w:proofErr w:type="gramEnd"/>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4) признает заявки надлежащими либо отклоняет их.</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Заявки признаются надлежащими, если они соответствуют требованиям, указанным в объявлении о проведении отбора, и отсутствуют основания для отклонения заявок;</w:t>
      </w:r>
    </w:p>
    <w:p w:rsidR="00901754" w:rsidRPr="00901754" w:rsidRDefault="00917839" w:rsidP="00DF4CEE">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 </w:t>
      </w:r>
      <w:r w:rsidR="00901754" w:rsidRPr="00901754">
        <w:rPr>
          <w:rFonts w:ascii="Times New Roman" w:eastAsia="Calibri" w:hAnsi="Times New Roman"/>
          <w:bCs/>
          <w:sz w:val="28"/>
          <w:szCs w:val="28"/>
          <w:lang w:eastAsia="en-US"/>
        </w:rPr>
        <w:t>рассматривает заявки, в отношении которых принято решение о допуске к участию в отборе, ранжирует их исходя из очередности поступления заявок, определяет победителей отбора, количество получателей субсидии и размер предоставляемой им субсидии.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26. Заявки отклоняются в случае наличия следующих оснований для отклонения заявок на стадии рассмотрения заявок:</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xml:space="preserve">- несоответствие получателя субсидии условиям предоставления субсидии, установленным </w:t>
      </w:r>
      <w:hyperlink r:id="rId33" w:history="1">
        <w:r w:rsidRPr="00901754">
          <w:rPr>
            <w:rFonts w:ascii="Times New Roman" w:eastAsia="Calibri" w:hAnsi="Times New Roman"/>
            <w:sz w:val="28"/>
            <w:szCs w:val="28"/>
            <w:lang w:eastAsia="en-US"/>
          </w:rPr>
          <w:t>пунктом 7</w:t>
        </w:r>
      </w:hyperlink>
      <w:r w:rsidRPr="00901754">
        <w:rPr>
          <w:rFonts w:ascii="Times New Roman" w:eastAsia="Calibri" w:hAnsi="Times New Roman"/>
          <w:sz w:val="28"/>
          <w:szCs w:val="28"/>
          <w:lang w:eastAsia="en-US"/>
        </w:rPr>
        <w:t xml:space="preserve"> настоящего Порядка, а также требованиям, указанным в объявлении о проведении отбора (за исключением </w:t>
      </w:r>
      <w:r w:rsidRPr="00901754">
        <w:rPr>
          <w:rFonts w:ascii="Times New Roman" w:eastAsia="Calibri" w:hAnsi="Times New Roman"/>
          <w:bCs/>
          <w:sz w:val="28"/>
          <w:szCs w:val="28"/>
          <w:lang w:eastAsia="en-US"/>
        </w:rPr>
        <w:t xml:space="preserve">подпунктов </w:t>
      </w:r>
      <w:r w:rsidRPr="00901754">
        <w:rPr>
          <w:rFonts w:ascii="Times New Roman" w:eastAsia="Calibri" w:hAnsi="Times New Roman"/>
          <w:sz w:val="28"/>
          <w:szCs w:val="28"/>
          <w:lang w:eastAsia="en-US"/>
        </w:rPr>
        <w:t>10, 11 пункта 7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непредставление (представление не в полном объеме) получателем субсидии документов, указанных в объявлении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несоответствие представленной получателем субсидии заявки и (или) документов требованиям, установленным в объявлении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недостоверность информации, содержащейся в документах, представленных получателем субсидии в целях подтверждения его соответствия условиям и требованиям</w:t>
      </w:r>
      <w:r w:rsidR="00917839">
        <w:rPr>
          <w:rFonts w:ascii="Times New Roman" w:eastAsia="Calibri" w:hAnsi="Times New Roman"/>
          <w:sz w:val="28"/>
          <w:szCs w:val="28"/>
          <w:lang w:eastAsia="en-US"/>
        </w:rPr>
        <w:t>,</w:t>
      </w:r>
      <w:r w:rsidRPr="00901754">
        <w:rPr>
          <w:rFonts w:ascii="Times New Roman" w:eastAsia="Calibri" w:hAnsi="Times New Roman"/>
          <w:sz w:val="28"/>
          <w:szCs w:val="28"/>
          <w:lang w:eastAsia="en-US"/>
        </w:rPr>
        <w:t xml:space="preserve"> установленным настоящим Порядком;</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xml:space="preserve">- подача получателем субсидии заявки ранее или после даты и (или) времени, </w:t>
      </w:r>
      <w:proofErr w:type="gramStart"/>
      <w:r w:rsidRPr="00901754">
        <w:rPr>
          <w:rFonts w:ascii="Times New Roman" w:eastAsia="Calibri" w:hAnsi="Times New Roman"/>
          <w:sz w:val="28"/>
          <w:szCs w:val="28"/>
          <w:lang w:eastAsia="en-US"/>
        </w:rPr>
        <w:t>определенных</w:t>
      </w:r>
      <w:proofErr w:type="gramEnd"/>
      <w:r w:rsidRPr="00901754">
        <w:rPr>
          <w:rFonts w:ascii="Times New Roman" w:eastAsia="Calibri" w:hAnsi="Times New Roman"/>
          <w:sz w:val="28"/>
          <w:szCs w:val="28"/>
          <w:lang w:eastAsia="en-US"/>
        </w:rPr>
        <w:t xml:space="preserve"> для подачи заявки в объявлении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lastRenderedPageBreak/>
        <w:t>При отсутствии оснований для отклонения заявки, предусмотренных настоящим пунктом, подавший ее получатель субсидии считается допущенным к отбору.</w:t>
      </w:r>
    </w:p>
    <w:p w:rsidR="00901754" w:rsidRPr="00901754" w:rsidRDefault="00917839"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27. </w:t>
      </w:r>
      <w:proofErr w:type="gramStart"/>
      <w:r>
        <w:rPr>
          <w:rFonts w:ascii="Times New Roman" w:eastAsia="Calibri" w:hAnsi="Times New Roman"/>
          <w:bCs/>
          <w:sz w:val="28"/>
          <w:szCs w:val="28"/>
          <w:lang w:eastAsia="en-US"/>
        </w:rPr>
        <w:t>В случае</w:t>
      </w:r>
      <w:r w:rsidR="00901754" w:rsidRPr="00901754">
        <w:rPr>
          <w:rFonts w:ascii="Times New Roman" w:eastAsia="Calibri" w:hAnsi="Times New Roman"/>
          <w:bCs/>
          <w:sz w:val="28"/>
          <w:szCs w:val="28"/>
          <w:lang w:eastAsia="en-US"/>
        </w:rPr>
        <w:t xml:space="preserve"> если в целях полного, всестороннего и объективного рассмотрения заявки необходимо получение информации и документов </w:t>
      </w:r>
      <w:r w:rsidR="00901754" w:rsidRPr="00901754">
        <w:rPr>
          <w:rFonts w:ascii="Times New Roman" w:eastAsia="Calibri" w:hAnsi="Times New Roman"/>
          <w:bCs/>
          <w:sz w:val="28"/>
          <w:szCs w:val="28"/>
          <w:lang w:eastAsia="en-US"/>
        </w:rPr>
        <w:br/>
        <w:t>от получателя субсидии для разъяснений по представленным им документам и информации, Министерством осуществляется запрос у получателя субсидии разъяснения в отношении документов и информации с использованием системы «Электронный бюджет», направляемый при необходимости в равной мере всем получателям субсидии.</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В запросе Министерством устанавливается срок представления получателем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Получатель субсидии формирует и представляет в систему «Электронный бюджет» информацию и документы в сроки, установленные соответствующим запросом.</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В случае если получатель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пунктом 31 настоящего Порядка.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28. Отбор признается несостоявшимся в следующих случаях:</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1) по окончании срока подачи заявок не подано ни одной заявки;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2) по результатам рассмотрения заявок отклонены все заявки.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В случае признания отбора несостоявшимся Министерством на едином портале размещается информация о признании отбора несостоявшимся с указанием причины признания отбора несостоявшимся.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proofErr w:type="gramStart"/>
      <w:r w:rsidRPr="00901754">
        <w:rPr>
          <w:rFonts w:ascii="Times New Roman" w:eastAsia="Calibri" w:hAnsi="Times New Roman"/>
          <w:bCs/>
          <w:sz w:val="28"/>
          <w:szCs w:val="28"/>
          <w:lang w:eastAsia="en-US"/>
        </w:rPr>
        <w:t xml:space="preserve">В случае признания отбора несостоявшимся по основаниям, указанным </w:t>
      </w:r>
      <w:r w:rsidRPr="00917839">
        <w:rPr>
          <w:rFonts w:ascii="Times New Roman" w:eastAsia="Calibri" w:hAnsi="Times New Roman"/>
          <w:bCs/>
          <w:spacing w:val="-4"/>
          <w:sz w:val="28"/>
          <w:szCs w:val="28"/>
          <w:lang w:eastAsia="en-US"/>
        </w:rPr>
        <w:t>в подпунктах 1, 2 настоящего пункта, Министерство в течение 30 календарных</w:t>
      </w:r>
      <w:r w:rsidRPr="00901754">
        <w:rPr>
          <w:rFonts w:ascii="Times New Roman" w:eastAsia="Calibri" w:hAnsi="Times New Roman"/>
          <w:bCs/>
          <w:sz w:val="28"/>
          <w:szCs w:val="28"/>
          <w:lang w:eastAsia="en-US"/>
        </w:rPr>
        <w:t xml:space="preserve"> дней, следующих за днем признания отбора несостоявшимся, принимает решение о проведении нового отбора.</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В случае если представлена одна заявка, при этом заявка соответствует требованиям настоящего Порядка, отбор считается состоявшимся.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29. Ранжирование поступивших заявок осуществляется исходя </w:t>
      </w:r>
      <w:r w:rsidRPr="00901754">
        <w:rPr>
          <w:rFonts w:ascii="Times New Roman" w:eastAsia="Calibri" w:hAnsi="Times New Roman"/>
          <w:bCs/>
          <w:sz w:val="28"/>
          <w:szCs w:val="28"/>
          <w:lang w:eastAsia="en-US"/>
        </w:rPr>
        <w:br/>
        <w:t>из очередности поступления заявок.</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30. Победителями отбора признаются получатели субсидии,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31. В целях завершения отбора и определения получателей субсидии формируется протокол подведения итогов отбора, включающий информацию:</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о дате, времени и месте проведения рассмотрения заявок;</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о получателях субсидии, заявки которых были рассмотрены;</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lastRenderedPageBreak/>
        <w:t>- о получателях субсидии,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 </w:t>
      </w:r>
      <w:r w:rsidRPr="00901754">
        <w:rPr>
          <w:rFonts w:ascii="Times New Roman" w:eastAsia="Calibri" w:hAnsi="Times New Roman"/>
          <w:sz w:val="28"/>
          <w:szCs w:val="28"/>
          <w:lang w:eastAsia="en-US"/>
        </w:rPr>
        <w:t>наименование получателей субсидии, с которыми заключается Соглашение, и размер предоставляемой им субсидии.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32. Субсидия в рамках отбора распределяется с учетом положений пункта 8 настоящего Порядка следующим способом.</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Получателю субсидии, которому присвоен первый порядковый номер в рейтинге, распределяется размер субсидии, равный значению размера, указанному им в заявке.</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В случае если субсидия, распределяемая в рамках отбора, больше размера субсидии, указанного в заявке, поданной получателем субсидии, которому присвоен первый порядковый номер, оставшийся размер субсидии распределяется между остальными получателями субсидии, включенными в рейтинг.</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Каждому следующему получателю субсидии,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В случае если размер субсидии, указанный получателем субсидии в заявке, больше нераспределенного размера субсидии, такому получателю субсидии при его согласии распределяется весь оставшийся нераспределенный размер субсидии без изменения указанного получателем субсидии в заявке значения результата предоставления субсидии. Согласие выражается посредством заключения Соглашения.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33.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или уполномоченного лица в системе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Протокол подведения итогов отбора размещается на едином портале не позднее рабочего дня, следующего за днем его подписания, а также на официальном сайте Министерства.</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 xml:space="preserve">Внесение изменений в протокол подведения итогов отбора осуществляется не позднее 10 календарных дней со дня </w:t>
      </w:r>
      <w:proofErr w:type="gramStart"/>
      <w:r w:rsidRPr="00901754">
        <w:rPr>
          <w:rFonts w:ascii="Times New Roman" w:eastAsia="Calibri" w:hAnsi="Times New Roman"/>
          <w:sz w:val="28"/>
          <w:szCs w:val="28"/>
          <w:lang w:eastAsia="en-US"/>
        </w:rPr>
        <w:t>подписания первой версии протокола подведения итогов отбора</w:t>
      </w:r>
      <w:proofErr w:type="gramEnd"/>
      <w:r w:rsidRPr="00901754">
        <w:rPr>
          <w:rFonts w:ascii="Times New Roman" w:eastAsia="Calibri" w:hAnsi="Times New Roman"/>
          <w:sz w:val="28"/>
          <w:szCs w:val="28"/>
          <w:lang w:eastAsia="en-US"/>
        </w:rPr>
        <w:t xml:space="preserve">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таких изменений.</w:t>
      </w:r>
    </w:p>
    <w:p w:rsidR="00901754" w:rsidRPr="00901754" w:rsidRDefault="00901754" w:rsidP="00DF4CEE">
      <w:pPr>
        <w:ind w:firstLine="709"/>
        <w:jc w:val="both"/>
        <w:rPr>
          <w:rFonts w:ascii="Times New Roman" w:eastAsia="Calibri" w:hAnsi="Times New Roman"/>
          <w:bCs/>
          <w:spacing w:val="-2"/>
          <w:sz w:val="28"/>
          <w:szCs w:val="28"/>
          <w:lang w:eastAsia="en-US"/>
        </w:rPr>
      </w:pPr>
      <w:r w:rsidRPr="00901754">
        <w:rPr>
          <w:rFonts w:ascii="Times New Roman" w:eastAsia="Calibri" w:hAnsi="Times New Roman"/>
          <w:bCs/>
          <w:sz w:val="28"/>
          <w:szCs w:val="28"/>
          <w:lang w:eastAsia="en-US"/>
        </w:rPr>
        <w:t>34. Субсидия предоставляется получателю субсидии, признанному победителем по итогам отбора.</w:t>
      </w:r>
      <w:r w:rsidRPr="00901754">
        <w:rPr>
          <w:rFonts w:ascii="Times New Roman" w:eastAsia="Calibri" w:hAnsi="Times New Roman"/>
          <w:bCs/>
          <w:spacing w:val="-2"/>
          <w:sz w:val="28"/>
          <w:szCs w:val="28"/>
          <w:lang w:eastAsia="en-US"/>
        </w:rPr>
        <w:t xml:space="preserve"> </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Министерство в течение 10 календарных дней, следующих за днем </w:t>
      </w:r>
      <w:proofErr w:type="gramStart"/>
      <w:r w:rsidRPr="00901754">
        <w:rPr>
          <w:rFonts w:ascii="Times New Roman" w:eastAsia="Calibri" w:hAnsi="Times New Roman"/>
          <w:bCs/>
          <w:sz w:val="28"/>
          <w:szCs w:val="28"/>
          <w:lang w:eastAsia="en-US"/>
        </w:rPr>
        <w:t>подписания последней версии протокола подведения итогов</w:t>
      </w:r>
      <w:proofErr w:type="gramEnd"/>
      <w:r w:rsidRPr="00901754">
        <w:rPr>
          <w:rFonts w:ascii="Times New Roman" w:eastAsia="Calibri" w:hAnsi="Times New Roman"/>
          <w:bCs/>
          <w:sz w:val="28"/>
          <w:szCs w:val="28"/>
          <w:lang w:eastAsia="en-US"/>
        </w:rPr>
        <w:t xml:space="preserve"> отбора, заключает с получателем субсидии Соглашение</w:t>
      </w:r>
      <w:r w:rsidR="00917839">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 xml:space="preserve"> на основании которого осуществляется предоставление субсидии. </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lastRenderedPageBreak/>
        <w:t>Соглашение,</w:t>
      </w:r>
      <w:r w:rsidRPr="00901754">
        <w:rPr>
          <w:rFonts w:ascii="Times New Roman" w:eastAsia="Calibri" w:hAnsi="Times New Roman"/>
          <w:bCs/>
          <w:sz w:val="28"/>
          <w:szCs w:val="28"/>
          <w:lang w:eastAsia="en-US"/>
        </w:rPr>
        <w:t xml:space="preserve"> </w:t>
      </w:r>
      <w:r w:rsidRPr="00901754">
        <w:rPr>
          <w:rFonts w:ascii="Times New Roman" w:eastAsia="Calibri" w:hAnsi="Times New Roman"/>
          <w:bCs/>
          <w:spacing w:val="-2"/>
          <w:sz w:val="28"/>
          <w:szCs w:val="28"/>
          <w:lang w:eastAsia="en-US"/>
        </w:rPr>
        <w:t>дополнительное соглашение к Соглашению, в том числе дополнительное соглашение о расторжении Соглашения,</w:t>
      </w:r>
      <w:r w:rsidRPr="00901754">
        <w:rPr>
          <w:rFonts w:ascii="Times New Roman" w:eastAsia="Calibri" w:hAnsi="Times New Roman"/>
          <w:sz w:val="28"/>
          <w:szCs w:val="28"/>
          <w:lang w:eastAsia="en-US"/>
        </w:rPr>
        <w:t xml:space="preserve"> заключа</w:t>
      </w:r>
      <w:r w:rsidR="00917839">
        <w:rPr>
          <w:rFonts w:ascii="Times New Roman" w:eastAsia="Calibri" w:hAnsi="Times New Roman"/>
          <w:sz w:val="28"/>
          <w:szCs w:val="28"/>
          <w:lang w:eastAsia="en-US"/>
        </w:rPr>
        <w:t>ю</w:t>
      </w:r>
      <w:r w:rsidRPr="00901754">
        <w:rPr>
          <w:rFonts w:ascii="Times New Roman" w:eastAsia="Calibri" w:hAnsi="Times New Roman"/>
          <w:sz w:val="28"/>
          <w:szCs w:val="28"/>
          <w:lang w:eastAsia="en-US"/>
        </w:rPr>
        <w:t xml:space="preserve">тся в </w:t>
      </w:r>
      <w:r w:rsidRPr="00901754">
        <w:rPr>
          <w:rFonts w:ascii="Times New Roman" w:eastAsia="Calibri" w:hAnsi="Times New Roman"/>
          <w:bCs/>
          <w:sz w:val="28"/>
          <w:szCs w:val="28"/>
          <w:lang w:eastAsia="en-US"/>
        </w:rPr>
        <w:t xml:space="preserve">системе «Электронный бюджет» </w:t>
      </w:r>
      <w:r w:rsidRPr="00901754">
        <w:rPr>
          <w:rFonts w:ascii="Times New Roman" w:eastAsia="Calibri" w:hAnsi="Times New Roman"/>
          <w:sz w:val="28"/>
          <w:szCs w:val="28"/>
          <w:lang w:eastAsia="en-US"/>
        </w:rPr>
        <w:t xml:space="preserve">в соответствии с типовой формой, утверждаемой министерством финансов Рязанской области </w:t>
      </w:r>
      <w:r w:rsidRPr="00901754">
        <w:rPr>
          <w:rFonts w:ascii="Times New Roman" w:eastAsia="Calibri" w:hAnsi="Times New Roman"/>
          <w:bCs/>
          <w:sz w:val="28"/>
          <w:szCs w:val="28"/>
          <w:lang w:eastAsia="en-US"/>
        </w:rPr>
        <w:t>для соглашений о предоставлении субсидий из областного бюджета (при наличии технической возможности)</w:t>
      </w:r>
      <w:r w:rsidRPr="00901754">
        <w:rPr>
          <w:rFonts w:ascii="Times New Roman" w:eastAsia="Calibri" w:hAnsi="Times New Roman"/>
          <w:sz w:val="28"/>
          <w:szCs w:val="28"/>
          <w:lang w:eastAsia="en-US"/>
        </w:rPr>
        <w:t xml:space="preserve">. </w:t>
      </w:r>
    </w:p>
    <w:p w:rsidR="00901754" w:rsidRPr="00901754" w:rsidRDefault="00901754" w:rsidP="00DF4CEE">
      <w:pPr>
        <w:ind w:firstLine="709"/>
        <w:jc w:val="both"/>
        <w:rPr>
          <w:rFonts w:ascii="Times New Roman" w:hAnsi="Times New Roman"/>
          <w:spacing w:val="-2"/>
          <w:sz w:val="28"/>
          <w:szCs w:val="28"/>
        </w:rPr>
      </w:pPr>
      <w:r w:rsidRPr="00901754">
        <w:rPr>
          <w:rFonts w:ascii="Times New Roman" w:hAnsi="Times New Roman"/>
          <w:spacing w:val="-2"/>
          <w:sz w:val="28"/>
          <w:szCs w:val="28"/>
        </w:rPr>
        <w:t>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w:t>
      </w:r>
      <w:r w:rsidR="00917839">
        <w:rPr>
          <w:rFonts w:ascii="Times New Roman" w:hAnsi="Times New Roman"/>
          <w:spacing w:val="-2"/>
          <w:sz w:val="28"/>
          <w:szCs w:val="28"/>
        </w:rPr>
        <w:t>,</w:t>
      </w:r>
      <w:r w:rsidRPr="00901754">
        <w:rPr>
          <w:rFonts w:ascii="Times New Roman" w:hAnsi="Times New Roman"/>
          <w:spacing w:val="-2"/>
          <w:sz w:val="28"/>
          <w:szCs w:val="28"/>
        </w:rPr>
        <w:t xml:space="preserve"> заключаются на бумажном носителе.</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35. Министерство отказывается от предоставления субсидии и последующего заключения Соглашения с получателем </w:t>
      </w:r>
      <w:proofErr w:type="gramStart"/>
      <w:r w:rsidRPr="00901754">
        <w:rPr>
          <w:rFonts w:ascii="Times New Roman" w:eastAsia="Calibri" w:hAnsi="Times New Roman"/>
          <w:bCs/>
          <w:sz w:val="28"/>
          <w:szCs w:val="28"/>
          <w:lang w:eastAsia="en-US"/>
        </w:rPr>
        <w:t>субсидии</w:t>
      </w:r>
      <w:proofErr w:type="gramEnd"/>
      <w:r w:rsidRPr="00901754">
        <w:rPr>
          <w:rFonts w:ascii="Times New Roman" w:eastAsia="Calibri" w:hAnsi="Times New Roman"/>
          <w:bCs/>
          <w:sz w:val="28"/>
          <w:szCs w:val="28"/>
          <w:lang w:eastAsia="en-US"/>
        </w:rPr>
        <w:t xml:space="preserve"> в случае несоответствия представленных им документов требованиям, указанным в объявлении о проведении отбора, или непредставления (представления не в полном объеме) данных документов, а также при установлении факта недостоверности представленной получателем субсидии информации.</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В случае отказа от предоставления субсидии и последующего заключения Соглашения Министерство в течение 3 рабочих дней уведомляет получателя субсидии о принятом решении посредством направления получателю субсидии соответствующего уведомления с указанием причин отказа посредством электронной почты, указанной в заявке.</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sz w:val="28"/>
          <w:szCs w:val="28"/>
          <w:lang w:eastAsia="en-US"/>
        </w:rPr>
        <w:t>При наличии технической возможности направление уведомления, предусмотренного настоящим пунктом, осуществляется в системе «Электронный бюджет».</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36. </w:t>
      </w:r>
      <w:proofErr w:type="gramStart"/>
      <w:r w:rsidRPr="00901754">
        <w:rPr>
          <w:rFonts w:ascii="Times New Roman" w:eastAsia="Calibri" w:hAnsi="Times New Roman"/>
          <w:bCs/>
          <w:sz w:val="28"/>
          <w:szCs w:val="28"/>
          <w:lang w:eastAsia="en-US"/>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получателями субсидии, увеличения лимитов бюджетных обязательств, отказа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37. Получатель субсидии признается уклонившимся от заключения Соглашения</w:t>
      </w:r>
      <w:r w:rsidR="00917839">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 xml:space="preserve"> в случае если получатель субсидии не подписал Соглашение в течение срока, указанного в соответствии с пунктом 34  настоящего Порядка, и не направил возражения по проекту Соглашения.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38. Соглашение </w:t>
      </w:r>
      <w:proofErr w:type="gramStart"/>
      <w:r w:rsidRPr="00901754">
        <w:rPr>
          <w:rFonts w:ascii="Times New Roman" w:eastAsia="Calibri" w:hAnsi="Times New Roman"/>
          <w:bCs/>
          <w:sz w:val="28"/>
          <w:szCs w:val="28"/>
          <w:lang w:eastAsia="en-US"/>
        </w:rPr>
        <w:t>включает</w:t>
      </w:r>
      <w:proofErr w:type="gramEnd"/>
      <w:r w:rsidRPr="00901754">
        <w:rPr>
          <w:rFonts w:ascii="Times New Roman" w:eastAsia="Calibri" w:hAnsi="Times New Roman"/>
          <w:bCs/>
          <w:sz w:val="28"/>
          <w:szCs w:val="28"/>
          <w:lang w:eastAsia="en-US"/>
        </w:rPr>
        <w:t xml:space="preserve"> в том числе условие о согласовании новых условий Соглашения или о расторжении Соглашения при </w:t>
      </w:r>
      <w:proofErr w:type="spellStart"/>
      <w:r w:rsidRPr="00901754">
        <w:rPr>
          <w:rFonts w:ascii="Times New Roman" w:eastAsia="Calibri" w:hAnsi="Times New Roman"/>
          <w:bCs/>
          <w:sz w:val="28"/>
          <w:szCs w:val="28"/>
          <w:lang w:eastAsia="en-US"/>
        </w:rPr>
        <w:t>недостижении</w:t>
      </w:r>
      <w:proofErr w:type="spellEnd"/>
      <w:r w:rsidRPr="00901754">
        <w:rPr>
          <w:rFonts w:ascii="Times New Roman" w:eastAsia="Calibri" w:hAnsi="Times New Roman"/>
          <w:bCs/>
          <w:sz w:val="28"/>
          <w:szCs w:val="28"/>
          <w:lang w:eastAsia="en-US"/>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901754" w:rsidRPr="00901754" w:rsidRDefault="00901754" w:rsidP="00DF4CEE">
      <w:pPr>
        <w:ind w:firstLine="709"/>
        <w:jc w:val="both"/>
        <w:rPr>
          <w:rFonts w:ascii="Times New Roman" w:hAnsi="Times New Roman"/>
          <w:spacing w:val="-2"/>
          <w:sz w:val="28"/>
          <w:szCs w:val="28"/>
        </w:rPr>
      </w:pPr>
      <w:r w:rsidRPr="00901754">
        <w:rPr>
          <w:rFonts w:ascii="Times New Roman" w:hAnsi="Times New Roman"/>
          <w:spacing w:val="-2"/>
          <w:sz w:val="28"/>
          <w:szCs w:val="28"/>
        </w:rPr>
        <w:t xml:space="preserve">39. В случае уменьшения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 В данном случае Министерство перечисляет субсидию на банковский счет, открытый получателю субсидии в </w:t>
      </w:r>
      <w:r w:rsidRPr="00901754">
        <w:rPr>
          <w:rFonts w:ascii="Times New Roman" w:hAnsi="Times New Roman"/>
          <w:spacing w:val="-2"/>
          <w:sz w:val="28"/>
          <w:szCs w:val="28"/>
        </w:rPr>
        <w:lastRenderedPageBreak/>
        <w:t>учреждениях Центрального банка Российской Федерации или кредитной организации, указанный в Соглашении, не позднее 10-го рабочего дня со дня заключения дополнительного соглашения к Соглашению.</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 xml:space="preserve">40. Внесение изменений в Соглашение или его расторжение </w:t>
      </w:r>
      <w:r w:rsidRPr="0048656E">
        <w:rPr>
          <w:rFonts w:ascii="Times New Roman" w:eastAsia="Calibri" w:hAnsi="Times New Roman"/>
          <w:bCs/>
          <w:spacing w:val="-4"/>
          <w:sz w:val="28"/>
          <w:szCs w:val="28"/>
          <w:lang w:eastAsia="en-US"/>
        </w:rPr>
        <w:t>осуществляется в случаях, предусмотренных действующим законодательством,</w:t>
      </w:r>
      <w:r w:rsidRPr="00901754">
        <w:rPr>
          <w:rFonts w:ascii="Times New Roman" w:eastAsia="Calibri" w:hAnsi="Times New Roman"/>
          <w:bCs/>
          <w:sz w:val="28"/>
          <w:szCs w:val="28"/>
          <w:lang w:eastAsia="en-US"/>
        </w:rPr>
        <w:t xml:space="preserve"> путем заключения дополнительного соглашения о внесении изменений в Соглашение или о его расторжении.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01754" w:rsidRPr="00901754" w:rsidRDefault="00901754" w:rsidP="00DF4CEE">
      <w:pPr>
        <w:ind w:firstLine="709"/>
        <w:jc w:val="both"/>
        <w:rPr>
          <w:rFonts w:ascii="Times New Roman" w:eastAsia="Calibri" w:hAnsi="Times New Roman"/>
          <w:bCs/>
          <w:spacing w:val="-2"/>
          <w:sz w:val="28"/>
          <w:szCs w:val="28"/>
          <w:lang w:eastAsia="en-US"/>
        </w:rPr>
      </w:pPr>
      <w:proofErr w:type="gramStart"/>
      <w:r w:rsidRPr="00901754">
        <w:rPr>
          <w:rFonts w:ascii="Times New Roman" w:eastAsia="Calibri" w:hAnsi="Times New Roman"/>
          <w:bCs/>
          <w:spacing w:val="-2"/>
          <w:sz w:val="28"/>
          <w:szCs w:val="28"/>
          <w:lang w:eastAsia="en-US"/>
        </w:rPr>
        <w:t>При реорганизации получателя субсидии, являющегося юридическим лицом, в форме разделения, выделения (за исключением случая, указанного в абзаце пятом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w:t>
      </w:r>
      <w:proofErr w:type="gramEnd"/>
      <w:r w:rsidRPr="00901754">
        <w:rPr>
          <w:rFonts w:ascii="Times New Roman" w:eastAsia="Calibri" w:hAnsi="Times New Roman"/>
          <w:bCs/>
          <w:spacing w:val="-2"/>
          <w:sz w:val="28"/>
          <w:szCs w:val="28"/>
          <w:lang w:eastAsia="en-US"/>
        </w:rPr>
        <w:t xml:space="preserve"> </w:t>
      </w:r>
      <w:proofErr w:type="gramStart"/>
      <w:r w:rsidRPr="00901754">
        <w:rPr>
          <w:rFonts w:ascii="Times New Roman" w:eastAsia="Calibri" w:hAnsi="Times New Roman"/>
          <w:bCs/>
          <w:spacing w:val="-2"/>
          <w:sz w:val="28"/>
          <w:szCs w:val="28"/>
          <w:lang w:eastAsia="en-US"/>
        </w:rPr>
        <w:t>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roofErr w:type="gramEnd"/>
    </w:p>
    <w:p w:rsidR="00901754" w:rsidRPr="00901754" w:rsidRDefault="00901754" w:rsidP="00DF4CEE">
      <w:pPr>
        <w:autoSpaceDE w:val="0"/>
        <w:autoSpaceDN w:val="0"/>
        <w:adjustRightInd w:val="0"/>
        <w:ind w:firstLine="709"/>
        <w:jc w:val="both"/>
        <w:rPr>
          <w:rFonts w:ascii="Times New Roman" w:eastAsia="Calibri" w:hAnsi="Times New Roman"/>
          <w:bCs/>
          <w:spacing w:val="-2"/>
          <w:sz w:val="28"/>
          <w:szCs w:val="28"/>
          <w:lang w:eastAsia="en-US"/>
        </w:rPr>
      </w:pPr>
      <w:proofErr w:type="gramStart"/>
      <w:r w:rsidRPr="00901754">
        <w:rPr>
          <w:rFonts w:ascii="Times New Roman" w:eastAsia="Calibri" w:hAnsi="Times New Roman"/>
          <w:bCs/>
          <w:spacing w:val="-2"/>
          <w:sz w:val="28"/>
          <w:szCs w:val="28"/>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 «О крестьянском (фермерском) хозяйстве», в Соглашение вносятся изменения путем заключения дополнительного соглашения к</w:t>
      </w:r>
      <w:proofErr w:type="gramEnd"/>
      <w:r w:rsidRPr="00901754">
        <w:rPr>
          <w:rFonts w:ascii="Times New Roman" w:eastAsia="Calibri" w:hAnsi="Times New Roman"/>
          <w:bCs/>
          <w:spacing w:val="-2"/>
          <w:sz w:val="28"/>
          <w:szCs w:val="28"/>
          <w:lang w:eastAsia="en-US"/>
        </w:rPr>
        <w:t xml:space="preserve"> Соглашению в части перемены лица в обязательстве с указанием стороны в Соглашении иного лица, являющегося правопреемником.</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proofErr w:type="gramStart"/>
      <w:r w:rsidRPr="00901754">
        <w:rPr>
          <w:rFonts w:ascii="Times New Roman" w:eastAsia="Calibri" w:hAnsi="Times New Roman"/>
          <w:bCs/>
          <w:sz w:val="28"/>
          <w:szCs w:val="28"/>
          <w:lang w:eastAsia="en-US"/>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w:t>
      </w:r>
      <w:r w:rsidR="0048656E">
        <w:rPr>
          <w:rFonts w:ascii="Times New Roman" w:eastAsia="Calibri" w:hAnsi="Times New Roman"/>
          <w:bCs/>
          <w:sz w:val="28"/>
          <w:szCs w:val="28"/>
          <w:lang w:eastAsia="en-US"/>
        </w:rPr>
        <w:t xml:space="preserve"> статьей 8 Федерального закона «</w:t>
      </w:r>
      <w:r w:rsidRPr="00901754">
        <w:rPr>
          <w:rFonts w:ascii="Times New Roman" w:eastAsia="Calibri" w:hAnsi="Times New Roman"/>
          <w:bCs/>
          <w:sz w:val="28"/>
          <w:szCs w:val="28"/>
          <w:lang w:eastAsia="en-US"/>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48656E">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О государственной тайне</w:t>
      </w:r>
      <w:r w:rsidR="0048656E">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 приостановлении действия отдельных положений законодательных актов Российской Федерации</w:t>
      </w:r>
      <w:proofErr w:type="gramEnd"/>
      <w:r w:rsidRPr="00901754">
        <w:rPr>
          <w:rFonts w:ascii="Times New Roman" w:eastAsia="Calibri" w:hAnsi="Times New Roman"/>
          <w:bCs/>
          <w:sz w:val="28"/>
          <w:szCs w:val="28"/>
          <w:lang w:eastAsia="en-US"/>
        </w:rPr>
        <w:t xml:space="preserve"> и об установлении особенностей регулирования корпоративных </w:t>
      </w:r>
      <w:r w:rsidRPr="00901754">
        <w:rPr>
          <w:rFonts w:ascii="Times New Roman" w:eastAsia="Calibri" w:hAnsi="Times New Roman"/>
          <w:bCs/>
          <w:sz w:val="28"/>
          <w:szCs w:val="28"/>
          <w:lang w:eastAsia="en-US"/>
        </w:rPr>
        <w:lastRenderedPageBreak/>
        <w:t>отношений в 2022 и 2023 годах</w:t>
      </w:r>
      <w:r w:rsidR="0048656E">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 xml:space="preserve">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41. Перечисление средств субсидии получателям субсидии осуществляется не позднее 10-го рабочего дня, следующего за днем принятия решения о ее предоставлении, но не позднее последнего рабочего дня текущего финансового года.</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Днем (датой) принятия решения о предоставлении субсидии является дата заключения Соглашения.</w:t>
      </w:r>
    </w:p>
    <w:p w:rsidR="00901754" w:rsidRPr="00901754" w:rsidRDefault="00901754" w:rsidP="00DF4CEE">
      <w:pPr>
        <w:autoSpaceDE w:val="0"/>
        <w:autoSpaceDN w:val="0"/>
        <w:adjustRightInd w:val="0"/>
        <w:ind w:firstLine="709"/>
        <w:jc w:val="both"/>
        <w:rPr>
          <w:rFonts w:ascii="Times New Roman" w:eastAsia="Calibri" w:hAnsi="Times New Roman"/>
          <w:sz w:val="28"/>
          <w:szCs w:val="28"/>
          <w:lang w:eastAsia="en-US"/>
        </w:rPr>
      </w:pPr>
      <w:r w:rsidRPr="00901754">
        <w:rPr>
          <w:rFonts w:ascii="Times New Roman" w:eastAsia="Calibri" w:hAnsi="Times New Roman"/>
          <w:bCs/>
          <w:sz w:val="28"/>
          <w:szCs w:val="28"/>
          <w:lang w:eastAsia="en-US"/>
        </w:rPr>
        <w:t xml:space="preserve">Перечисление средств субсидии получателям субсидии осуществляется на </w:t>
      </w:r>
      <w:r w:rsidRPr="00901754">
        <w:rPr>
          <w:rFonts w:ascii="Times New Roman" w:eastAsia="Calibri" w:hAnsi="Times New Roman"/>
          <w:sz w:val="28"/>
          <w:szCs w:val="28"/>
          <w:lang w:eastAsia="en-US"/>
        </w:rPr>
        <w:t>расчетный или корреспондентский счет, открытый получателем субсидии в учреждении Центрального банка Российской Федерации или в кредитной организации.</w:t>
      </w:r>
    </w:p>
    <w:p w:rsidR="00901754" w:rsidRPr="00901754" w:rsidRDefault="00901754" w:rsidP="00DF4CEE">
      <w:pPr>
        <w:widowControl w:val="0"/>
        <w:autoSpaceDE w:val="0"/>
        <w:autoSpaceDN w:val="0"/>
        <w:ind w:firstLine="709"/>
        <w:jc w:val="both"/>
        <w:rPr>
          <w:rFonts w:ascii="Times New Roman" w:hAnsi="Times New Roman"/>
          <w:sz w:val="28"/>
          <w:szCs w:val="22"/>
        </w:rPr>
      </w:pPr>
      <w:r w:rsidRPr="00901754">
        <w:rPr>
          <w:rFonts w:ascii="Times New Roman" w:hAnsi="Times New Roman"/>
          <w:sz w:val="28"/>
          <w:szCs w:val="22"/>
        </w:rPr>
        <w:t>42. </w:t>
      </w:r>
      <w:proofErr w:type="gramStart"/>
      <w:r w:rsidRPr="00901754">
        <w:rPr>
          <w:rFonts w:ascii="Times New Roman" w:hAnsi="Times New Roman"/>
          <w:sz w:val="28"/>
          <w:szCs w:val="22"/>
        </w:rPr>
        <w:t>Получатель субсидии</w:t>
      </w:r>
      <w:r w:rsidRPr="00901754">
        <w:rPr>
          <w:rFonts w:ascii="Times New Roman" w:hAnsi="Times New Roman"/>
          <w:sz w:val="28"/>
          <w:szCs w:val="28"/>
        </w:rPr>
        <w:t xml:space="preserve"> </w:t>
      </w:r>
      <w:r w:rsidRPr="00901754">
        <w:rPr>
          <w:rFonts w:ascii="Times New Roman" w:hAnsi="Times New Roman"/>
          <w:sz w:val="28"/>
          <w:szCs w:val="22"/>
        </w:rPr>
        <w:t xml:space="preserve">ежеквартально не позднее 10-го рабочего дня месяца, следующего за отчетным кварталом, а также по итогам отчетного года не позднее 1 апреля года, следующего за годом предоставления субсидии, </w:t>
      </w:r>
      <w:r w:rsidRPr="00901754">
        <w:rPr>
          <w:rFonts w:ascii="Times New Roman" w:hAnsi="Times New Roman"/>
          <w:sz w:val="28"/>
          <w:szCs w:val="28"/>
        </w:rPr>
        <w:t>представляет в Министерство в системе «Электронный бюджет» (при наличии технической возможности) отчет о достижении значений результата предоставления субсидии и характеристики по типовым формам, установленным Соглашением.</w:t>
      </w:r>
      <w:r w:rsidRPr="00901754">
        <w:rPr>
          <w:rFonts w:ascii="Times New Roman" w:hAnsi="Times New Roman"/>
          <w:strike/>
          <w:color w:val="FF0000"/>
          <w:sz w:val="28"/>
          <w:szCs w:val="28"/>
        </w:rPr>
        <w:t xml:space="preserve"> </w:t>
      </w:r>
      <w:proofErr w:type="gramEnd"/>
    </w:p>
    <w:p w:rsidR="00901754" w:rsidRPr="00901754" w:rsidRDefault="00901754" w:rsidP="00DF4CEE">
      <w:pPr>
        <w:widowControl w:val="0"/>
        <w:autoSpaceDE w:val="0"/>
        <w:autoSpaceDN w:val="0"/>
        <w:ind w:firstLine="709"/>
        <w:jc w:val="both"/>
        <w:rPr>
          <w:rFonts w:ascii="Times New Roman" w:hAnsi="Times New Roman"/>
          <w:sz w:val="28"/>
          <w:szCs w:val="22"/>
        </w:rPr>
      </w:pPr>
      <w:r w:rsidRPr="00901754">
        <w:rPr>
          <w:rFonts w:ascii="Times New Roman" w:hAnsi="Times New Roman"/>
          <w:spacing w:val="-2"/>
          <w:sz w:val="28"/>
          <w:szCs w:val="28"/>
        </w:rPr>
        <w:t xml:space="preserve">В случае отсутствия технической возможности </w:t>
      </w:r>
      <w:r w:rsidR="0048656E">
        <w:rPr>
          <w:rFonts w:ascii="Times New Roman" w:hAnsi="Times New Roman"/>
          <w:spacing w:val="-2"/>
          <w:sz w:val="28"/>
          <w:szCs w:val="28"/>
        </w:rPr>
        <w:t>указанный выше отчет представляе</w:t>
      </w:r>
      <w:r w:rsidRPr="00901754">
        <w:rPr>
          <w:rFonts w:ascii="Times New Roman" w:hAnsi="Times New Roman"/>
          <w:spacing w:val="-2"/>
          <w:sz w:val="28"/>
          <w:szCs w:val="28"/>
        </w:rPr>
        <w:t>тся в Министерство получателем субсидии лично или через представителя на бумажном носителе.</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2"/>
        </w:rPr>
        <w:t xml:space="preserve">Министерство </w:t>
      </w:r>
      <w:r w:rsidRPr="00901754">
        <w:rPr>
          <w:rFonts w:ascii="Times New Roman" w:hAnsi="Times New Roman"/>
          <w:sz w:val="28"/>
          <w:szCs w:val="28"/>
        </w:rPr>
        <w:t>осуществляет проверку и принятие отчетов, представленных получателями субсидии в соответствии с настоящим пунктом</w:t>
      </w:r>
      <w:r w:rsidR="0048656E">
        <w:rPr>
          <w:rFonts w:ascii="Times New Roman" w:hAnsi="Times New Roman"/>
          <w:sz w:val="28"/>
          <w:szCs w:val="28"/>
        </w:rPr>
        <w:t>,</w:t>
      </w:r>
      <w:r w:rsidRPr="00901754">
        <w:rPr>
          <w:rFonts w:ascii="Times New Roman" w:hAnsi="Times New Roman"/>
          <w:sz w:val="28"/>
          <w:szCs w:val="28"/>
        </w:rPr>
        <w:t xml:space="preserve"> не позднее 10-го рабочего дня, следующего за днем их представления.</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43. Получатель субсидии несет ответственность в соответствии </w:t>
      </w:r>
      <w:r w:rsidRPr="00901754">
        <w:rPr>
          <w:rFonts w:ascii="Times New Roman" w:eastAsia="Calibri" w:hAnsi="Times New Roman"/>
          <w:bCs/>
          <w:sz w:val="28"/>
          <w:szCs w:val="28"/>
          <w:lang w:eastAsia="en-US"/>
        </w:rPr>
        <w:br/>
        <w:t xml:space="preserve">с действующим законодательством за достоверность представляемой </w:t>
      </w:r>
      <w:r w:rsidRPr="00901754">
        <w:rPr>
          <w:rFonts w:ascii="Times New Roman" w:eastAsia="Calibri" w:hAnsi="Times New Roman"/>
          <w:bCs/>
          <w:sz w:val="28"/>
          <w:szCs w:val="28"/>
          <w:lang w:eastAsia="en-US"/>
        </w:rPr>
        <w:br/>
        <w:t>в Министерство документации (информации).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Проверка условий, предусмотренных подпунктами 10, 11 </w:t>
      </w:r>
      <w:r w:rsidRPr="00901754">
        <w:rPr>
          <w:rFonts w:ascii="Times New Roman" w:eastAsia="Calibri" w:hAnsi="Times New Roman"/>
          <w:bCs/>
          <w:spacing w:val="-4"/>
          <w:sz w:val="28"/>
          <w:szCs w:val="28"/>
          <w:lang w:eastAsia="en-US"/>
        </w:rPr>
        <w:t xml:space="preserve">пункта 7 настоящего Порядка, в том числе </w:t>
      </w:r>
      <w:r w:rsidRPr="00901754">
        <w:rPr>
          <w:rFonts w:ascii="Times New Roman" w:eastAsia="Calibri" w:hAnsi="Times New Roman"/>
          <w:bCs/>
          <w:sz w:val="28"/>
          <w:szCs w:val="28"/>
          <w:lang w:eastAsia="en-US"/>
        </w:rPr>
        <w:t>в части достижения значений результата предоставления субсидии</w:t>
      </w:r>
      <w:r w:rsidR="0048656E">
        <w:rPr>
          <w:rFonts w:ascii="Times New Roman" w:eastAsia="Calibri" w:hAnsi="Times New Roman"/>
          <w:bCs/>
          <w:sz w:val="28"/>
          <w:szCs w:val="28"/>
          <w:lang w:eastAsia="en-US"/>
        </w:rPr>
        <w:t>,</w:t>
      </w:r>
      <w:r w:rsidRPr="00901754">
        <w:rPr>
          <w:rFonts w:ascii="Times New Roman" w:eastAsia="Calibri" w:hAnsi="Times New Roman"/>
          <w:bCs/>
          <w:sz w:val="28"/>
          <w:szCs w:val="28"/>
          <w:lang w:eastAsia="en-US"/>
        </w:rPr>
        <w:t xml:space="preserve"> проводится Министерством на основании отчетов, представленных получателем субсидии в соответствии с пунктом 42 настоящего Порядка, в течение 10 рабочих дней со дня их принятия. </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Для проведения проверки Министерство издает правовой акт, в котором указываются:</w:t>
      </w:r>
    </w:p>
    <w:p w:rsidR="00901754" w:rsidRPr="00901754" w:rsidRDefault="0048656E"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даты начала и окончания проверки;</w:t>
      </w:r>
    </w:p>
    <w:p w:rsidR="00901754" w:rsidRPr="00901754" w:rsidRDefault="0048656E"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w:t>
      </w:r>
      <w:r w:rsidR="00901754" w:rsidRPr="00901754">
        <w:rPr>
          <w:rFonts w:ascii="Times New Roman" w:eastAsia="Calibri" w:hAnsi="Times New Roman"/>
          <w:bCs/>
          <w:sz w:val="28"/>
          <w:szCs w:val="28"/>
          <w:lang w:eastAsia="en-US"/>
        </w:rPr>
        <w:t>цель и предмет проведения проверки;</w:t>
      </w:r>
    </w:p>
    <w:p w:rsidR="00901754" w:rsidRPr="00901754" w:rsidRDefault="0048656E"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наименование получателя субсидии;</w:t>
      </w:r>
    </w:p>
    <w:p w:rsidR="00901754" w:rsidRPr="00901754" w:rsidRDefault="0048656E" w:rsidP="00DF4CEE">
      <w:pPr>
        <w:autoSpaceDE w:val="0"/>
        <w:autoSpaceDN w:val="0"/>
        <w:adjustRightInd w:val="0"/>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w:t>
      </w:r>
      <w:r w:rsidR="00901754" w:rsidRPr="00901754">
        <w:rPr>
          <w:rFonts w:ascii="Times New Roman" w:eastAsia="Calibri" w:hAnsi="Times New Roman"/>
          <w:bCs/>
          <w:sz w:val="28"/>
          <w:szCs w:val="28"/>
          <w:lang w:eastAsia="en-US"/>
        </w:rPr>
        <w:t>перечень должностных лиц Министерства, участвующих в проведении проверки.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Результаты проведенной проверки отражаются в акте о проведении проверки, составленном по форме, утверждаемой Министерством, </w:t>
      </w:r>
      <w:r w:rsidRPr="00901754">
        <w:rPr>
          <w:rFonts w:ascii="Times New Roman" w:eastAsia="Calibri" w:hAnsi="Times New Roman"/>
          <w:bCs/>
          <w:sz w:val="28"/>
          <w:szCs w:val="28"/>
          <w:lang w:eastAsia="en-US"/>
        </w:rPr>
        <w:br/>
      </w:r>
      <w:r w:rsidRPr="00901754">
        <w:rPr>
          <w:rFonts w:ascii="Times New Roman" w:eastAsia="Calibri" w:hAnsi="Times New Roman"/>
          <w:bCs/>
          <w:sz w:val="28"/>
          <w:szCs w:val="28"/>
          <w:lang w:eastAsia="en-US"/>
        </w:rPr>
        <w:lastRenderedPageBreak/>
        <w:t>в течение 5 рабочих дней, следующих за днем окончания проведения проверки.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44.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ее предоставления, в соответствии с настоящим Порядком и в рамках внутреннего финансового контроля.</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Органы государственного финансового контроля осуществляют проверку в соответствии со статьями 268.1 и 269.2 Бюджетного кодекса Российской Федерации в рамках государственного финансового контроля.</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Министерство и министерство финансов Рязанской области проводят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901754" w:rsidRPr="00901754" w:rsidRDefault="00901754" w:rsidP="00DF4CEE">
      <w:pPr>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 xml:space="preserve">45. В случае установления Министерством по результатам проверки факта </w:t>
      </w:r>
      <w:proofErr w:type="spellStart"/>
      <w:r w:rsidRPr="00901754">
        <w:rPr>
          <w:rFonts w:ascii="Times New Roman" w:eastAsia="Calibri" w:hAnsi="Times New Roman"/>
          <w:bCs/>
          <w:sz w:val="28"/>
          <w:szCs w:val="28"/>
          <w:lang w:eastAsia="en-US"/>
        </w:rPr>
        <w:t>недостижения</w:t>
      </w:r>
      <w:proofErr w:type="spellEnd"/>
      <w:r w:rsidRPr="00901754">
        <w:rPr>
          <w:rFonts w:ascii="Times New Roman" w:eastAsia="Calibri" w:hAnsi="Times New Roman"/>
          <w:bCs/>
          <w:sz w:val="28"/>
          <w:szCs w:val="28"/>
          <w:lang w:eastAsia="en-US"/>
        </w:rPr>
        <w:t xml:space="preserve"> получателем субсидии результата предоставления субсидии субсидия подлежит возврату в областной бюджет в соответствии</w:t>
      </w:r>
      <w:r w:rsidR="005C3910">
        <w:rPr>
          <w:rFonts w:ascii="Times New Roman" w:eastAsia="Calibri" w:hAnsi="Times New Roman"/>
          <w:bCs/>
          <w:sz w:val="28"/>
          <w:szCs w:val="28"/>
          <w:lang w:eastAsia="en-US"/>
        </w:rPr>
        <w:br/>
      </w:r>
      <w:r w:rsidRPr="00901754">
        <w:rPr>
          <w:rFonts w:ascii="Times New Roman" w:eastAsia="Calibri" w:hAnsi="Times New Roman"/>
          <w:bCs/>
          <w:sz w:val="28"/>
          <w:szCs w:val="28"/>
          <w:lang w:eastAsia="en-US"/>
        </w:rPr>
        <w:t>с бюджетным законодательством Российской Федерации в течение</w:t>
      </w:r>
      <w:r w:rsidR="005C3910">
        <w:rPr>
          <w:rFonts w:ascii="Times New Roman" w:eastAsia="Calibri" w:hAnsi="Times New Roman"/>
          <w:bCs/>
          <w:sz w:val="28"/>
          <w:szCs w:val="28"/>
          <w:lang w:eastAsia="en-US"/>
        </w:rPr>
        <w:br/>
      </w:r>
      <w:r w:rsidRPr="00901754">
        <w:rPr>
          <w:rFonts w:ascii="Times New Roman" w:eastAsia="Calibri" w:hAnsi="Times New Roman"/>
          <w:bCs/>
          <w:sz w:val="28"/>
          <w:szCs w:val="28"/>
          <w:lang w:eastAsia="en-US"/>
        </w:rPr>
        <w:t xml:space="preserve">30 календарных дней со дня получения от Министерства соответствующего требования пропорционально степени </w:t>
      </w:r>
      <w:proofErr w:type="gramStart"/>
      <w:r w:rsidRPr="00901754">
        <w:rPr>
          <w:rFonts w:ascii="Times New Roman" w:eastAsia="Calibri" w:hAnsi="Times New Roman"/>
          <w:bCs/>
          <w:sz w:val="28"/>
          <w:szCs w:val="28"/>
          <w:lang w:eastAsia="en-US"/>
        </w:rPr>
        <w:t>достижения значений результата предоставления субсидии</w:t>
      </w:r>
      <w:proofErr w:type="gramEnd"/>
      <w:r w:rsidRPr="00901754">
        <w:rPr>
          <w:rFonts w:ascii="Times New Roman" w:eastAsia="Calibri" w:hAnsi="Times New Roman"/>
          <w:bCs/>
          <w:sz w:val="28"/>
          <w:szCs w:val="28"/>
          <w:lang w:eastAsia="en-US"/>
        </w:rPr>
        <w:t xml:space="preserve">. </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Размер средств, подлежащих возврату в случае </w:t>
      </w:r>
      <w:proofErr w:type="spellStart"/>
      <w:r w:rsidRPr="00901754">
        <w:rPr>
          <w:rFonts w:ascii="Times New Roman" w:hAnsi="Times New Roman"/>
          <w:sz w:val="28"/>
          <w:szCs w:val="28"/>
        </w:rPr>
        <w:t>недостижения</w:t>
      </w:r>
      <w:proofErr w:type="spellEnd"/>
      <w:r w:rsidRPr="00901754">
        <w:rPr>
          <w:rFonts w:ascii="Times New Roman" w:hAnsi="Times New Roman"/>
          <w:sz w:val="28"/>
          <w:szCs w:val="28"/>
        </w:rPr>
        <w:t xml:space="preserve"> </w:t>
      </w:r>
      <w:r w:rsidRPr="008E2374">
        <w:rPr>
          <w:rFonts w:ascii="Times New Roman" w:hAnsi="Times New Roman"/>
          <w:spacing w:val="-6"/>
          <w:sz w:val="28"/>
          <w:szCs w:val="28"/>
        </w:rPr>
        <w:t>получателем субсидии результата предоставления субсидии, (А) рассчитывается</w:t>
      </w:r>
      <w:r w:rsidRPr="00901754">
        <w:rPr>
          <w:rFonts w:ascii="Times New Roman" w:hAnsi="Times New Roman"/>
          <w:sz w:val="28"/>
          <w:szCs w:val="28"/>
        </w:rPr>
        <w:t xml:space="preserve"> по формуле:</w:t>
      </w:r>
    </w:p>
    <w:p w:rsidR="00901754" w:rsidRPr="00901754" w:rsidRDefault="00901754" w:rsidP="00DF4CEE">
      <w:pPr>
        <w:widowControl w:val="0"/>
        <w:autoSpaceDE w:val="0"/>
        <w:autoSpaceDN w:val="0"/>
        <w:ind w:firstLine="709"/>
        <w:jc w:val="both"/>
        <w:rPr>
          <w:rFonts w:ascii="Times New Roman" w:hAnsi="Times New Roman"/>
          <w:sz w:val="16"/>
          <w:szCs w:val="16"/>
        </w:rPr>
      </w:pPr>
    </w:p>
    <w:p w:rsidR="00901754" w:rsidRPr="00901754" w:rsidRDefault="00901754" w:rsidP="00DF4CEE">
      <w:pPr>
        <w:widowControl w:val="0"/>
        <w:autoSpaceDE w:val="0"/>
        <w:autoSpaceDN w:val="0"/>
        <w:jc w:val="center"/>
        <w:rPr>
          <w:rFonts w:ascii="Times New Roman" w:hAnsi="Times New Roman"/>
          <w:sz w:val="28"/>
          <w:szCs w:val="28"/>
        </w:rPr>
      </w:pPr>
      <w:r w:rsidRPr="00901754">
        <w:rPr>
          <w:rFonts w:ascii="Times New Roman" w:hAnsi="Times New Roman"/>
          <w:noProof/>
          <w:position w:val="-26"/>
          <w:sz w:val="28"/>
          <w:szCs w:val="28"/>
        </w:rPr>
        <w:drawing>
          <wp:inline distT="0" distB="0" distL="0" distR="0" wp14:anchorId="5F4AAAAA" wp14:editId="4E8218E5">
            <wp:extent cx="1273818"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5393" cy="476092"/>
                    </a:xfrm>
                    <a:prstGeom prst="rect">
                      <a:avLst/>
                    </a:prstGeom>
                    <a:noFill/>
                    <a:ln>
                      <a:noFill/>
                    </a:ln>
                  </pic:spPr>
                </pic:pic>
              </a:graphicData>
            </a:graphic>
          </wp:inline>
        </w:drawing>
      </w:r>
      <w:r w:rsidRPr="00901754">
        <w:rPr>
          <w:rFonts w:ascii="Times New Roman" w:hAnsi="Times New Roman"/>
          <w:sz w:val="28"/>
          <w:szCs w:val="28"/>
        </w:rPr>
        <w:t>,</w:t>
      </w:r>
    </w:p>
    <w:p w:rsidR="00901754" w:rsidRPr="00901754" w:rsidRDefault="00901754" w:rsidP="00DF4CEE">
      <w:pPr>
        <w:widowControl w:val="0"/>
        <w:autoSpaceDE w:val="0"/>
        <w:autoSpaceDN w:val="0"/>
        <w:ind w:firstLine="709"/>
        <w:jc w:val="both"/>
        <w:rPr>
          <w:rFonts w:ascii="Times New Roman" w:hAnsi="Times New Roman"/>
          <w:sz w:val="16"/>
          <w:szCs w:val="16"/>
        </w:rPr>
      </w:pP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где:</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А - сумма подлежащая возврату;</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d - достигнутое значение характеристики; </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D - значение характеристики, установленное Соглашением;</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lang w:val="en-US"/>
        </w:rPr>
        <w:t>R</w:t>
      </w:r>
      <w:r w:rsidRPr="00901754">
        <w:rPr>
          <w:rFonts w:ascii="Times New Roman" w:hAnsi="Times New Roman"/>
          <w:sz w:val="28"/>
          <w:szCs w:val="28"/>
        </w:rPr>
        <w:t xml:space="preserve"> - </w:t>
      </w:r>
      <w:proofErr w:type="gramStart"/>
      <w:r w:rsidRPr="00901754">
        <w:rPr>
          <w:rFonts w:ascii="Times New Roman" w:hAnsi="Times New Roman"/>
          <w:sz w:val="28"/>
          <w:szCs w:val="28"/>
        </w:rPr>
        <w:t>размер</w:t>
      </w:r>
      <w:proofErr w:type="gramEnd"/>
      <w:r w:rsidRPr="00901754">
        <w:rPr>
          <w:rFonts w:ascii="Times New Roman" w:hAnsi="Times New Roman"/>
          <w:sz w:val="28"/>
          <w:szCs w:val="28"/>
        </w:rPr>
        <w:t xml:space="preserve"> предоставленной субсидии в соответствии с Соглашением.</w:t>
      </w:r>
    </w:p>
    <w:p w:rsidR="00901754" w:rsidRPr="00901754" w:rsidRDefault="00901754" w:rsidP="00DF4CEE">
      <w:pPr>
        <w:widowControl w:val="0"/>
        <w:autoSpaceDE w:val="0"/>
        <w:autoSpaceDN w:val="0"/>
        <w:ind w:firstLine="709"/>
        <w:jc w:val="both"/>
        <w:rPr>
          <w:rFonts w:ascii="Times New Roman" w:hAnsi="Times New Roman"/>
          <w:sz w:val="28"/>
          <w:szCs w:val="28"/>
        </w:rPr>
      </w:pPr>
      <w:r w:rsidRPr="00901754">
        <w:rPr>
          <w:rFonts w:ascii="Times New Roman" w:hAnsi="Times New Roman"/>
          <w:sz w:val="28"/>
          <w:szCs w:val="28"/>
        </w:rPr>
        <w:t xml:space="preserve">В случае нарушения получателем субсидии условий предоставления субсидии, указанных в </w:t>
      </w:r>
      <w:hyperlink w:anchor="P66">
        <w:r w:rsidRPr="00901754">
          <w:rPr>
            <w:rFonts w:ascii="Times New Roman" w:hAnsi="Times New Roman"/>
            <w:sz w:val="28"/>
            <w:szCs w:val="28"/>
          </w:rPr>
          <w:t>пункте 7</w:t>
        </w:r>
      </w:hyperlink>
      <w:r w:rsidRPr="00901754">
        <w:rPr>
          <w:rFonts w:ascii="Times New Roman" w:hAnsi="Times New Roman"/>
          <w:sz w:val="28"/>
          <w:szCs w:val="22"/>
        </w:rPr>
        <w:t xml:space="preserve"> </w:t>
      </w:r>
      <w:r w:rsidRPr="00901754">
        <w:rPr>
          <w:rFonts w:ascii="Times New Roman" w:hAnsi="Times New Roman"/>
          <w:sz w:val="28"/>
          <w:szCs w:val="28"/>
        </w:rPr>
        <w:t xml:space="preserve">настоящего Порядка </w:t>
      </w:r>
      <w:r w:rsidRPr="00901754">
        <w:rPr>
          <w:rFonts w:ascii="Times New Roman" w:hAnsi="Times New Roman"/>
          <w:sz w:val="28"/>
          <w:szCs w:val="22"/>
        </w:rPr>
        <w:t>(за исключением подпункта 10 пункта 7 настоящего Порядка)</w:t>
      </w:r>
      <w:r w:rsidRPr="00901754">
        <w:rPr>
          <w:rFonts w:ascii="Times New Roman" w:hAnsi="Times New Roman"/>
          <w:sz w:val="28"/>
          <w:szCs w:val="28"/>
        </w:rPr>
        <w:t>, субсидии подлежат возврату в полном объеме в областной бюджет в соответствии с бюджетным законодательством Российской Федерации.</w:t>
      </w:r>
    </w:p>
    <w:p w:rsidR="00901754" w:rsidRP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В случае поступления от органа государственного финансового контроля информации о факт</w:t>
      </w:r>
      <w:proofErr w:type="gramStart"/>
      <w:r w:rsidRPr="00901754">
        <w:rPr>
          <w:rFonts w:ascii="Times New Roman" w:eastAsia="Calibri" w:hAnsi="Times New Roman"/>
          <w:bCs/>
          <w:sz w:val="28"/>
          <w:szCs w:val="28"/>
          <w:lang w:eastAsia="en-US"/>
        </w:rPr>
        <w:t>е(</w:t>
      </w:r>
      <w:proofErr w:type="gramEnd"/>
      <w:r w:rsidRPr="00901754">
        <w:rPr>
          <w:rFonts w:ascii="Times New Roman" w:eastAsia="Calibri" w:hAnsi="Times New Roman"/>
          <w:bCs/>
          <w:sz w:val="28"/>
          <w:szCs w:val="28"/>
          <w:lang w:eastAsia="en-US"/>
        </w:rPr>
        <w:t>ах) нарушения условий предоставления субсидии, предусмотренных настоящим Порядком, Министерство в течение</w:t>
      </w:r>
      <w:r w:rsidRPr="00901754">
        <w:rPr>
          <w:rFonts w:ascii="Times New Roman" w:eastAsia="Calibri" w:hAnsi="Times New Roman"/>
          <w:bCs/>
          <w:sz w:val="28"/>
          <w:szCs w:val="28"/>
          <w:lang w:eastAsia="en-US"/>
        </w:rPr>
        <w:br/>
        <w:t xml:space="preserve">15 рабочих дней, следующих за днем поступления такой информации, направляет получателю субсидии письменное уведомление о необходимости возврата субсидии в полном объеме в течение 30 календарных дней, </w:t>
      </w:r>
      <w:r w:rsidRPr="00901754">
        <w:rPr>
          <w:rFonts w:ascii="Times New Roman" w:eastAsia="Calibri" w:hAnsi="Times New Roman"/>
          <w:bCs/>
          <w:sz w:val="28"/>
          <w:szCs w:val="28"/>
          <w:lang w:eastAsia="en-US"/>
        </w:rPr>
        <w:lastRenderedPageBreak/>
        <w:t>следующих за днем получения уведомления, на указанный в нем расчетный счет.</w:t>
      </w:r>
    </w:p>
    <w:p w:rsidR="00901754" w:rsidRDefault="00901754" w:rsidP="00DF4CEE">
      <w:pPr>
        <w:autoSpaceDE w:val="0"/>
        <w:autoSpaceDN w:val="0"/>
        <w:adjustRightInd w:val="0"/>
        <w:ind w:firstLine="709"/>
        <w:jc w:val="both"/>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t>46. 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w:t>
      </w:r>
    </w:p>
    <w:p w:rsidR="005C3910" w:rsidRDefault="005C3910" w:rsidP="005C3910">
      <w:pPr>
        <w:autoSpaceDE w:val="0"/>
        <w:autoSpaceDN w:val="0"/>
        <w:adjustRightInd w:val="0"/>
        <w:jc w:val="both"/>
        <w:rPr>
          <w:rFonts w:ascii="Times New Roman" w:eastAsia="Calibri" w:hAnsi="Times New Roman"/>
          <w:bCs/>
          <w:sz w:val="28"/>
          <w:szCs w:val="28"/>
          <w:lang w:eastAsia="en-US"/>
        </w:rPr>
      </w:pPr>
    </w:p>
    <w:p w:rsidR="005C3910" w:rsidRDefault="005C3910" w:rsidP="005C3910">
      <w:pPr>
        <w:autoSpaceDE w:val="0"/>
        <w:autoSpaceDN w:val="0"/>
        <w:adjustRightInd w:val="0"/>
        <w:jc w:val="both"/>
        <w:rPr>
          <w:rFonts w:ascii="Times New Roman" w:eastAsia="Calibri" w:hAnsi="Times New Roman"/>
          <w:bCs/>
          <w:sz w:val="28"/>
          <w:szCs w:val="28"/>
          <w:lang w:eastAsia="en-US"/>
        </w:rPr>
      </w:pPr>
    </w:p>
    <w:p w:rsidR="005C3910" w:rsidRDefault="005C3910" w:rsidP="005C3910">
      <w:pPr>
        <w:autoSpaceDE w:val="0"/>
        <w:autoSpaceDN w:val="0"/>
        <w:adjustRightInd w:val="0"/>
        <w:jc w:val="both"/>
        <w:rPr>
          <w:rFonts w:ascii="Times New Roman" w:eastAsia="Calibri" w:hAnsi="Times New Roman"/>
          <w:bCs/>
          <w:sz w:val="28"/>
          <w:szCs w:val="28"/>
          <w:lang w:eastAsia="en-US"/>
        </w:rPr>
      </w:pPr>
    </w:p>
    <w:p w:rsidR="005C3910" w:rsidRDefault="005C3910" w:rsidP="005C3910">
      <w:pPr>
        <w:autoSpaceDE w:val="0"/>
        <w:autoSpaceDN w:val="0"/>
        <w:adjustRightInd w:val="0"/>
        <w:jc w:val="both"/>
        <w:rPr>
          <w:rFonts w:ascii="Times New Roman" w:eastAsia="Calibri" w:hAnsi="Times New Roman"/>
          <w:bCs/>
          <w:sz w:val="28"/>
          <w:szCs w:val="28"/>
          <w:lang w:eastAsia="en-US"/>
        </w:rPr>
      </w:pPr>
    </w:p>
    <w:p w:rsidR="005C3910" w:rsidRPr="00901754" w:rsidRDefault="005C3910" w:rsidP="005C3910">
      <w:pPr>
        <w:autoSpaceDE w:val="0"/>
        <w:autoSpaceDN w:val="0"/>
        <w:adjustRightInd w:val="0"/>
        <w:jc w:val="both"/>
        <w:rPr>
          <w:rFonts w:ascii="Times New Roman" w:eastAsia="Calibri" w:hAnsi="Times New Roman"/>
          <w:bCs/>
          <w:sz w:val="28"/>
          <w:szCs w:val="28"/>
          <w:lang w:eastAsia="en-US"/>
        </w:rPr>
      </w:pPr>
    </w:p>
    <w:p w:rsidR="005C3910" w:rsidRDefault="00901754" w:rsidP="005C3910">
      <w:pPr>
        <w:autoSpaceDE w:val="0"/>
        <w:autoSpaceDN w:val="0"/>
        <w:adjustRightInd w:val="0"/>
        <w:ind w:left="5557"/>
        <w:outlineLvl w:val="0"/>
        <w:rPr>
          <w:rFonts w:ascii="Times New Roman" w:eastAsia="Calibri" w:hAnsi="Times New Roman"/>
          <w:bCs/>
          <w:sz w:val="28"/>
          <w:szCs w:val="28"/>
          <w:lang w:eastAsia="en-US"/>
        </w:rPr>
      </w:pPr>
      <w:r w:rsidRPr="00901754">
        <w:rPr>
          <w:rFonts w:ascii="Times New Roman" w:eastAsia="Calibri" w:hAnsi="Times New Roman"/>
          <w:bCs/>
          <w:sz w:val="28"/>
          <w:szCs w:val="28"/>
          <w:lang w:eastAsia="en-US"/>
        </w:rPr>
        <w:br w:type="page"/>
      </w:r>
    </w:p>
    <w:tbl>
      <w:tblPr>
        <w:tblW w:w="9628" w:type="dxa"/>
        <w:tblLook w:val="01E0" w:firstRow="1" w:lastRow="1" w:firstColumn="1" w:lastColumn="1" w:noHBand="0" w:noVBand="0"/>
      </w:tblPr>
      <w:tblGrid>
        <w:gridCol w:w="5428"/>
        <w:gridCol w:w="4200"/>
      </w:tblGrid>
      <w:tr w:rsidR="005C3910" w:rsidRPr="00901754" w:rsidTr="005C3910">
        <w:tc>
          <w:tcPr>
            <w:tcW w:w="5428" w:type="dxa"/>
          </w:tcPr>
          <w:p w:rsidR="005C3910" w:rsidRPr="00901754" w:rsidRDefault="005C3910" w:rsidP="005C3910">
            <w:pPr>
              <w:widowControl w:val="0"/>
              <w:rPr>
                <w:rFonts w:ascii="Times New Roman" w:hAnsi="Times New Roman"/>
                <w:sz w:val="28"/>
                <w:szCs w:val="28"/>
              </w:rPr>
            </w:pPr>
          </w:p>
        </w:tc>
        <w:tc>
          <w:tcPr>
            <w:tcW w:w="4200" w:type="dxa"/>
          </w:tcPr>
          <w:p w:rsidR="005C3910" w:rsidRPr="005C3910" w:rsidRDefault="005C3910" w:rsidP="005C3910">
            <w:pPr>
              <w:autoSpaceDE w:val="0"/>
              <w:autoSpaceDN w:val="0"/>
              <w:adjustRightInd w:val="0"/>
              <w:outlineLvl w:val="0"/>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Приложение № 1</w:t>
            </w:r>
          </w:p>
          <w:p w:rsidR="005C3910" w:rsidRPr="00901754" w:rsidRDefault="005C3910" w:rsidP="005C3910">
            <w:pPr>
              <w:autoSpaceDE w:val="0"/>
              <w:autoSpaceDN w:val="0"/>
              <w:adjustRightInd w:val="0"/>
              <w:rPr>
                <w:rFonts w:ascii="Times New Roman" w:hAnsi="Times New Roman"/>
                <w:sz w:val="28"/>
                <w:szCs w:val="28"/>
              </w:rPr>
            </w:pPr>
            <w:bookmarkStart w:id="4" w:name="_Hlk103632610"/>
            <w:r w:rsidRPr="005C3910">
              <w:rPr>
                <w:rFonts w:ascii="Times New Roman" w:eastAsia="Calibri" w:hAnsi="Times New Roman"/>
                <w:bCs/>
                <w:sz w:val="28"/>
                <w:szCs w:val="28"/>
                <w:lang w:eastAsia="en-US"/>
              </w:rPr>
              <w:t xml:space="preserve">к </w:t>
            </w:r>
            <w:bookmarkEnd w:id="4"/>
            <w:r w:rsidRPr="005C3910">
              <w:rPr>
                <w:rFonts w:ascii="Times New Roman" w:eastAsia="Calibri" w:hAnsi="Times New Roman"/>
                <w:bCs/>
                <w:sz w:val="28"/>
                <w:szCs w:val="28"/>
                <w:lang w:eastAsia="en-US"/>
              </w:rPr>
              <w:t>Порядку предоставления субсидий работодателям в целях возмещения затрат на оплату труда инвалидов и работников, содействующих инвалидам в освоении трудовых обязанностей</w:t>
            </w:r>
          </w:p>
        </w:tc>
      </w:tr>
      <w:tr w:rsidR="005C3910" w:rsidRPr="00901754" w:rsidTr="005C3910">
        <w:tc>
          <w:tcPr>
            <w:tcW w:w="5428" w:type="dxa"/>
          </w:tcPr>
          <w:p w:rsidR="005C3910" w:rsidRPr="00901754" w:rsidRDefault="005C3910" w:rsidP="005C3910">
            <w:pPr>
              <w:widowControl w:val="0"/>
              <w:rPr>
                <w:rFonts w:ascii="Times New Roman" w:hAnsi="Times New Roman"/>
                <w:sz w:val="28"/>
                <w:szCs w:val="28"/>
              </w:rPr>
            </w:pPr>
          </w:p>
        </w:tc>
        <w:tc>
          <w:tcPr>
            <w:tcW w:w="4200" w:type="dxa"/>
          </w:tcPr>
          <w:p w:rsidR="005C3910" w:rsidRPr="005C3910" w:rsidRDefault="005C3910" w:rsidP="005C3910">
            <w:pPr>
              <w:autoSpaceDE w:val="0"/>
              <w:autoSpaceDN w:val="0"/>
              <w:adjustRightInd w:val="0"/>
              <w:outlineLvl w:val="0"/>
              <w:rPr>
                <w:rFonts w:ascii="Times New Roman" w:eastAsia="Calibri" w:hAnsi="Times New Roman"/>
                <w:bCs/>
                <w:sz w:val="28"/>
                <w:szCs w:val="28"/>
                <w:lang w:eastAsia="en-US"/>
              </w:rPr>
            </w:pPr>
          </w:p>
        </w:tc>
      </w:tr>
      <w:tr w:rsidR="005C3910" w:rsidRPr="00901754" w:rsidTr="005C3910">
        <w:tc>
          <w:tcPr>
            <w:tcW w:w="5428" w:type="dxa"/>
          </w:tcPr>
          <w:p w:rsidR="005C3910" w:rsidRPr="00901754" w:rsidRDefault="005C3910" w:rsidP="005C3910">
            <w:pPr>
              <w:widowControl w:val="0"/>
              <w:rPr>
                <w:rFonts w:ascii="Times New Roman" w:hAnsi="Times New Roman"/>
                <w:sz w:val="28"/>
                <w:szCs w:val="28"/>
              </w:rPr>
            </w:pPr>
          </w:p>
        </w:tc>
        <w:tc>
          <w:tcPr>
            <w:tcW w:w="4200" w:type="dxa"/>
          </w:tcPr>
          <w:p w:rsidR="005C3910" w:rsidRPr="005C3910" w:rsidRDefault="005C3910" w:rsidP="005C3910">
            <w:pPr>
              <w:autoSpaceDE w:val="0"/>
              <w:autoSpaceDN w:val="0"/>
              <w:adjustRightInd w:val="0"/>
              <w:outlineLvl w:val="0"/>
              <w:rPr>
                <w:rFonts w:ascii="Times New Roman" w:eastAsia="Calibri" w:hAnsi="Times New Roman"/>
                <w:bCs/>
                <w:sz w:val="28"/>
                <w:szCs w:val="28"/>
                <w:lang w:eastAsia="en-US"/>
              </w:rPr>
            </w:pPr>
          </w:p>
        </w:tc>
      </w:tr>
      <w:tr w:rsidR="005C3910" w:rsidRPr="00901754" w:rsidTr="005C3910">
        <w:tc>
          <w:tcPr>
            <w:tcW w:w="5428" w:type="dxa"/>
          </w:tcPr>
          <w:p w:rsidR="005C3910" w:rsidRPr="00901754" w:rsidRDefault="005C3910" w:rsidP="005C3910">
            <w:pPr>
              <w:widowControl w:val="0"/>
              <w:rPr>
                <w:rFonts w:ascii="Times New Roman" w:hAnsi="Times New Roman"/>
                <w:sz w:val="28"/>
                <w:szCs w:val="28"/>
              </w:rPr>
            </w:pPr>
          </w:p>
        </w:tc>
        <w:tc>
          <w:tcPr>
            <w:tcW w:w="4200" w:type="dxa"/>
          </w:tcPr>
          <w:p w:rsidR="005C3910" w:rsidRDefault="005C3910" w:rsidP="005C3910">
            <w:pPr>
              <w:autoSpaceDE w:val="0"/>
              <w:autoSpaceDN w:val="0"/>
              <w:adjustRightInd w:val="0"/>
              <w:outlineLvl w:val="0"/>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Министру труда и социальной защиты населения</w:t>
            </w:r>
          </w:p>
          <w:p w:rsidR="005C3910" w:rsidRPr="005C3910" w:rsidRDefault="005C3910" w:rsidP="005C3910">
            <w:pPr>
              <w:autoSpaceDE w:val="0"/>
              <w:autoSpaceDN w:val="0"/>
              <w:adjustRightInd w:val="0"/>
              <w:outlineLvl w:val="0"/>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Рязанской области</w:t>
            </w:r>
          </w:p>
        </w:tc>
      </w:tr>
    </w:tbl>
    <w:p w:rsidR="005C3910" w:rsidRPr="005C3910" w:rsidRDefault="005C3910" w:rsidP="005C3910">
      <w:pPr>
        <w:widowControl w:val="0"/>
        <w:autoSpaceDE w:val="0"/>
        <w:autoSpaceDN w:val="0"/>
        <w:jc w:val="center"/>
        <w:rPr>
          <w:rFonts w:ascii="Times New Roman" w:hAnsi="Times New Roman"/>
          <w:sz w:val="28"/>
          <w:szCs w:val="28"/>
        </w:rPr>
      </w:pPr>
      <w:bookmarkStart w:id="5" w:name="P157"/>
      <w:bookmarkEnd w:id="5"/>
    </w:p>
    <w:p w:rsidR="005C3910" w:rsidRPr="005C3910" w:rsidRDefault="005C3910" w:rsidP="005C3910">
      <w:pPr>
        <w:widowControl w:val="0"/>
        <w:autoSpaceDE w:val="0"/>
        <w:autoSpaceDN w:val="0"/>
        <w:rPr>
          <w:rFonts w:ascii="Times New Roman" w:hAnsi="Times New Roman"/>
          <w:sz w:val="28"/>
          <w:szCs w:val="28"/>
        </w:rPr>
      </w:pPr>
    </w:p>
    <w:p w:rsidR="005C3910" w:rsidRPr="005C3910" w:rsidRDefault="008E2374" w:rsidP="005C3910">
      <w:pPr>
        <w:widowControl w:val="0"/>
        <w:autoSpaceDE w:val="0"/>
        <w:autoSpaceDN w:val="0"/>
        <w:jc w:val="center"/>
        <w:rPr>
          <w:rFonts w:ascii="Times New Roman" w:hAnsi="Times New Roman"/>
          <w:sz w:val="28"/>
          <w:szCs w:val="28"/>
        </w:rPr>
      </w:pPr>
      <w:r>
        <w:rPr>
          <w:rFonts w:ascii="Times New Roman" w:hAnsi="Times New Roman"/>
          <w:sz w:val="28"/>
          <w:szCs w:val="28"/>
        </w:rPr>
        <w:t>з</w:t>
      </w:r>
      <w:r w:rsidR="005C3910" w:rsidRPr="005C3910">
        <w:rPr>
          <w:rFonts w:ascii="Times New Roman" w:hAnsi="Times New Roman"/>
          <w:sz w:val="28"/>
          <w:szCs w:val="28"/>
        </w:rPr>
        <w:t xml:space="preserve">аявление </w:t>
      </w:r>
    </w:p>
    <w:p w:rsidR="005C3910" w:rsidRDefault="005C3910" w:rsidP="005C3910">
      <w:pPr>
        <w:widowControl w:val="0"/>
        <w:autoSpaceDE w:val="0"/>
        <w:autoSpaceDN w:val="0"/>
        <w:jc w:val="center"/>
        <w:rPr>
          <w:rFonts w:ascii="Times New Roman" w:hAnsi="Times New Roman"/>
          <w:sz w:val="28"/>
          <w:szCs w:val="22"/>
        </w:rPr>
      </w:pPr>
      <w:r w:rsidRPr="005C3910">
        <w:rPr>
          <w:rFonts w:ascii="Times New Roman" w:hAnsi="Times New Roman"/>
          <w:sz w:val="28"/>
          <w:szCs w:val="28"/>
        </w:rPr>
        <w:t xml:space="preserve">на участие в отборе по предоставлению </w:t>
      </w:r>
      <w:r w:rsidRPr="005C3910">
        <w:rPr>
          <w:rFonts w:ascii="Times New Roman" w:hAnsi="Times New Roman"/>
          <w:sz w:val="28"/>
          <w:szCs w:val="22"/>
        </w:rPr>
        <w:t>субсидий работодателям</w:t>
      </w:r>
    </w:p>
    <w:p w:rsidR="005C3910" w:rsidRDefault="005C3910" w:rsidP="005C3910">
      <w:pPr>
        <w:widowControl w:val="0"/>
        <w:autoSpaceDE w:val="0"/>
        <w:autoSpaceDN w:val="0"/>
        <w:jc w:val="center"/>
        <w:rPr>
          <w:rFonts w:ascii="Times New Roman" w:hAnsi="Times New Roman"/>
          <w:sz w:val="28"/>
          <w:szCs w:val="22"/>
        </w:rPr>
      </w:pPr>
      <w:r w:rsidRPr="005C3910">
        <w:rPr>
          <w:rFonts w:ascii="Times New Roman" w:hAnsi="Times New Roman"/>
          <w:sz w:val="28"/>
          <w:szCs w:val="22"/>
        </w:rPr>
        <w:t>в целях возмещения затрат на оплату труда инвалидов и работников,</w:t>
      </w:r>
    </w:p>
    <w:p w:rsidR="005C3910" w:rsidRPr="005C3910" w:rsidRDefault="005C3910" w:rsidP="005C3910">
      <w:pPr>
        <w:widowControl w:val="0"/>
        <w:autoSpaceDE w:val="0"/>
        <w:autoSpaceDN w:val="0"/>
        <w:jc w:val="center"/>
        <w:rPr>
          <w:rFonts w:ascii="Times New Roman" w:hAnsi="Times New Roman"/>
          <w:sz w:val="28"/>
          <w:szCs w:val="28"/>
        </w:rPr>
      </w:pPr>
      <w:r w:rsidRPr="005C3910">
        <w:rPr>
          <w:rFonts w:ascii="Times New Roman" w:hAnsi="Times New Roman"/>
          <w:sz w:val="28"/>
          <w:szCs w:val="22"/>
        </w:rPr>
        <w:t>содействующих инвалидам в освоении трудовых обязанностей</w:t>
      </w:r>
    </w:p>
    <w:p w:rsidR="005C3910" w:rsidRPr="005C3910" w:rsidRDefault="005C3910" w:rsidP="005C3910">
      <w:pPr>
        <w:widowControl w:val="0"/>
        <w:autoSpaceDE w:val="0"/>
        <w:autoSpaceDN w:val="0"/>
        <w:rPr>
          <w:rFonts w:ascii="Times New Roman" w:hAnsi="Times New Roman"/>
          <w:sz w:val="28"/>
          <w:szCs w:val="28"/>
        </w:rPr>
      </w:pPr>
    </w:p>
    <w:p w:rsidR="005C3910" w:rsidRPr="005C3910" w:rsidRDefault="005C3910" w:rsidP="005C3910">
      <w:pPr>
        <w:widowControl w:val="0"/>
        <w:autoSpaceDE w:val="0"/>
        <w:autoSpaceDN w:val="0"/>
        <w:ind w:firstLine="709"/>
        <w:jc w:val="both"/>
        <w:rPr>
          <w:rFonts w:ascii="Times New Roman" w:hAnsi="Times New Roman"/>
          <w:sz w:val="28"/>
          <w:szCs w:val="28"/>
        </w:rPr>
      </w:pPr>
      <w:r w:rsidRPr="005C3910">
        <w:rPr>
          <w:rFonts w:ascii="Times New Roman" w:hAnsi="Times New Roman"/>
          <w:sz w:val="28"/>
          <w:szCs w:val="28"/>
        </w:rPr>
        <w:t>1. Получатель субсидии:</w:t>
      </w:r>
    </w:p>
    <w:p w:rsidR="005C3910" w:rsidRPr="005C3910" w:rsidRDefault="005C3910" w:rsidP="005C3910">
      <w:pPr>
        <w:widowControl w:val="0"/>
        <w:autoSpaceDE w:val="0"/>
        <w:autoSpaceDN w:val="0"/>
        <w:jc w:val="both"/>
        <w:rPr>
          <w:rFonts w:ascii="Times New Roman" w:hAnsi="Times New Roman"/>
          <w:sz w:val="6"/>
          <w:szCs w:val="6"/>
        </w:rPr>
      </w:pPr>
    </w:p>
    <w:tbl>
      <w:tblPr>
        <w:tblStyle w:val="20"/>
        <w:tblW w:w="0" w:type="auto"/>
        <w:tblLook w:val="04A0" w:firstRow="1" w:lastRow="0" w:firstColumn="1" w:lastColumn="0" w:noHBand="0" w:noVBand="1"/>
      </w:tblPr>
      <w:tblGrid>
        <w:gridCol w:w="7054"/>
        <w:gridCol w:w="2517"/>
      </w:tblGrid>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Полное наименование организации, индивидуального предпринимателя</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Организационно-правовая форма</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Юридический адрес</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Фактический адрес</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Основной государственный регистрационный номер (ОГРН)</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Код по Общероссийскому классификатору продукции (ОКПО)</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Ко</w:t>
            </w:r>
            <w:proofErr w:type="gramStart"/>
            <w:r w:rsidRPr="005C3910">
              <w:rPr>
                <w:rFonts w:ascii="Times New Roman" w:hAnsi="Times New Roman"/>
                <w:sz w:val="28"/>
                <w:szCs w:val="28"/>
              </w:rPr>
              <w:t>д(</w:t>
            </w:r>
            <w:proofErr w:type="gramEnd"/>
            <w:r w:rsidRPr="005C3910">
              <w:rPr>
                <w:rFonts w:ascii="Times New Roman" w:hAnsi="Times New Roman"/>
                <w:sz w:val="28"/>
                <w:szCs w:val="28"/>
              </w:rPr>
              <w:t>ы) по Общероссийскому классификатору видов экономической деятельности (ОКВЭД)</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Индивидуальный номер налогоплательщика (ИНН)</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Номер расчетного счета</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Наименование кредитной организации (учреждения Центрального банка Российской Федерации)</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Банковский идентификационный код (БИК)</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Номер корреспондентского счета</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Телефон, факс (при наличии)</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Официальный сайт в информационно-телекоммуникационной сети «Интернет» (при наличии)</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Адрес электронной почты (при наличии)</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Наименование должности руководителя</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r w:rsidR="005C3910" w:rsidRPr="005C3910" w:rsidTr="005C3910">
        <w:tc>
          <w:tcPr>
            <w:tcW w:w="7054" w:type="dxa"/>
          </w:tcPr>
          <w:p w:rsidR="005C3910" w:rsidRPr="005C3910" w:rsidRDefault="005C3910" w:rsidP="005C3910">
            <w:pPr>
              <w:widowControl w:val="0"/>
              <w:autoSpaceDE w:val="0"/>
              <w:autoSpaceDN w:val="0"/>
              <w:rPr>
                <w:rFonts w:ascii="Times New Roman" w:hAnsi="Times New Roman"/>
                <w:sz w:val="28"/>
                <w:szCs w:val="28"/>
              </w:rPr>
            </w:pPr>
            <w:r w:rsidRPr="005C3910">
              <w:rPr>
                <w:rFonts w:ascii="Times New Roman" w:hAnsi="Times New Roman"/>
                <w:sz w:val="28"/>
                <w:szCs w:val="28"/>
              </w:rPr>
              <w:t>Фамилия, имя, отчество руководителя организации</w:t>
            </w:r>
          </w:p>
        </w:tc>
        <w:tc>
          <w:tcPr>
            <w:tcW w:w="2517" w:type="dxa"/>
          </w:tcPr>
          <w:p w:rsidR="005C3910" w:rsidRPr="005C3910" w:rsidRDefault="005C3910" w:rsidP="005C3910">
            <w:pPr>
              <w:widowControl w:val="0"/>
              <w:autoSpaceDE w:val="0"/>
              <w:autoSpaceDN w:val="0"/>
              <w:jc w:val="both"/>
              <w:rPr>
                <w:rFonts w:ascii="Times New Roman" w:hAnsi="Times New Roman"/>
                <w:sz w:val="28"/>
                <w:szCs w:val="28"/>
              </w:rPr>
            </w:pPr>
          </w:p>
        </w:tc>
      </w:tr>
    </w:tbl>
    <w:p w:rsidR="005C3910" w:rsidRPr="005C3910" w:rsidRDefault="005C3910" w:rsidP="005C3910">
      <w:pPr>
        <w:ind w:firstLine="709"/>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lastRenderedPageBreak/>
        <w:t>2. Настоящим подтверждаю:</w:t>
      </w:r>
    </w:p>
    <w:p w:rsidR="005C3910" w:rsidRPr="005C3910" w:rsidRDefault="005C3910" w:rsidP="005C3910">
      <w:pPr>
        <w:autoSpaceDE w:val="0"/>
        <w:autoSpaceDN w:val="0"/>
        <w:adjustRightInd w:val="0"/>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 xml:space="preserve">а) соответствую требованиям к получателям субсидии, указанным </w:t>
      </w:r>
      <w:r w:rsidRPr="005C3910">
        <w:rPr>
          <w:rFonts w:ascii="Times New Roman" w:eastAsia="Calibri" w:hAnsi="Times New Roman"/>
          <w:bCs/>
          <w:sz w:val="28"/>
          <w:szCs w:val="28"/>
          <w:lang w:eastAsia="en-US"/>
        </w:rPr>
        <w:br/>
        <w:t>в подпункте 1 пункта 7 Порядка предоставления субсидий работодателям в целях возмещения затрат на оплату труда инвалидов и работников, содействующих инвалидам в освоении трудовых обязанностей (далее – Порядок);</w:t>
      </w:r>
    </w:p>
    <w:p w:rsidR="005C3910" w:rsidRPr="005C3910" w:rsidRDefault="005C3910" w:rsidP="005C3910">
      <w:pPr>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б) соответствую категории отбора, установленной пунктом 2 Порядка;</w:t>
      </w:r>
    </w:p>
    <w:p w:rsidR="005C3910" w:rsidRPr="005C3910" w:rsidRDefault="005C3910" w:rsidP="005C3910">
      <w:pPr>
        <w:autoSpaceDE w:val="0"/>
        <w:autoSpaceDN w:val="0"/>
        <w:adjustRightInd w:val="0"/>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в)</w:t>
      </w:r>
      <w:r>
        <w:rPr>
          <w:rFonts w:ascii="Times New Roman" w:eastAsia="Calibri" w:hAnsi="Times New Roman"/>
          <w:bCs/>
          <w:sz w:val="28"/>
          <w:szCs w:val="28"/>
          <w:lang w:eastAsia="en-US"/>
        </w:rPr>
        <w:t> </w:t>
      </w:r>
      <w:r w:rsidRPr="005C3910">
        <w:rPr>
          <w:rFonts w:ascii="Times New Roman" w:eastAsia="Calibri" w:hAnsi="Times New Roman"/>
          <w:bCs/>
          <w:sz w:val="28"/>
          <w:szCs w:val="28"/>
          <w:lang w:eastAsia="en-US"/>
        </w:rPr>
        <w:t>состою на учете в налоговом органе на территории Рязанской области;</w:t>
      </w:r>
    </w:p>
    <w:p w:rsidR="005C3910" w:rsidRPr="005C3910" w:rsidRDefault="005C3910" w:rsidP="005C3910">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bCs/>
          <w:sz w:val="28"/>
          <w:szCs w:val="28"/>
          <w:lang w:eastAsia="en-US"/>
        </w:rPr>
        <w:t>г) </w:t>
      </w:r>
      <w:r w:rsidRPr="005C3910">
        <w:rPr>
          <w:rFonts w:ascii="Times New Roman" w:eastAsia="Calibri" w:hAnsi="Times New Roman"/>
          <w:sz w:val="28"/>
          <w:szCs w:val="28"/>
          <w:lang w:eastAsia="en-US"/>
        </w:rPr>
        <w:t>имею расчетный или корреспондентский счет, открытый в учреждении Центрального банка Российской Федерации или кредитной организации, на который перечисляется субсидия.</w:t>
      </w:r>
    </w:p>
    <w:p w:rsidR="005C3910" w:rsidRPr="005C3910" w:rsidRDefault="005C3910" w:rsidP="005C3910">
      <w:pPr>
        <w:tabs>
          <w:tab w:val="center" w:pos="5032"/>
        </w:tabs>
        <w:ind w:firstLine="709"/>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3. Настоящим обязуюсь:</w:t>
      </w:r>
      <w:r>
        <w:rPr>
          <w:rFonts w:ascii="Times New Roman" w:eastAsia="Calibri" w:hAnsi="Times New Roman"/>
          <w:bCs/>
          <w:sz w:val="28"/>
          <w:szCs w:val="28"/>
          <w:lang w:eastAsia="en-US"/>
        </w:rPr>
        <w:tab/>
      </w:r>
    </w:p>
    <w:p w:rsidR="005C3910" w:rsidRPr="005C3910" w:rsidRDefault="005C3910" w:rsidP="005C3910">
      <w:pPr>
        <w:autoSpaceDE w:val="0"/>
        <w:autoSpaceDN w:val="0"/>
        <w:adjustRightInd w:val="0"/>
        <w:ind w:firstLine="709"/>
        <w:jc w:val="both"/>
        <w:rPr>
          <w:rFonts w:ascii="Times New Roman" w:eastAsia="Calibri" w:hAnsi="Times New Roman"/>
          <w:sz w:val="28"/>
          <w:szCs w:val="28"/>
          <w:lang w:eastAsia="en-US"/>
        </w:rPr>
      </w:pPr>
      <w:r w:rsidRPr="005C3910">
        <w:rPr>
          <w:rFonts w:ascii="Times New Roman" w:eastAsia="Calibri" w:hAnsi="Times New Roman"/>
          <w:bCs/>
          <w:sz w:val="28"/>
          <w:szCs w:val="28"/>
          <w:lang w:eastAsia="en-US"/>
        </w:rPr>
        <w:t>а) представить отчет о достижении значений результата предоставления субсидии и характеристики результата предоставления субсидии (</w:t>
      </w:r>
      <w:r w:rsidRPr="005C3910">
        <w:rPr>
          <w:rFonts w:ascii="Times New Roman" w:eastAsia="Calibri" w:hAnsi="Times New Roman"/>
          <w:sz w:val="28"/>
          <w:szCs w:val="28"/>
          <w:lang w:eastAsia="en-US"/>
        </w:rPr>
        <w:t>дополнительного качественного параметра, которым должен соответствовать результат предоставления субсидии) в соответствии с пунктом 42 Порядка</w:t>
      </w:r>
      <w:r w:rsidRPr="005C3910">
        <w:rPr>
          <w:rFonts w:ascii="Times New Roman" w:eastAsia="Calibri" w:hAnsi="Times New Roman"/>
          <w:bCs/>
          <w:sz w:val="28"/>
          <w:szCs w:val="28"/>
          <w:lang w:eastAsia="en-US"/>
        </w:rPr>
        <w:t xml:space="preserve">; </w:t>
      </w:r>
    </w:p>
    <w:p w:rsidR="005C3910" w:rsidRPr="005C3910" w:rsidRDefault="005C3910" w:rsidP="005C3910">
      <w:pPr>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 xml:space="preserve">б) достичь в году </w:t>
      </w:r>
      <w:proofErr w:type="gramStart"/>
      <w:r w:rsidRPr="005C3910">
        <w:rPr>
          <w:rFonts w:ascii="Times New Roman" w:eastAsia="Calibri" w:hAnsi="Times New Roman"/>
          <w:bCs/>
          <w:sz w:val="28"/>
          <w:szCs w:val="28"/>
          <w:lang w:eastAsia="en-US"/>
        </w:rPr>
        <w:t>предоставления субсидии значения результата предоставления субсидии</w:t>
      </w:r>
      <w:proofErr w:type="gramEnd"/>
      <w:r w:rsidRPr="005C3910">
        <w:rPr>
          <w:rFonts w:ascii="Times New Roman" w:eastAsia="Calibri" w:hAnsi="Times New Roman"/>
          <w:bCs/>
          <w:sz w:val="28"/>
          <w:szCs w:val="28"/>
          <w:lang w:eastAsia="en-US"/>
        </w:rPr>
        <w:t xml:space="preserve"> в соответствии с заключенным между мной и министерством труда и социальной защиты населения Рязанской области соглашением о предоставлении субсидии. </w:t>
      </w:r>
    </w:p>
    <w:p w:rsidR="005C3910" w:rsidRPr="005C3910" w:rsidRDefault="005C3910" w:rsidP="005C3910">
      <w:pPr>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 xml:space="preserve">4. Выражаю согласие на осуществление министерством труда и социальной защиты </w:t>
      </w:r>
      <w:proofErr w:type="gramStart"/>
      <w:r w:rsidRPr="005C3910">
        <w:rPr>
          <w:rFonts w:ascii="Times New Roman" w:eastAsia="Calibri" w:hAnsi="Times New Roman"/>
          <w:bCs/>
          <w:sz w:val="28"/>
          <w:szCs w:val="28"/>
          <w:lang w:eastAsia="en-US"/>
        </w:rPr>
        <w:t>населения Рязанской области проверок соблюдения порядка</w:t>
      </w:r>
      <w:proofErr w:type="gramEnd"/>
      <w:r w:rsidRPr="005C3910">
        <w:rPr>
          <w:rFonts w:ascii="Times New Roman" w:eastAsia="Calibri" w:hAnsi="Times New Roman"/>
          <w:bCs/>
          <w:sz w:val="28"/>
          <w:szCs w:val="28"/>
          <w:lang w:eastAsia="en-US"/>
        </w:rPr>
        <w:t xml:space="preserve">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w:t>
      </w:r>
      <w:hyperlink r:id="rId35" w:history="1">
        <w:r w:rsidRPr="005C3910">
          <w:rPr>
            <w:rFonts w:ascii="Times New Roman" w:eastAsia="Calibri" w:hAnsi="Times New Roman"/>
            <w:bCs/>
            <w:sz w:val="28"/>
            <w:szCs w:val="28"/>
            <w:lang w:eastAsia="en-US"/>
          </w:rPr>
          <w:t>статьями 268.1</w:t>
        </w:r>
      </w:hyperlink>
      <w:r w:rsidRPr="005C3910">
        <w:rPr>
          <w:rFonts w:ascii="Times New Roman" w:eastAsia="Calibri" w:hAnsi="Times New Roman"/>
          <w:bCs/>
          <w:sz w:val="28"/>
          <w:szCs w:val="28"/>
          <w:lang w:eastAsia="en-US"/>
        </w:rPr>
        <w:t xml:space="preserve"> и </w:t>
      </w:r>
      <w:hyperlink r:id="rId36" w:history="1">
        <w:r w:rsidRPr="005C3910">
          <w:rPr>
            <w:rFonts w:ascii="Times New Roman" w:eastAsia="Calibri" w:hAnsi="Times New Roman"/>
            <w:bCs/>
            <w:sz w:val="28"/>
            <w:szCs w:val="28"/>
            <w:lang w:eastAsia="en-US"/>
          </w:rPr>
          <w:t>269.2</w:t>
        </w:r>
      </w:hyperlink>
      <w:r w:rsidRPr="005C3910">
        <w:rPr>
          <w:rFonts w:ascii="Times New Roman" w:eastAsia="Calibri" w:hAnsi="Times New Roman"/>
          <w:bCs/>
          <w:sz w:val="28"/>
          <w:szCs w:val="28"/>
          <w:lang w:eastAsia="en-US"/>
        </w:rPr>
        <w:t xml:space="preserve"> Бюджетного кодекса Российской Федерации.</w:t>
      </w:r>
    </w:p>
    <w:p w:rsidR="005C3910" w:rsidRPr="005C3910" w:rsidRDefault="005C3910" w:rsidP="005C3910">
      <w:pPr>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5. </w:t>
      </w:r>
      <w:r w:rsidRPr="005C3910">
        <w:rPr>
          <w:rFonts w:ascii="Times New Roman" w:eastAsia="Calibri" w:hAnsi="Times New Roman"/>
          <w:bCs/>
          <w:sz w:val="28"/>
          <w:szCs w:val="28"/>
          <w:lang w:eastAsia="en-US"/>
        </w:rPr>
        <w:t>Предлагаемое значение результата предоставления субсидии ____________________________________________________.</w:t>
      </w:r>
    </w:p>
    <w:p w:rsidR="005C3910" w:rsidRPr="005C3910" w:rsidRDefault="005C3910" w:rsidP="005C3910">
      <w:pPr>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6. Размер запрашиваемой субсидии ______________________________.</w:t>
      </w:r>
    </w:p>
    <w:p w:rsidR="005C3910" w:rsidRPr="005C3910" w:rsidRDefault="005C3910" w:rsidP="005C3910">
      <w:pPr>
        <w:autoSpaceDE w:val="0"/>
        <w:autoSpaceDN w:val="0"/>
        <w:adjustRightInd w:val="0"/>
        <w:ind w:firstLine="709"/>
        <w:jc w:val="both"/>
        <w:rPr>
          <w:rFonts w:ascii="Times New Roman" w:eastAsia="Calibri" w:hAnsi="Times New Roman"/>
          <w:bCs/>
          <w:sz w:val="28"/>
          <w:szCs w:val="28"/>
          <w:lang w:eastAsia="en-US"/>
        </w:rPr>
      </w:pPr>
    </w:p>
    <w:p w:rsidR="005C3910" w:rsidRPr="005C3910" w:rsidRDefault="005C3910" w:rsidP="005C3910">
      <w:pPr>
        <w:autoSpaceDE w:val="0"/>
        <w:autoSpaceDN w:val="0"/>
        <w:adjustRightInd w:val="0"/>
        <w:ind w:firstLine="709"/>
        <w:jc w:val="both"/>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Достоверность представленной информации подтверждаю.</w:t>
      </w:r>
    </w:p>
    <w:p w:rsidR="005C3910" w:rsidRPr="005C3910" w:rsidRDefault="005C3910" w:rsidP="005C3910">
      <w:pPr>
        <w:widowControl w:val="0"/>
        <w:autoSpaceDE w:val="0"/>
        <w:autoSpaceDN w:val="0"/>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44"/>
        <w:gridCol w:w="2660"/>
        <w:gridCol w:w="340"/>
        <w:gridCol w:w="2438"/>
      </w:tblGrid>
      <w:tr w:rsidR="005C3910" w:rsidRPr="005C3910" w:rsidTr="005C3910">
        <w:tc>
          <w:tcPr>
            <w:tcW w:w="3544" w:type="dxa"/>
            <w:tcBorders>
              <w:top w:val="nil"/>
              <w:left w:val="nil"/>
              <w:bottom w:val="nil"/>
              <w:right w:val="nil"/>
            </w:tcBorders>
            <w:tcMar>
              <w:top w:w="0" w:type="dxa"/>
              <w:bottom w:w="0" w:type="dxa"/>
            </w:tcMar>
          </w:tcPr>
          <w:p w:rsidR="005C3910" w:rsidRPr="005C3910" w:rsidRDefault="005C3910" w:rsidP="005C3910">
            <w:pPr>
              <w:widowControl w:val="0"/>
              <w:autoSpaceDE w:val="0"/>
              <w:autoSpaceDN w:val="0"/>
              <w:rPr>
                <w:rFonts w:ascii="Times New Roman" w:hAnsi="Times New Roman"/>
                <w:strike/>
                <w:sz w:val="28"/>
                <w:szCs w:val="28"/>
              </w:rPr>
            </w:pPr>
            <w:r w:rsidRPr="005C3910">
              <w:rPr>
                <w:rFonts w:ascii="Times New Roman" w:hAnsi="Times New Roman"/>
                <w:sz w:val="28"/>
                <w:szCs w:val="28"/>
              </w:rPr>
              <w:t xml:space="preserve">Работодатель </w:t>
            </w:r>
          </w:p>
        </w:tc>
        <w:tc>
          <w:tcPr>
            <w:tcW w:w="2660" w:type="dxa"/>
            <w:tcBorders>
              <w:top w:val="nil"/>
              <w:left w:val="nil"/>
              <w:bottom w:val="single" w:sz="4" w:space="0" w:color="auto"/>
              <w:right w:val="nil"/>
            </w:tcBorders>
            <w:tcMar>
              <w:top w:w="0" w:type="dxa"/>
              <w:bottom w:w="0" w:type="dxa"/>
            </w:tcMar>
          </w:tcPr>
          <w:p w:rsidR="005C3910" w:rsidRPr="005C3910" w:rsidRDefault="005C3910" w:rsidP="005C3910">
            <w:pPr>
              <w:widowControl w:val="0"/>
              <w:autoSpaceDE w:val="0"/>
              <w:autoSpaceDN w:val="0"/>
              <w:rPr>
                <w:rFonts w:ascii="Times New Roman" w:hAnsi="Times New Roman"/>
                <w:sz w:val="28"/>
                <w:szCs w:val="28"/>
              </w:rPr>
            </w:pPr>
          </w:p>
        </w:tc>
        <w:tc>
          <w:tcPr>
            <w:tcW w:w="340" w:type="dxa"/>
            <w:tcBorders>
              <w:top w:val="nil"/>
              <w:left w:val="nil"/>
              <w:bottom w:val="nil"/>
              <w:right w:val="nil"/>
            </w:tcBorders>
            <w:tcMar>
              <w:top w:w="0" w:type="dxa"/>
              <w:bottom w:w="0" w:type="dxa"/>
            </w:tcMar>
          </w:tcPr>
          <w:p w:rsidR="005C3910" w:rsidRPr="005C3910" w:rsidRDefault="005C3910" w:rsidP="005C3910">
            <w:pPr>
              <w:widowControl w:val="0"/>
              <w:autoSpaceDE w:val="0"/>
              <w:autoSpaceDN w:val="0"/>
              <w:rPr>
                <w:rFonts w:ascii="Times New Roman" w:hAnsi="Times New Roman"/>
                <w:sz w:val="28"/>
                <w:szCs w:val="28"/>
              </w:rPr>
            </w:pPr>
          </w:p>
        </w:tc>
        <w:tc>
          <w:tcPr>
            <w:tcW w:w="2438" w:type="dxa"/>
            <w:tcBorders>
              <w:top w:val="nil"/>
              <w:left w:val="nil"/>
              <w:bottom w:val="single" w:sz="4" w:space="0" w:color="auto"/>
              <w:right w:val="nil"/>
            </w:tcBorders>
            <w:tcMar>
              <w:top w:w="0" w:type="dxa"/>
              <w:bottom w:w="0" w:type="dxa"/>
            </w:tcMar>
          </w:tcPr>
          <w:p w:rsidR="005C3910" w:rsidRPr="005C3910" w:rsidRDefault="005C3910" w:rsidP="005C3910">
            <w:pPr>
              <w:widowControl w:val="0"/>
              <w:autoSpaceDE w:val="0"/>
              <w:autoSpaceDN w:val="0"/>
              <w:rPr>
                <w:rFonts w:ascii="Times New Roman" w:hAnsi="Times New Roman"/>
                <w:sz w:val="28"/>
                <w:szCs w:val="28"/>
              </w:rPr>
            </w:pPr>
          </w:p>
        </w:tc>
      </w:tr>
      <w:tr w:rsidR="005C3910" w:rsidRPr="00FE691E" w:rsidTr="005C3910">
        <w:tc>
          <w:tcPr>
            <w:tcW w:w="3544" w:type="dxa"/>
            <w:tcBorders>
              <w:top w:val="nil"/>
              <w:left w:val="nil"/>
              <w:bottom w:val="nil"/>
              <w:right w:val="nil"/>
            </w:tcBorders>
            <w:tcMar>
              <w:top w:w="0" w:type="dxa"/>
              <w:bottom w:w="0" w:type="dxa"/>
            </w:tcMar>
          </w:tcPr>
          <w:p w:rsidR="005C3910" w:rsidRPr="00FE691E" w:rsidRDefault="005C3910" w:rsidP="005C3910">
            <w:pPr>
              <w:widowControl w:val="0"/>
              <w:autoSpaceDE w:val="0"/>
              <w:autoSpaceDN w:val="0"/>
              <w:rPr>
                <w:rFonts w:ascii="Times New Roman" w:hAnsi="Times New Roman"/>
                <w:sz w:val="24"/>
                <w:szCs w:val="24"/>
              </w:rPr>
            </w:pPr>
          </w:p>
        </w:tc>
        <w:tc>
          <w:tcPr>
            <w:tcW w:w="2660" w:type="dxa"/>
            <w:tcBorders>
              <w:top w:val="single" w:sz="4" w:space="0" w:color="auto"/>
              <w:left w:val="nil"/>
              <w:bottom w:val="nil"/>
              <w:right w:val="nil"/>
            </w:tcBorders>
            <w:tcMar>
              <w:top w:w="0" w:type="dxa"/>
              <w:bottom w:w="0" w:type="dxa"/>
            </w:tcMar>
          </w:tcPr>
          <w:p w:rsidR="005C3910" w:rsidRPr="00FE691E" w:rsidRDefault="005C3910" w:rsidP="005C3910">
            <w:pPr>
              <w:widowControl w:val="0"/>
              <w:autoSpaceDE w:val="0"/>
              <w:autoSpaceDN w:val="0"/>
              <w:jc w:val="center"/>
              <w:rPr>
                <w:rFonts w:ascii="Times New Roman" w:hAnsi="Times New Roman"/>
                <w:sz w:val="24"/>
                <w:szCs w:val="24"/>
              </w:rPr>
            </w:pPr>
            <w:r w:rsidRPr="00FE691E">
              <w:rPr>
                <w:rFonts w:ascii="Times New Roman" w:hAnsi="Times New Roman"/>
                <w:sz w:val="24"/>
                <w:szCs w:val="24"/>
              </w:rPr>
              <w:t>(подпись)</w:t>
            </w:r>
          </w:p>
        </w:tc>
        <w:tc>
          <w:tcPr>
            <w:tcW w:w="340" w:type="dxa"/>
            <w:tcBorders>
              <w:top w:val="nil"/>
              <w:left w:val="nil"/>
              <w:bottom w:val="nil"/>
              <w:right w:val="nil"/>
            </w:tcBorders>
            <w:tcMar>
              <w:top w:w="0" w:type="dxa"/>
              <w:bottom w:w="0" w:type="dxa"/>
            </w:tcMar>
          </w:tcPr>
          <w:p w:rsidR="005C3910" w:rsidRPr="00FE691E" w:rsidRDefault="005C3910" w:rsidP="005C3910">
            <w:pPr>
              <w:widowControl w:val="0"/>
              <w:autoSpaceDE w:val="0"/>
              <w:autoSpaceDN w:val="0"/>
              <w:rPr>
                <w:rFonts w:ascii="Times New Roman" w:hAnsi="Times New Roman"/>
                <w:sz w:val="24"/>
                <w:szCs w:val="24"/>
              </w:rPr>
            </w:pPr>
          </w:p>
        </w:tc>
        <w:tc>
          <w:tcPr>
            <w:tcW w:w="2438" w:type="dxa"/>
            <w:tcBorders>
              <w:top w:val="single" w:sz="4" w:space="0" w:color="auto"/>
              <w:left w:val="nil"/>
              <w:bottom w:val="nil"/>
              <w:right w:val="nil"/>
            </w:tcBorders>
            <w:tcMar>
              <w:top w:w="0" w:type="dxa"/>
              <w:bottom w:w="0" w:type="dxa"/>
            </w:tcMar>
          </w:tcPr>
          <w:p w:rsidR="005C3910" w:rsidRPr="00FE691E" w:rsidRDefault="005C3910" w:rsidP="005C3910">
            <w:pPr>
              <w:widowControl w:val="0"/>
              <w:autoSpaceDE w:val="0"/>
              <w:autoSpaceDN w:val="0"/>
              <w:jc w:val="center"/>
              <w:rPr>
                <w:rFonts w:ascii="Times New Roman" w:hAnsi="Times New Roman"/>
                <w:sz w:val="24"/>
                <w:szCs w:val="24"/>
              </w:rPr>
            </w:pPr>
            <w:r w:rsidRPr="00FE691E">
              <w:rPr>
                <w:rFonts w:ascii="Times New Roman" w:hAnsi="Times New Roman"/>
                <w:sz w:val="24"/>
                <w:szCs w:val="24"/>
              </w:rPr>
              <w:t>(Ф.И.О.)</w:t>
            </w:r>
          </w:p>
        </w:tc>
      </w:tr>
    </w:tbl>
    <w:p w:rsidR="005C3910" w:rsidRPr="005C3910" w:rsidRDefault="005C3910" w:rsidP="005C3910">
      <w:pPr>
        <w:widowControl w:val="0"/>
        <w:autoSpaceDE w:val="0"/>
        <w:autoSpaceDN w:val="0"/>
        <w:jc w:val="both"/>
        <w:rPr>
          <w:rFonts w:ascii="Times New Roman" w:hAnsi="Times New Roman"/>
          <w:sz w:val="28"/>
          <w:szCs w:val="28"/>
        </w:rPr>
      </w:pP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«__»__________________ 20___ г.</w:t>
      </w:r>
    </w:p>
    <w:p w:rsidR="005C3910" w:rsidRPr="005C3910" w:rsidRDefault="005C3910" w:rsidP="005C3910">
      <w:pPr>
        <w:widowControl w:val="0"/>
        <w:autoSpaceDE w:val="0"/>
        <w:autoSpaceDN w:val="0"/>
        <w:ind w:firstLine="540"/>
        <w:jc w:val="both"/>
        <w:rPr>
          <w:rFonts w:ascii="Times New Roman" w:hAnsi="Times New Roman"/>
          <w:sz w:val="28"/>
          <w:szCs w:val="28"/>
        </w:rPr>
      </w:pPr>
    </w:p>
    <w:p w:rsidR="005C3910" w:rsidRDefault="005C3910" w:rsidP="005C3910">
      <w:pPr>
        <w:widowControl w:val="0"/>
        <w:autoSpaceDE w:val="0"/>
        <w:autoSpaceDN w:val="0"/>
        <w:jc w:val="both"/>
        <w:rPr>
          <w:rFonts w:ascii="Times New Roman" w:hAnsi="Times New Roman"/>
          <w:sz w:val="24"/>
          <w:szCs w:val="24"/>
        </w:rPr>
      </w:pPr>
      <w:r w:rsidRPr="005C3910">
        <w:rPr>
          <w:rFonts w:ascii="Times New Roman" w:hAnsi="Times New Roman"/>
          <w:sz w:val="28"/>
          <w:szCs w:val="28"/>
        </w:rPr>
        <w:t xml:space="preserve">М.П. </w:t>
      </w:r>
      <w:r w:rsidRPr="005C3910">
        <w:rPr>
          <w:rFonts w:ascii="Times New Roman" w:hAnsi="Times New Roman"/>
          <w:sz w:val="24"/>
          <w:szCs w:val="24"/>
        </w:rPr>
        <w:t>(при наличии)</w:t>
      </w:r>
    </w:p>
    <w:p w:rsidR="005C3910" w:rsidRDefault="005C3910" w:rsidP="005C3910">
      <w:pPr>
        <w:widowControl w:val="0"/>
        <w:autoSpaceDE w:val="0"/>
        <w:autoSpaceDN w:val="0"/>
        <w:jc w:val="both"/>
        <w:rPr>
          <w:rFonts w:ascii="Times New Roman" w:hAnsi="Times New Roman"/>
          <w:sz w:val="24"/>
          <w:szCs w:val="24"/>
        </w:rPr>
      </w:pPr>
    </w:p>
    <w:p w:rsidR="005C3910" w:rsidRDefault="005C3910" w:rsidP="005C3910">
      <w:pPr>
        <w:widowControl w:val="0"/>
        <w:autoSpaceDE w:val="0"/>
        <w:autoSpaceDN w:val="0"/>
        <w:jc w:val="both"/>
        <w:rPr>
          <w:rFonts w:ascii="Times New Roman" w:hAnsi="Times New Roman"/>
          <w:sz w:val="24"/>
          <w:szCs w:val="24"/>
        </w:rPr>
      </w:pPr>
    </w:p>
    <w:p w:rsidR="005C3910" w:rsidRDefault="005C3910" w:rsidP="005C3910">
      <w:pPr>
        <w:widowControl w:val="0"/>
        <w:autoSpaceDE w:val="0"/>
        <w:autoSpaceDN w:val="0"/>
        <w:jc w:val="both"/>
        <w:rPr>
          <w:rFonts w:ascii="Times New Roman" w:hAnsi="Times New Roman"/>
          <w:sz w:val="28"/>
          <w:szCs w:val="28"/>
        </w:rPr>
        <w:sectPr w:rsidR="005C3910" w:rsidSect="00901754">
          <w:headerReference w:type="default" r:id="rId37"/>
          <w:type w:val="continuous"/>
          <w:pgSz w:w="11907" w:h="16834" w:code="9"/>
          <w:pgMar w:top="993" w:right="567" w:bottom="1134" w:left="1985" w:header="272" w:footer="397" w:gutter="0"/>
          <w:cols w:space="720"/>
          <w:formProt w:val="0"/>
          <w:titlePg/>
          <w:docGrid w:linePitch="272"/>
        </w:sectPr>
      </w:pPr>
    </w:p>
    <w:p w:rsidR="005C3910" w:rsidRPr="005C3910" w:rsidRDefault="005C3910" w:rsidP="005C3910">
      <w:pPr>
        <w:autoSpaceDE w:val="0"/>
        <w:autoSpaceDN w:val="0"/>
        <w:adjustRightInd w:val="0"/>
        <w:ind w:left="9639"/>
        <w:outlineLvl w:val="0"/>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lastRenderedPageBreak/>
        <w:t>Приложение № 2</w:t>
      </w:r>
    </w:p>
    <w:p w:rsidR="005C3910" w:rsidRPr="005C3910" w:rsidRDefault="005C3910" w:rsidP="005C3910">
      <w:pPr>
        <w:autoSpaceDE w:val="0"/>
        <w:autoSpaceDN w:val="0"/>
        <w:adjustRightInd w:val="0"/>
        <w:ind w:left="9639"/>
        <w:rPr>
          <w:rFonts w:ascii="Times New Roman" w:eastAsia="Calibri" w:hAnsi="Times New Roman"/>
          <w:bCs/>
          <w:sz w:val="28"/>
          <w:szCs w:val="28"/>
          <w:lang w:eastAsia="en-US"/>
        </w:rPr>
      </w:pPr>
      <w:r w:rsidRPr="005C3910">
        <w:rPr>
          <w:rFonts w:ascii="Times New Roman" w:eastAsia="Calibri" w:hAnsi="Times New Roman"/>
          <w:bCs/>
          <w:sz w:val="28"/>
          <w:szCs w:val="28"/>
          <w:lang w:eastAsia="en-US"/>
        </w:rPr>
        <w:t>к Порядку предоставления субсидий работодателям в целях возмещения затрат на оплату труда инвалидов и работников, содействующих инвалидам в освоении трудовых обязанностей</w:t>
      </w:r>
    </w:p>
    <w:p w:rsidR="005C3910" w:rsidRPr="005C3910" w:rsidRDefault="005C3910" w:rsidP="005C3910">
      <w:pPr>
        <w:autoSpaceDE w:val="0"/>
        <w:autoSpaceDN w:val="0"/>
        <w:adjustRightInd w:val="0"/>
        <w:ind w:left="5529"/>
        <w:rPr>
          <w:rFonts w:ascii="Times New Roman" w:eastAsia="Calibri" w:hAnsi="Times New Roman"/>
          <w:bCs/>
          <w:sz w:val="28"/>
          <w:szCs w:val="28"/>
          <w:lang w:eastAsia="en-US"/>
        </w:rPr>
      </w:pPr>
    </w:p>
    <w:p w:rsidR="005C3910" w:rsidRDefault="005C3910" w:rsidP="005C3910">
      <w:pPr>
        <w:autoSpaceDE w:val="0"/>
        <w:autoSpaceDN w:val="0"/>
        <w:adjustRightInd w:val="0"/>
        <w:jc w:val="center"/>
        <w:rPr>
          <w:rFonts w:ascii="Times New Roman" w:eastAsia="Calibri" w:hAnsi="Times New Roman"/>
          <w:bCs/>
          <w:sz w:val="28"/>
          <w:szCs w:val="28"/>
          <w:lang w:eastAsia="en-US"/>
        </w:rPr>
      </w:pPr>
      <w:r w:rsidRPr="005C3910">
        <w:rPr>
          <w:rFonts w:ascii="Times New Roman" w:eastAsia="Calibri" w:hAnsi="Times New Roman"/>
          <w:sz w:val="24"/>
          <w:szCs w:val="24"/>
          <w:lang w:eastAsia="en-US"/>
        </w:rPr>
        <w:t xml:space="preserve">РАСЧЕТ </w:t>
      </w:r>
      <w:r w:rsidRPr="005C3910">
        <w:rPr>
          <w:rFonts w:ascii="Times New Roman" w:eastAsia="Calibri" w:hAnsi="Times New Roman"/>
          <w:sz w:val="24"/>
          <w:szCs w:val="24"/>
          <w:lang w:eastAsia="en-US"/>
        </w:rPr>
        <w:br/>
      </w:r>
      <w:r w:rsidRPr="005C3910">
        <w:rPr>
          <w:rFonts w:ascii="Times New Roman" w:eastAsia="Calibri" w:hAnsi="Times New Roman"/>
          <w:sz w:val="28"/>
          <w:szCs w:val="28"/>
          <w:lang w:eastAsia="en-US"/>
        </w:rPr>
        <w:t xml:space="preserve">размера субсидии </w:t>
      </w:r>
      <w:r w:rsidRPr="005C3910">
        <w:rPr>
          <w:rFonts w:ascii="Times New Roman" w:eastAsia="Calibri" w:hAnsi="Times New Roman"/>
          <w:bCs/>
          <w:sz w:val="28"/>
          <w:szCs w:val="28"/>
          <w:lang w:eastAsia="en-US"/>
        </w:rPr>
        <w:t>в целях возмещения затрат на оплату труда инвалидов и работников,</w:t>
      </w:r>
    </w:p>
    <w:p w:rsidR="005C3910" w:rsidRPr="005C3910" w:rsidRDefault="005C3910" w:rsidP="005C3910">
      <w:pPr>
        <w:autoSpaceDE w:val="0"/>
        <w:autoSpaceDN w:val="0"/>
        <w:adjustRightInd w:val="0"/>
        <w:jc w:val="center"/>
        <w:rPr>
          <w:rFonts w:ascii="Times New Roman" w:eastAsia="Calibri" w:hAnsi="Times New Roman"/>
          <w:bCs/>
          <w:sz w:val="24"/>
          <w:szCs w:val="24"/>
          <w:lang w:eastAsia="en-US"/>
        </w:rPr>
      </w:pPr>
      <w:r w:rsidRPr="005C3910">
        <w:rPr>
          <w:rFonts w:ascii="Times New Roman" w:eastAsia="Calibri" w:hAnsi="Times New Roman"/>
          <w:bCs/>
          <w:sz w:val="28"/>
          <w:szCs w:val="28"/>
          <w:lang w:eastAsia="en-US"/>
        </w:rPr>
        <w:t>содействующих инвалидам в освоении трудовых обязанностей</w:t>
      </w:r>
    </w:p>
    <w:p w:rsidR="005C3910" w:rsidRPr="005C3910" w:rsidRDefault="005C3910" w:rsidP="005C3910">
      <w:pPr>
        <w:widowControl w:val="0"/>
        <w:autoSpaceDE w:val="0"/>
        <w:autoSpaceDN w:val="0"/>
        <w:jc w:val="center"/>
        <w:rPr>
          <w:rFonts w:ascii="Times New Roman" w:hAnsi="Times New Roman"/>
          <w:bCs/>
          <w:sz w:val="24"/>
          <w:szCs w:val="24"/>
        </w:rPr>
      </w:pPr>
      <w:r w:rsidRPr="005C3910">
        <w:rPr>
          <w:rFonts w:ascii="Times New Roman" w:hAnsi="Times New Roman"/>
          <w:bCs/>
          <w:sz w:val="24"/>
          <w:szCs w:val="24"/>
        </w:rPr>
        <w:t xml:space="preserve">_____________________________________________ </w:t>
      </w:r>
      <w:r w:rsidRPr="005C3910">
        <w:rPr>
          <w:rFonts w:ascii="Times New Roman" w:hAnsi="Times New Roman"/>
          <w:bCs/>
          <w:sz w:val="24"/>
          <w:szCs w:val="24"/>
        </w:rPr>
        <w:br/>
        <w:t>(наименование получателя субсидии)</w:t>
      </w:r>
    </w:p>
    <w:p w:rsidR="005C3910" w:rsidRPr="005C3910" w:rsidRDefault="005C3910" w:rsidP="005C3910">
      <w:pPr>
        <w:widowControl w:val="0"/>
        <w:autoSpaceDE w:val="0"/>
        <w:autoSpaceDN w:val="0"/>
        <w:jc w:val="center"/>
        <w:rPr>
          <w:rFonts w:ascii="Times New Roman" w:hAnsi="Times New Roman"/>
          <w:bCs/>
          <w:sz w:val="24"/>
          <w:szCs w:val="24"/>
        </w:rPr>
      </w:pPr>
    </w:p>
    <w:p w:rsidR="005C3910" w:rsidRPr="005C3910" w:rsidRDefault="005C3910" w:rsidP="005C3910">
      <w:pPr>
        <w:widowControl w:val="0"/>
        <w:autoSpaceDE w:val="0"/>
        <w:autoSpaceDN w:val="0"/>
        <w:jc w:val="center"/>
        <w:rPr>
          <w:rFonts w:ascii="Times New Roman" w:hAnsi="Times New Roman"/>
          <w:bCs/>
          <w:sz w:val="24"/>
          <w:szCs w:val="24"/>
        </w:rPr>
      </w:pPr>
      <w:r w:rsidRPr="005C3910">
        <w:rPr>
          <w:rFonts w:ascii="Times New Roman" w:hAnsi="Times New Roman"/>
          <w:bCs/>
          <w:sz w:val="24"/>
          <w:szCs w:val="24"/>
        </w:rPr>
        <w:t>за ____________________20_____ года</w:t>
      </w:r>
    </w:p>
    <w:p w:rsidR="005C3910" w:rsidRPr="005C3910" w:rsidRDefault="005C3910" w:rsidP="005C3910">
      <w:pPr>
        <w:widowControl w:val="0"/>
        <w:autoSpaceDE w:val="0"/>
        <w:autoSpaceDN w:val="0"/>
        <w:jc w:val="center"/>
        <w:rPr>
          <w:rFonts w:ascii="Times New Roman" w:hAnsi="Times New Roman"/>
          <w:bCs/>
          <w:sz w:val="24"/>
          <w:szCs w:val="24"/>
        </w:rPr>
      </w:pPr>
    </w:p>
    <w:p w:rsidR="005C3910" w:rsidRPr="005C3910" w:rsidRDefault="005C3910" w:rsidP="005C3910">
      <w:pPr>
        <w:widowControl w:val="0"/>
        <w:autoSpaceDE w:val="0"/>
        <w:autoSpaceDN w:val="0"/>
        <w:jc w:val="center"/>
        <w:rPr>
          <w:rFonts w:ascii="Times New Roman" w:hAnsi="Times New Roman"/>
          <w:bCs/>
          <w:sz w:val="28"/>
          <w:szCs w:val="28"/>
        </w:rPr>
      </w:pPr>
      <w:r w:rsidRPr="005C3910">
        <w:rPr>
          <w:rFonts w:ascii="Times New Roman" w:hAnsi="Times New Roman"/>
          <w:bCs/>
          <w:sz w:val="28"/>
          <w:szCs w:val="28"/>
        </w:rPr>
        <w:t xml:space="preserve">Сведения об инвалидах </w:t>
      </w:r>
    </w:p>
    <w:p w:rsidR="005C3910" w:rsidRPr="005C3910" w:rsidRDefault="005C3910" w:rsidP="005C3910">
      <w:pPr>
        <w:widowControl w:val="0"/>
        <w:autoSpaceDE w:val="0"/>
        <w:autoSpaceDN w:val="0"/>
        <w:jc w:val="both"/>
        <w:rPr>
          <w:rFonts w:ascii="Times New Roman" w:hAnsi="Times New Roman"/>
          <w:sz w:val="28"/>
          <w:szCs w:val="22"/>
        </w:rPr>
      </w:pPr>
    </w:p>
    <w:tbl>
      <w:tblP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2"/>
        <w:gridCol w:w="4388"/>
        <w:gridCol w:w="4122"/>
        <w:gridCol w:w="5046"/>
      </w:tblGrid>
      <w:tr w:rsidR="005C3910" w:rsidRPr="005C3910" w:rsidTr="005C3910">
        <w:tc>
          <w:tcPr>
            <w:tcW w:w="771"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w:t>
            </w:r>
          </w:p>
          <w:p w:rsidR="005C3910" w:rsidRPr="005C3910" w:rsidRDefault="005C3910" w:rsidP="005C3910">
            <w:pPr>
              <w:widowControl w:val="0"/>
              <w:autoSpaceDE w:val="0"/>
              <w:autoSpaceDN w:val="0"/>
              <w:jc w:val="center"/>
              <w:rPr>
                <w:rFonts w:ascii="Times New Roman" w:hAnsi="Times New Roman"/>
                <w:sz w:val="24"/>
                <w:szCs w:val="24"/>
              </w:rPr>
            </w:pPr>
            <w:proofErr w:type="gramStart"/>
            <w:r w:rsidRPr="005C3910">
              <w:rPr>
                <w:rFonts w:ascii="Times New Roman" w:hAnsi="Times New Roman"/>
                <w:sz w:val="24"/>
                <w:szCs w:val="24"/>
              </w:rPr>
              <w:t>п</w:t>
            </w:r>
            <w:proofErr w:type="gramEnd"/>
            <w:r>
              <w:rPr>
                <w:rFonts w:ascii="Times New Roman" w:hAnsi="Times New Roman"/>
                <w:sz w:val="24"/>
                <w:szCs w:val="24"/>
              </w:rPr>
              <w:t>/</w:t>
            </w:r>
            <w:r w:rsidRPr="005C3910">
              <w:rPr>
                <w:rFonts w:ascii="Times New Roman" w:hAnsi="Times New Roman"/>
                <w:sz w:val="24"/>
                <w:szCs w:val="24"/>
              </w:rPr>
              <w:t>п</w:t>
            </w:r>
          </w:p>
        </w:tc>
        <w:tc>
          <w:tcPr>
            <w:tcW w:w="4678"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Ф.И.О., СНИЛС</w:t>
            </w:r>
          </w:p>
        </w:tc>
        <w:tc>
          <w:tcPr>
            <w:tcW w:w="4394" w:type="dxa"/>
            <w:tcMar>
              <w:top w:w="0" w:type="dxa"/>
              <w:bottom w:w="0" w:type="dxa"/>
            </w:tcMar>
          </w:tcPr>
          <w:p w:rsidR="00FE691E"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 xml:space="preserve">Размер </w:t>
            </w:r>
            <w:proofErr w:type="gramStart"/>
            <w:r w:rsidRPr="005C3910">
              <w:rPr>
                <w:rFonts w:ascii="Times New Roman" w:hAnsi="Times New Roman"/>
                <w:sz w:val="24"/>
                <w:szCs w:val="24"/>
              </w:rPr>
              <w:t>начисленной</w:t>
            </w:r>
            <w:proofErr w:type="gramEnd"/>
            <w:r w:rsidRPr="005C3910">
              <w:rPr>
                <w:rFonts w:ascii="Times New Roman" w:hAnsi="Times New Roman"/>
                <w:sz w:val="24"/>
                <w:szCs w:val="24"/>
              </w:rPr>
              <w:t xml:space="preserve"> </w:t>
            </w:r>
            <w:r>
              <w:rPr>
                <w:rFonts w:ascii="Times New Roman" w:hAnsi="Times New Roman"/>
                <w:sz w:val="24"/>
                <w:szCs w:val="24"/>
              </w:rPr>
              <w:t>заработной</w:t>
            </w:r>
          </w:p>
          <w:p w:rsidR="005C3910" w:rsidRPr="005C3910" w:rsidRDefault="005C3910" w:rsidP="005C3910">
            <w:pPr>
              <w:widowControl w:val="0"/>
              <w:autoSpaceDE w:val="0"/>
              <w:autoSpaceDN w:val="0"/>
              <w:jc w:val="center"/>
              <w:rPr>
                <w:rFonts w:ascii="Times New Roman" w:hAnsi="Times New Roman"/>
                <w:sz w:val="24"/>
                <w:szCs w:val="24"/>
              </w:rPr>
            </w:pPr>
            <w:r>
              <w:rPr>
                <w:rFonts w:ascii="Times New Roman" w:hAnsi="Times New Roman"/>
                <w:sz w:val="24"/>
                <w:szCs w:val="24"/>
              </w:rPr>
              <w:t>платы (руб.)</w:t>
            </w:r>
            <w:r w:rsidRPr="005C3910">
              <w:rPr>
                <w:rFonts w:ascii="Times New Roman" w:hAnsi="Times New Roman"/>
                <w:sz w:val="24"/>
                <w:szCs w:val="24"/>
              </w:rPr>
              <w:t>*</w:t>
            </w:r>
          </w:p>
        </w:tc>
        <w:tc>
          <w:tcPr>
            <w:tcW w:w="5381" w:type="dxa"/>
            <w:tcMar>
              <w:top w:w="0" w:type="dxa"/>
              <w:bottom w:w="0" w:type="dxa"/>
            </w:tcMar>
          </w:tcPr>
          <w:p w:rsidR="00FE691E"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Размер начисленных страховых взносов</w:t>
            </w:r>
          </w:p>
          <w:p w:rsidR="00FE691E"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в государственные внебюджетные</w:t>
            </w:r>
          </w:p>
          <w:p w:rsidR="005C3910" w:rsidRPr="005C3910" w:rsidRDefault="005C3910" w:rsidP="00FE691E">
            <w:pPr>
              <w:widowControl w:val="0"/>
              <w:autoSpaceDE w:val="0"/>
              <w:autoSpaceDN w:val="0"/>
              <w:jc w:val="center"/>
              <w:rPr>
                <w:rFonts w:ascii="Times New Roman" w:hAnsi="Times New Roman"/>
                <w:sz w:val="24"/>
                <w:szCs w:val="24"/>
              </w:rPr>
            </w:pPr>
            <w:r w:rsidRPr="005C3910">
              <w:rPr>
                <w:rFonts w:ascii="Times New Roman" w:hAnsi="Times New Roman"/>
                <w:sz w:val="24"/>
                <w:szCs w:val="24"/>
              </w:rPr>
              <w:t>фонды</w:t>
            </w:r>
            <w:r w:rsidR="00FE691E">
              <w:rPr>
                <w:rFonts w:ascii="Times New Roman" w:hAnsi="Times New Roman"/>
                <w:sz w:val="24"/>
                <w:szCs w:val="24"/>
              </w:rPr>
              <w:t xml:space="preserve"> </w:t>
            </w:r>
            <w:r>
              <w:rPr>
                <w:rFonts w:ascii="Times New Roman" w:hAnsi="Times New Roman"/>
                <w:sz w:val="24"/>
                <w:szCs w:val="24"/>
              </w:rPr>
              <w:t>(руб.)</w:t>
            </w:r>
            <w:r w:rsidRPr="005C3910">
              <w:rPr>
                <w:rFonts w:ascii="Times New Roman" w:hAnsi="Times New Roman"/>
                <w:sz w:val="24"/>
                <w:szCs w:val="24"/>
              </w:rPr>
              <w:t>**</w:t>
            </w:r>
          </w:p>
        </w:tc>
      </w:tr>
      <w:tr w:rsidR="005C3910" w:rsidRPr="005C3910" w:rsidTr="005C3910">
        <w:tc>
          <w:tcPr>
            <w:tcW w:w="771"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1</w:t>
            </w:r>
          </w:p>
        </w:tc>
        <w:tc>
          <w:tcPr>
            <w:tcW w:w="4678"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2</w:t>
            </w:r>
          </w:p>
        </w:tc>
        <w:tc>
          <w:tcPr>
            <w:tcW w:w="4394"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3</w:t>
            </w:r>
          </w:p>
        </w:tc>
        <w:tc>
          <w:tcPr>
            <w:tcW w:w="5381"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4</w:t>
            </w:r>
          </w:p>
        </w:tc>
      </w:tr>
      <w:tr w:rsidR="005C3910" w:rsidRPr="005C3910" w:rsidTr="005C3910">
        <w:tc>
          <w:tcPr>
            <w:tcW w:w="771"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c>
          <w:tcPr>
            <w:tcW w:w="4678"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c>
          <w:tcPr>
            <w:tcW w:w="4394"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c>
          <w:tcPr>
            <w:tcW w:w="5381"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r>
    </w:tbl>
    <w:p w:rsidR="005C3910" w:rsidRPr="005C3910" w:rsidRDefault="005C3910" w:rsidP="005C3910">
      <w:pPr>
        <w:widowControl w:val="0"/>
        <w:autoSpaceDE w:val="0"/>
        <w:autoSpaceDN w:val="0"/>
        <w:jc w:val="both"/>
        <w:rPr>
          <w:rFonts w:ascii="Times New Roman" w:hAnsi="Times New Roman"/>
          <w:sz w:val="24"/>
          <w:szCs w:val="24"/>
        </w:rPr>
      </w:pP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 xml:space="preserve">* </w:t>
      </w:r>
      <w:r>
        <w:rPr>
          <w:rFonts w:ascii="Times New Roman" w:hAnsi="Times New Roman"/>
          <w:sz w:val="28"/>
          <w:szCs w:val="28"/>
        </w:rPr>
        <w:t>С</w:t>
      </w:r>
      <w:r w:rsidRPr="005C3910">
        <w:rPr>
          <w:rFonts w:ascii="Times New Roman" w:hAnsi="Times New Roman"/>
          <w:sz w:val="28"/>
          <w:szCs w:val="28"/>
        </w:rPr>
        <w:t xml:space="preserve"> указанием даты и номера документа, подтверждающего перечисление заработ</w:t>
      </w:r>
      <w:r w:rsidR="00FE691E">
        <w:rPr>
          <w:rFonts w:ascii="Times New Roman" w:hAnsi="Times New Roman"/>
          <w:sz w:val="28"/>
          <w:szCs w:val="28"/>
        </w:rPr>
        <w:t>ной платы.</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w:t>
      </w:r>
      <w:r>
        <w:rPr>
          <w:rFonts w:ascii="Times New Roman" w:hAnsi="Times New Roman"/>
          <w:sz w:val="28"/>
          <w:szCs w:val="28"/>
        </w:rPr>
        <w:t> С</w:t>
      </w:r>
      <w:r w:rsidRPr="005C3910">
        <w:rPr>
          <w:rFonts w:ascii="Times New Roman" w:hAnsi="Times New Roman"/>
          <w:sz w:val="28"/>
          <w:szCs w:val="28"/>
        </w:rPr>
        <w:t xml:space="preserve"> указанием дат и номеров документов, подтверждающих перечисление страховых взносов в государственные внебюджетные фонды.</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Всего:</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количество инвалидов _____</w:t>
      </w:r>
      <w:r w:rsidR="00FE691E">
        <w:rPr>
          <w:rFonts w:ascii="Times New Roman" w:hAnsi="Times New Roman"/>
          <w:sz w:val="28"/>
          <w:szCs w:val="28"/>
        </w:rPr>
        <w:t xml:space="preserve"> </w:t>
      </w:r>
      <w:r w:rsidRPr="005C3910">
        <w:rPr>
          <w:rFonts w:ascii="Times New Roman" w:hAnsi="Times New Roman"/>
          <w:sz w:val="28"/>
          <w:szCs w:val="28"/>
        </w:rPr>
        <w:t>человек;</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сумма начисленной заработной платы</w:t>
      </w:r>
      <w:r w:rsidR="00FE691E">
        <w:rPr>
          <w:rFonts w:ascii="Times New Roman" w:hAnsi="Times New Roman"/>
          <w:sz w:val="28"/>
          <w:szCs w:val="28"/>
        </w:rPr>
        <w:t xml:space="preserve"> </w:t>
      </w:r>
      <w:r w:rsidRPr="005C3910">
        <w:rPr>
          <w:rFonts w:ascii="Times New Roman" w:hAnsi="Times New Roman"/>
          <w:sz w:val="28"/>
          <w:szCs w:val="28"/>
        </w:rPr>
        <w:t>_____ рублей;</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сумма начисленных страховых взносов в государственные внебюджетные фонды</w:t>
      </w:r>
      <w:r w:rsidR="00FE691E">
        <w:rPr>
          <w:rFonts w:ascii="Times New Roman" w:hAnsi="Times New Roman"/>
          <w:sz w:val="28"/>
          <w:szCs w:val="28"/>
        </w:rPr>
        <w:t xml:space="preserve"> </w:t>
      </w:r>
      <w:r w:rsidRPr="005C3910">
        <w:rPr>
          <w:rFonts w:ascii="Times New Roman" w:hAnsi="Times New Roman"/>
          <w:sz w:val="28"/>
          <w:szCs w:val="28"/>
        </w:rPr>
        <w:t>_____ рублей.</w:t>
      </w:r>
    </w:p>
    <w:p w:rsidR="005C3910" w:rsidRPr="005C3910" w:rsidRDefault="005C3910" w:rsidP="005C3910">
      <w:pPr>
        <w:widowControl w:val="0"/>
        <w:autoSpaceDE w:val="0"/>
        <w:autoSpaceDN w:val="0"/>
        <w:jc w:val="both"/>
        <w:rPr>
          <w:rFonts w:ascii="Times New Roman" w:hAnsi="Times New Roman"/>
          <w:sz w:val="28"/>
          <w:szCs w:val="28"/>
        </w:rPr>
      </w:pPr>
    </w:p>
    <w:p w:rsidR="005C3910" w:rsidRPr="005C3910" w:rsidRDefault="005C3910" w:rsidP="005C3910">
      <w:pPr>
        <w:widowControl w:val="0"/>
        <w:autoSpaceDE w:val="0"/>
        <w:autoSpaceDN w:val="0"/>
        <w:jc w:val="center"/>
        <w:rPr>
          <w:rFonts w:ascii="Times New Roman" w:hAnsi="Times New Roman"/>
          <w:sz w:val="28"/>
          <w:szCs w:val="28"/>
        </w:rPr>
      </w:pPr>
      <w:r w:rsidRPr="005C3910">
        <w:rPr>
          <w:rFonts w:ascii="Times New Roman" w:hAnsi="Times New Roman"/>
          <w:sz w:val="28"/>
          <w:szCs w:val="28"/>
        </w:rPr>
        <w:t>Сведения о работниках, содействующих инвалидам в освоении трудовых обязанностей</w:t>
      </w:r>
    </w:p>
    <w:p w:rsidR="005C3910" w:rsidRPr="005C3910" w:rsidRDefault="005C3910" w:rsidP="005C3910">
      <w:pPr>
        <w:widowControl w:val="0"/>
        <w:autoSpaceDE w:val="0"/>
        <w:autoSpaceDN w:val="0"/>
        <w:jc w:val="center"/>
        <w:rPr>
          <w:rFonts w:ascii="Times New Roman" w:hAnsi="Times New Roman"/>
          <w:sz w:val="28"/>
          <w:szCs w:val="28"/>
        </w:rPr>
      </w:pPr>
    </w:p>
    <w:tbl>
      <w:tblP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2"/>
        <w:gridCol w:w="4388"/>
        <w:gridCol w:w="4122"/>
        <w:gridCol w:w="5046"/>
      </w:tblGrid>
      <w:tr w:rsidR="005C3910" w:rsidRPr="005C3910" w:rsidTr="00FE691E">
        <w:tc>
          <w:tcPr>
            <w:tcW w:w="771"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w:t>
            </w:r>
          </w:p>
          <w:p w:rsidR="005C3910" w:rsidRPr="005C3910" w:rsidRDefault="005C3910" w:rsidP="005C3910">
            <w:pPr>
              <w:widowControl w:val="0"/>
              <w:autoSpaceDE w:val="0"/>
              <w:autoSpaceDN w:val="0"/>
              <w:jc w:val="center"/>
              <w:rPr>
                <w:rFonts w:ascii="Times New Roman" w:hAnsi="Times New Roman"/>
                <w:sz w:val="24"/>
                <w:szCs w:val="24"/>
              </w:rPr>
            </w:pPr>
            <w:proofErr w:type="gramStart"/>
            <w:r w:rsidRPr="005C3910">
              <w:rPr>
                <w:rFonts w:ascii="Times New Roman" w:hAnsi="Times New Roman"/>
                <w:sz w:val="24"/>
                <w:szCs w:val="24"/>
              </w:rPr>
              <w:t>п</w:t>
            </w:r>
            <w:proofErr w:type="gramEnd"/>
            <w:r w:rsidR="00FE691E">
              <w:rPr>
                <w:rFonts w:ascii="Times New Roman" w:hAnsi="Times New Roman"/>
                <w:sz w:val="24"/>
                <w:szCs w:val="24"/>
              </w:rPr>
              <w:t>/</w:t>
            </w:r>
            <w:r w:rsidRPr="005C3910">
              <w:rPr>
                <w:rFonts w:ascii="Times New Roman" w:hAnsi="Times New Roman"/>
                <w:sz w:val="24"/>
                <w:szCs w:val="24"/>
              </w:rPr>
              <w:t>п</w:t>
            </w:r>
          </w:p>
        </w:tc>
        <w:tc>
          <w:tcPr>
            <w:tcW w:w="4678"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Ф.И.О., СНИЛС</w:t>
            </w:r>
          </w:p>
        </w:tc>
        <w:tc>
          <w:tcPr>
            <w:tcW w:w="4394" w:type="dxa"/>
            <w:tcMar>
              <w:top w:w="0" w:type="dxa"/>
              <w:bottom w:w="0" w:type="dxa"/>
            </w:tcMar>
          </w:tcPr>
          <w:p w:rsidR="00FE691E" w:rsidRDefault="005C3910" w:rsidP="00FE691E">
            <w:pPr>
              <w:widowControl w:val="0"/>
              <w:autoSpaceDE w:val="0"/>
              <w:autoSpaceDN w:val="0"/>
              <w:jc w:val="center"/>
              <w:rPr>
                <w:rFonts w:ascii="Times New Roman" w:hAnsi="Times New Roman"/>
                <w:sz w:val="24"/>
                <w:szCs w:val="24"/>
              </w:rPr>
            </w:pPr>
            <w:r w:rsidRPr="005C3910">
              <w:rPr>
                <w:rFonts w:ascii="Times New Roman" w:hAnsi="Times New Roman"/>
                <w:sz w:val="24"/>
                <w:szCs w:val="24"/>
              </w:rPr>
              <w:t xml:space="preserve">Размер </w:t>
            </w:r>
            <w:proofErr w:type="gramStart"/>
            <w:r w:rsidRPr="005C3910">
              <w:rPr>
                <w:rFonts w:ascii="Times New Roman" w:hAnsi="Times New Roman"/>
                <w:sz w:val="24"/>
                <w:szCs w:val="24"/>
              </w:rPr>
              <w:t>начи</w:t>
            </w:r>
            <w:r w:rsidR="00FE691E">
              <w:rPr>
                <w:rFonts w:ascii="Times New Roman" w:hAnsi="Times New Roman"/>
                <w:sz w:val="24"/>
                <w:szCs w:val="24"/>
              </w:rPr>
              <w:t>сленной</w:t>
            </w:r>
            <w:proofErr w:type="gramEnd"/>
            <w:r w:rsidR="00FE691E">
              <w:rPr>
                <w:rFonts w:ascii="Times New Roman" w:hAnsi="Times New Roman"/>
                <w:sz w:val="24"/>
                <w:szCs w:val="24"/>
              </w:rPr>
              <w:t xml:space="preserve"> заработной</w:t>
            </w:r>
          </w:p>
          <w:p w:rsidR="005C3910" w:rsidRPr="005C3910" w:rsidRDefault="00FE691E" w:rsidP="00FE691E">
            <w:pPr>
              <w:widowControl w:val="0"/>
              <w:autoSpaceDE w:val="0"/>
              <w:autoSpaceDN w:val="0"/>
              <w:jc w:val="center"/>
              <w:rPr>
                <w:rFonts w:ascii="Times New Roman" w:hAnsi="Times New Roman"/>
                <w:sz w:val="24"/>
                <w:szCs w:val="24"/>
              </w:rPr>
            </w:pPr>
            <w:r>
              <w:rPr>
                <w:rFonts w:ascii="Times New Roman" w:hAnsi="Times New Roman"/>
                <w:sz w:val="24"/>
                <w:szCs w:val="24"/>
              </w:rPr>
              <w:t>платы (руб.)</w:t>
            </w:r>
            <w:r w:rsidR="005C3910" w:rsidRPr="005C3910">
              <w:rPr>
                <w:rFonts w:ascii="Times New Roman" w:hAnsi="Times New Roman"/>
                <w:sz w:val="24"/>
                <w:szCs w:val="24"/>
              </w:rPr>
              <w:t>*</w:t>
            </w:r>
          </w:p>
        </w:tc>
        <w:tc>
          <w:tcPr>
            <w:tcW w:w="5381" w:type="dxa"/>
            <w:tcMar>
              <w:top w:w="0" w:type="dxa"/>
              <w:bottom w:w="0" w:type="dxa"/>
            </w:tcMar>
          </w:tcPr>
          <w:p w:rsidR="00FE691E"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Размер начисленных страховых взносов</w:t>
            </w:r>
          </w:p>
          <w:p w:rsidR="00FE691E"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в государственные внебюджетные</w:t>
            </w:r>
          </w:p>
          <w:p w:rsidR="005C3910" w:rsidRPr="005C3910" w:rsidRDefault="005C3910" w:rsidP="00FE691E">
            <w:pPr>
              <w:widowControl w:val="0"/>
              <w:autoSpaceDE w:val="0"/>
              <w:autoSpaceDN w:val="0"/>
              <w:jc w:val="center"/>
              <w:rPr>
                <w:rFonts w:ascii="Times New Roman" w:hAnsi="Times New Roman"/>
                <w:sz w:val="24"/>
                <w:szCs w:val="24"/>
              </w:rPr>
            </w:pPr>
            <w:r w:rsidRPr="005C3910">
              <w:rPr>
                <w:rFonts w:ascii="Times New Roman" w:hAnsi="Times New Roman"/>
                <w:sz w:val="24"/>
                <w:szCs w:val="24"/>
              </w:rPr>
              <w:t>фонды</w:t>
            </w:r>
            <w:r w:rsidR="00FE691E">
              <w:rPr>
                <w:rFonts w:ascii="Times New Roman" w:hAnsi="Times New Roman"/>
                <w:sz w:val="24"/>
                <w:szCs w:val="24"/>
              </w:rPr>
              <w:t xml:space="preserve"> (руб.)</w:t>
            </w:r>
            <w:r w:rsidRPr="005C3910">
              <w:rPr>
                <w:rFonts w:ascii="Times New Roman" w:hAnsi="Times New Roman"/>
                <w:sz w:val="24"/>
                <w:szCs w:val="24"/>
              </w:rPr>
              <w:t>**</w:t>
            </w:r>
          </w:p>
        </w:tc>
      </w:tr>
      <w:tr w:rsidR="005C3910" w:rsidRPr="005C3910" w:rsidTr="00FE691E">
        <w:tc>
          <w:tcPr>
            <w:tcW w:w="771"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1</w:t>
            </w:r>
          </w:p>
        </w:tc>
        <w:tc>
          <w:tcPr>
            <w:tcW w:w="4678" w:type="dxa"/>
            <w:tcMar>
              <w:top w:w="0" w:type="dxa"/>
              <w:bottom w:w="0" w:type="dxa"/>
            </w:tcMar>
          </w:tcPr>
          <w:p w:rsidR="005C3910" w:rsidRPr="005C3910" w:rsidRDefault="005C3910" w:rsidP="00FE691E">
            <w:pPr>
              <w:widowControl w:val="0"/>
              <w:autoSpaceDE w:val="0"/>
              <w:autoSpaceDN w:val="0"/>
              <w:jc w:val="center"/>
              <w:rPr>
                <w:rFonts w:ascii="Times New Roman" w:hAnsi="Times New Roman"/>
                <w:sz w:val="24"/>
                <w:szCs w:val="24"/>
              </w:rPr>
            </w:pPr>
            <w:r w:rsidRPr="005C3910">
              <w:rPr>
                <w:rFonts w:ascii="Times New Roman" w:hAnsi="Times New Roman"/>
                <w:sz w:val="24"/>
                <w:szCs w:val="24"/>
              </w:rPr>
              <w:t>2</w:t>
            </w:r>
          </w:p>
        </w:tc>
        <w:tc>
          <w:tcPr>
            <w:tcW w:w="4394"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3</w:t>
            </w:r>
          </w:p>
        </w:tc>
        <w:tc>
          <w:tcPr>
            <w:tcW w:w="5381" w:type="dxa"/>
            <w:tcMar>
              <w:top w:w="0" w:type="dxa"/>
              <w:bottom w:w="0" w:type="dxa"/>
            </w:tcMar>
          </w:tcPr>
          <w:p w:rsidR="005C3910" w:rsidRPr="005C3910" w:rsidRDefault="005C3910" w:rsidP="005C3910">
            <w:pPr>
              <w:widowControl w:val="0"/>
              <w:autoSpaceDE w:val="0"/>
              <w:autoSpaceDN w:val="0"/>
              <w:jc w:val="center"/>
              <w:rPr>
                <w:rFonts w:ascii="Times New Roman" w:hAnsi="Times New Roman"/>
                <w:sz w:val="24"/>
                <w:szCs w:val="24"/>
              </w:rPr>
            </w:pPr>
            <w:r w:rsidRPr="005C3910">
              <w:rPr>
                <w:rFonts w:ascii="Times New Roman" w:hAnsi="Times New Roman"/>
                <w:sz w:val="24"/>
                <w:szCs w:val="24"/>
              </w:rPr>
              <w:t>4</w:t>
            </w:r>
          </w:p>
        </w:tc>
      </w:tr>
      <w:tr w:rsidR="005C3910" w:rsidRPr="005C3910" w:rsidTr="00FE691E">
        <w:tc>
          <w:tcPr>
            <w:tcW w:w="771"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c>
          <w:tcPr>
            <w:tcW w:w="4678"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c>
          <w:tcPr>
            <w:tcW w:w="4394"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c>
          <w:tcPr>
            <w:tcW w:w="5381" w:type="dxa"/>
            <w:tcMar>
              <w:top w:w="0" w:type="dxa"/>
              <w:bottom w:w="0" w:type="dxa"/>
            </w:tcMar>
          </w:tcPr>
          <w:p w:rsidR="005C3910" w:rsidRPr="005C3910" w:rsidRDefault="005C3910" w:rsidP="005C3910">
            <w:pPr>
              <w:widowControl w:val="0"/>
              <w:autoSpaceDE w:val="0"/>
              <w:autoSpaceDN w:val="0"/>
              <w:rPr>
                <w:rFonts w:ascii="Times New Roman" w:hAnsi="Times New Roman"/>
                <w:sz w:val="24"/>
                <w:szCs w:val="24"/>
              </w:rPr>
            </w:pPr>
          </w:p>
        </w:tc>
      </w:tr>
    </w:tbl>
    <w:p w:rsidR="005C3910" w:rsidRPr="005C3910" w:rsidRDefault="005C3910" w:rsidP="005C3910">
      <w:pPr>
        <w:widowControl w:val="0"/>
        <w:autoSpaceDE w:val="0"/>
        <w:autoSpaceDN w:val="0"/>
        <w:jc w:val="both"/>
        <w:rPr>
          <w:rFonts w:ascii="Times New Roman" w:hAnsi="Times New Roman"/>
          <w:sz w:val="24"/>
          <w:szCs w:val="24"/>
        </w:rPr>
      </w:pP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w:t>
      </w:r>
      <w:r w:rsidR="00FE691E">
        <w:rPr>
          <w:rFonts w:ascii="Times New Roman" w:hAnsi="Times New Roman"/>
          <w:sz w:val="28"/>
          <w:szCs w:val="28"/>
        </w:rPr>
        <w:t xml:space="preserve"> С</w:t>
      </w:r>
      <w:r w:rsidRPr="005C3910">
        <w:rPr>
          <w:rFonts w:ascii="Times New Roman" w:hAnsi="Times New Roman"/>
          <w:sz w:val="28"/>
          <w:szCs w:val="28"/>
        </w:rPr>
        <w:t xml:space="preserve"> указанием даты и номера документа, подтверждающег</w:t>
      </w:r>
      <w:r w:rsidR="00FE691E">
        <w:rPr>
          <w:rFonts w:ascii="Times New Roman" w:hAnsi="Times New Roman"/>
          <w:sz w:val="28"/>
          <w:szCs w:val="28"/>
        </w:rPr>
        <w:t>о перечисление заработной платы.</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w:t>
      </w:r>
      <w:r w:rsidR="00FE691E">
        <w:rPr>
          <w:rFonts w:ascii="Times New Roman" w:hAnsi="Times New Roman"/>
          <w:sz w:val="28"/>
          <w:szCs w:val="28"/>
        </w:rPr>
        <w:t> С</w:t>
      </w:r>
      <w:r w:rsidRPr="005C3910">
        <w:rPr>
          <w:rFonts w:ascii="Times New Roman" w:hAnsi="Times New Roman"/>
          <w:sz w:val="28"/>
          <w:szCs w:val="28"/>
        </w:rPr>
        <w:t xml:space="preserve"> указанием дат и номеров документов, подтверждающих перечисление страховых взносов в государственные внебюджетные фонды.</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Всего:</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количество инвалидов</w:t>
      </w:r>
      <w:r w:rsidR="00FE691E">
        <w:rPr>
          <w:rFonts w:ascii="Times New Roman" w:hAnsi="Times New Roman"/>
          <w:sz w:val="28"/>
          <w:szCs w:val="28"/>
        </w:rPr>
        <w:t xml:space="preserve"> </w:t>
      </w:r>
      <w:r w:rsidRPr="005C3910">
        <w:rPr>
          <w:rFonts w:ascii="Times New Roman" w:hAnsi="Times New Roman"/>
          <w:sz w:val="28"/>
          <w:szCs w:val="28"/>
        </w:rPr>
        <w:t>_____</w:t>
      </w:r>
      <w:r w:rsidR="00FE691E">
        <w:rPr>
          <w:rFonts w:ascii="Times New Roman" w:hAnsi="Times New Roman"/>
          <w:sz w:val="28"/>
          <w:szCs w:val="28"/>
        </w:rPr>
        <w:t xml:space="preserve"> </w:t>
      </w:r>
      <w:r w:rsidRPr="005C3910">
        <w:rPr>
          <w:rFonts w:ascii="Times New Roman" w:hAnsi="Times New Roman"/>
          <w:sz w:val="28"/>
          <w:szCs w:val="28"/>
        </w:rPr>
        <w:t>человек;</w:t>
      </w: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сумма начисленной заработной платы</w:t>
      </w:r>
      <w:r w:rsidR="00FE691E">
        <w:rPr>
          <w:rFonts w:ascii="Times New Roman" w:hAnsi="Times New Roman"/>
          <w:sz w:val="28"/>
          <w:szCs w:val="28"/>
        </w:rPr>
        <w:t xml:space="preserve"> </w:t>
      </w:r>
      <w:r w:rsidRPr="005C3910">
        <w:rPr>
          <w:rFonts w:ascii="Times New Roman" w:hAnsi="Times New Roman"/>
          <w:sz w:val="28"/>
          <w:szCs w:val="28"/>
        </w:rPr>
        <w:t>_____ рублей;</w:t>
      </w:r>
    </w:p>
    <w:p w:rsid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 xml:space="preserve">сумма начисленных страховых взносов в государственные </w:t>
      </w:r>
      <w:r w:rsidR="00FE691E">
        <w:rPr>
          <w:rFonts w:ascii="Times New Roman" w:hAnsi="Times New Roman"/>
          <w:sz w:val="28"/>
          <w:szCs w:val="28"/>
        </w:rPr>
        <w:t>внебюджетные фонды _____ рублей.</w:t>
      </w:r>
    </w:p>
    <w:p w:rsidR="00FE691E" w:rsidRDefault="00FE691E" w:rsidP="005C3910">
      <w:pPr>
        <w:widowControl w:val="0"/>
        <w:autoSpaceDE w:val="0"/>
        <w:autoSpaceDN w:val="0"/>
        <w:jc w:val="both"/>
        <w:rPr>
          <w:rFonts w:ascii="Times New Roman" w:hAnsi="Times New Roman"/>
          <w:sz w:val="28"/>
          <w:szCs w:val="28"/>
        </w:rPr>
      </w:pPr>
    </w:p>
    <w:p w:rsidR="00FE691E" w:rsidRDefault="00FE691E" w:rsidP="005C3910">
      <w:pPr>
        <w:widowControl w:val="0"/>
        <w:autoSpaceDE w:val="0"/>
        <w:autoSpaceDN w:val="0"/>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44"/>
        <w:gridCol w:w="2660"/>
        <w:gridCol w:w="340"/>
        <w:gridCol w:w="4157"/>
      </w:tblGrid>
      <w:tr w:rsidR="00FE691E" w:rsidRPr="005C3910" w:rsidTr="00FE691E">
        <w:tc>
          <w:tcPr>
            <w:tcW w:w="3544" w:type="dxa"/>
            <w:tcBorders>
              <w:top w:val="nil"/>
              <w:left w:val="nil"/>
              <w:bottom w:val="nil"/>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trike/>
                <w:sz w:val="28"/>
                <w:szCs w:val="28"/>
              </w:rPr>
            </w:pPr>
            <w:r w:rsidRPr="005C3910">
              <w:rPr>
                <w:rFonts w:ascii="Times New Roman" w:hAnsi="Times New Roman"/>
                <w:sz w:val="28"/>
                <w:szCs w:val="28"/>
              </w:rPr>
              <w:t xml:space="preserve">Работодатель </w:t>
            </w:r>
          </w:p>
        </w:tc>
        <w:tc>
          <w:tcPr>
            <w:tcW w:w="2660" w:type="dxa"/>
            <w:tcBorders>
              <w:top w:val="nil"/>
              <w:left w:val="nil"/>
              <w:bottom w:val="single" w:sz="4" w:space="0" w:color="auto"/>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z w:val="28"/>
                <w:szCs w:val="28"/>
              </w:rPr>
            </w:pPr>
          </w:p>
        </w:tc>
        <w:tc>
          <w:tcPr>
            <w:tcW w:w="340" w:type="dxa"/>
            <w:tcBorders>
              <w:top w:val="nil"/>
              <w:left w:val="nil"/>
              <w:bottom w:val="nil"/>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z w:val="28"/>
                <w:szCs w:val="28"/>
              </w:rPr>
            </w:pPr>
          </w:p>
        </w:tc>
        <w:tc>
          <w:tcPr>
            <w:tcW w:w="4157" w:type="dxa"/>
            <w:tcBorders>
              <w:top w:val="nil"/>
              <w:left w:val="nil"/>
              <w:bottom w:val="single" w:sz="4" w:space="0" w:color="auto"/>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z w:val="28"/>
                <w:szCs w:val="28"/>
              </w:rPr>
            </w:pPr>
          </w:p>
        </w:tc>
      </w:tr>
      <w:tr w:rsidR="00FE691E" w:rsidRPr="00FE691E" w:rsidTr="00FE691E">
        <w:tc>
          <w:tcPr>
            <w:tcW w:w="3544" w:type="dxa"/>
            <w:tcBorders>
              <w:top w:val="nil"/>
              <w:left w:val="nil"/>
              <w:bottom w:val="nil"/>
              <w:right w:val="nil"/>
            </w:tcBorders>
            <w:tcMar>
              <w:top w:w="0" w:type="dxa"/>
              <w:bottom w:w="0" w:type="dxa"/>
            </w:tcMar>
          </w:tcPr>
          <w:p w:rsidR="00FE691E" w:rsidRPr="00FE691E" w:rsidRDefault="00FE691E" w:rsidP="000E471B">
            <w:pPr>
              <w:widowControl w:val="0"/>
              <w:autoSpaceDE w:val="0"/>
              <w:autoSpaceDN w:val="0"/>
              <w:rPr>
                <w:rFonts w:ascii="Times New Roman" w:hAnsi="Times New Roman"/>
                <w:sz w:val="24"/>
                <w:szCs w:val="24"/>
              </w:rPr>
            </w:pPr>
          </w:p>
        </w:tc>
        <w:tc>
          <w:tcPr>
            <w:tcW w:w="2660" w:type="dxa"/>
            <w:tcBorders>
              <w:top w:val="single" w:sz="4" w:space="0" w:color="auto"/>
              <w:left w:val="nil"/>
              <w:bottom w:val="nil"/>
              <w:right w:val="nil"/>
            </w:tcBorders>
            <w:tcMar>
              <w:top w:w="0" w:type="dxa"/>
              <w:bottom w:w="0" w:type="dxa"/>
            </w:tcMar>
          </w:tcPr>
          <w:p w:rsidR="00FE691E" w:rsidRPr="00FE691E" w:rsidRDefault="00FE691E" w:rsidP="000E471B">
            <w:pPr>
              <w:widowControl w:val="0"/>
              <w:autoSpaceDE w:val="0"/>
              <w:autoSpaceDN w:val="0"/>
              <w:jc w:val="center"/>
              <w:rPr>
                <w:rFonts w:ascii="Times New Roman" w:hAnsi="Times New Roman"/>
                <w:sz w:val="24"/>
                <w:szCs w:val="24"/>
              </w:rPr>
            </w:pPr>
            <w:r w:rsidRPr="00FE691E">
              <w:rPr>
                <w:rFonts w:ascii="Times New Roman" w:hAnsi="Times New Roman"/>
                <w:sz w:val="24"/>
                <w:szCs w:val="24"/>
              </w:rPr>
              <w:t>(подпись)</w:t>
            </w:r>
          </w:p>
        </w:tc>
        <w:tc>
          <w:tcPr>
            <w:tcW w:w="340" w:type="dxa"/>
            <w:tcBorders>
              <w:top w:val="nil"/>
              <w:left w:val="nil"/>
              <w:bottom w:val="nil"/>
              <w:right w:val="nil"/>
            </w:tcBorders>
            <w:tcMar>
              <w:top w:w="0" w:type="dxa"/>
              <w:bottom w:w="0" w:type="dxa"/>
            </w:tcMar>
          </w:tcPr>
          <w:p w:rsidR="00FE691E" w:rsidRPr="00FE691E" w:rsidRDefault="00FE691E" w:rsidP="000E471B">
            <w:pPr>
              <w:widowControl w:val="0"/>
              <w:autoSpaceDE w:val="0"/>
              <w:autoSpaceDN w:val="0"/>
              <w:rPr>
                <w:rFonts w:ascii="Times New Roman" w:hAnsi="Times New Roman"/>
                <w:sz w:val="24"/>
                <w:szCs w:val="24"/>
              </w:rPr>
            </w:pPr>
          </w:p>
        </w:tc>
        <w:tc>
          <w:tcPr>
            <w:tcW w:w="4157" w:type="dxa"/>
            <w:tcBorders>
              <w:top w:val="single" w:sz="4" w:space="0" w:color="auto"/>
              <w:left w:val="nil"/>
              <w:bottom w:val="nil"/>
              <w:right w:val="nil"/>
            </w:tcBorders>
            <w:tcMar>
              <w:top w:w="0" w:type="dxa"/>
              <w:bottom w:w="0" w:type="dxa"/>
            </w:tcMar>
          </w:tcPr>
          <w:p w:rsidR="00FE691E" w:rsidRPr="00FE691E" w:rsidRDefault="00FE691E" w:rsidP="000E471B">
            <w:pPr>
              <w:widowControl w:val="0"/>
              <w:autoSpaceDE w:val="0"/>
              <w:autoSpaceDN w:val="0"/>
              <w:jc w:val="center"/>
              <w:rPr>
                <w:rFonts w:ascii="Times New Roman" w:hAnsi="Times New Roman"/>
                <w:sz w:val="24"/>
                <w:szCs w:val="24"/>
              </w:rPr>
            </w:pPr>
            <w:r w:rsidRPr="005C3910">
              <w:rPr>
                <w:rFonts w:ascii="Times New Roman" w:hAnsi="Times New Roman"/>
                <w:sz w:val="24"/>
                <w:szCs w:val="24"/>
              </w:rPr>
              <w:t>(расшифровка подписи)</w:t>
            </w:r>
          </w:p>
        </w:tc>
      </w:tr>
    </w:tbl>
    <w:p w:rsidR="00FE691E" w:rsidRDefault="00FE691E" w:rsidP="005C3910">
      <w:pPr>
        <w:widowControl w:val="0"/>
        <w:autoSpaceDE w:val="0"/>
        <w:autoSpaceDN w:val="0"/>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44"/>
        <w:gridCol w:w="2660"/>
        <w:gridCol w:w="340"/>
        <w:gridCol w:w="4157"/>
      </w:tblGrid>
      <w:tr w:rsidR="00FE691E" w:rsidRPr="005C3910" w:rsidTr="000E471B">
        <w:tc>
          <w:tcPr>
            <w:tcW w:w="3544" w:type="dxa"/>
            <w:tcBorders>
              <w:top w:val="nil"/>
              <w:left w:val="nil"/>
              <w:bottom w:val="nil"/>
              <w:right w:val="nil"/>
            </w:tcBorders>
            <w:tcMar>
              <w:top w:w="0" w:type="dxa"/>
              <w:bottom w:w="0" w:type="dxa"/>
            </w:tcMar>
          </w:tcPr>
          <w:p w:rsidR="00FE691E" w:rsidRPr="005C3910" w:rsidRDefault="00FE691E" w:rsidP="00FE691E">
            <w:pPr>
              <w:widowControl w:val="0"/>
              <w:autoSpaceDE w:val="0"/>
              <w:autoSpaceDN w:val="0"/>
              <w:jc w:val="both"/>
              <w:rPr>
                <w:rFonts w:ascii="Times New Roman" w:hAnsi="Times New Roman"/>
                <w:strike/>
                <w:sz w:val="28"/>
                <w:szCs w:val="28"/>
              </w:rPr>
            </w:pPr>
            <w:r w:rsidRPr="005C3910">
              <w:rPr>
                <w:rFonts w:ascii="Times New Roman" w:hAnsi="Times New Roman"/>
                <w:sz w:val="28"/>
                <w:szCs w:val="28"/>
              </w:rPr>
              <w:t xml:space="preserve">Главный бухгалтер </w:t>
            </w:r>
          </w:p>
        </w:tc>
        <w:tc>
          <w:tcPr>
            <w:tcW w:w="2660" w:type="dxa"/>
            <w:tcBorders>
              <w:top w:val="nil"/>
              <w:left w:val="nil"/>
              <w:bottom w:val="single" w:sz="4" w:space="0" w:color="auto"/>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z w:val="28"/>
                <w:szCs w:val="28"/>
              </w:rPr>
            </w:pPr>
          </w:p>
        </w:tc>
        <w:tc>
          <w:tcPr>
            <w:tcW w:w="340" w:type="dxa"/>
            <w:tcBorders>
              <w:top w:val="nil"/>
              <w:left w:val="nil"/>
              <w:bottom w:val="nil"/>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z w:val="28"/>
                <w:szCs w:val="28"/>
              </w:rPr>
            </w:pPr>
          </w:p>
        </w:tc>
        <w:tc>
          <w:tcPr>
            <w:tcW w:w="4157" w:type="dxa"/>
            <w:tcBorders>
              <w:top w:val="nil"/>
              <w:left w:val="nil"/>
              <w:bottom w:val="single" w:sz="4" w:space="0" w:color="auto"/>
              <w:right w:val="nil"/>
            </w:tcBorders>
            <w:tcMar>
              <w:top w:w="0" w:type="dxa"/>
              <w:bottom w:w="0" w:type="dxa"/>
            </w:tcMar>
          </w:tcPr>
          <w:p w:rsidR="00FE691E" w:rsidRPr="005C3910" w:rsidRDefault="00FE691E" w:rsidP="000E471B">
            <w:pPr>
              <w:widowControl w:val="0"/>
              <w:autoSpaceDE w:val="0"/>
              <w:autoSpaceDN w:val="0"/>
              <w:rPr>
                <w:rFonts w:ascii="Times New Roman" w:hAnsi="Times New Roman"/>
                <w:sz w:val="28"/>
                <w:szCs w:val="28"/>
              </w:rPr>
            </w:pPr>
          </w:p>
        </w:tc>
      </w:tr>
      <w:tr w:rsidR="00FE691E" w:rsidRPr="00FE691E" w:rsidTr="000E471B">
        <w:tc>
          <w:tcPr>
            <w:tcW w:w="3544" w:type="dxa"/>
            <w:tcBorders>
              <w:top w:val="nil"/>
              <w:left w:val="nil"/>
              <w:bottom w:val="nil"/>
              <w:right w:val="nil"/>
            </w:tcBorders>
            <w:tcMar>
              <w:top w:w="0" w:type="dxa"/>
              <w:bottom w:w="0" w:type="dxa"/>
            </w:tcMar>
          </w:tcPr>
          <w:p w:rsidR="00FE691E" w:rsidRPr="00FE691E" w:rsidRDefault="00FE691E" w:rsidP="000E471B">
            <w:pPr>
              <w:widowControl w:val="0"/>
              <w:autoSpaceDE w:val="0"/>
              <w:autoSpaceDN w:val="0"/>
              <w:rPr>
                <w:rFonts w:ascii="Times New Roman" w:hAnsi="Times New Roman"/>
                <w:sz w:val="24"/>
                <w:szCs w:val="24"/>
              </w:rPr>
            </w:pPr>
            <w:r w:rsidRPr="005C3910">
              <w:rPr>
                <w:rFonts w:ascii="Times New Roman" w:hAnsi="Times New Roman"/>
                <w:sz w:val="24"/>
                <w:szCs w:val="24"/>
              </w:rPr>
              <w:t>(при наличии)</w:t>
            </w:r>
          </w:p>
        </w:tc>
        <w:tc>
          <w:tcPr>
            <w:tcW w:w="2660" w:type="dxa"/>
            <w:tcBorders>
              <w:top w:val="single" w:sz="4" w:space="0" w:color="auto"/>
              <w:left w:val="nil"/>
              <w:bottom w:val="nil"/>
              <w:right w:val="nil"/>
            </w:tcBorders>
            <w:tcMar>
              <w:top w:w="0" w:type="dxa"/>
              <w:bottom w:w="0" w:type="dxa"/>
            </w:tcMar>
          </w:tcPr>
          <w:p w:rsidR="00FE691E" w:rsidRPr="00FE691E" w:rsidRDefault="00FE691E" w:rsidP="000E471B">
            <w:pPr>
              <w:widowControl w:val="0"/>
              <w:autoSpaceDE w:val="0"/>
              <w:autoSpaceDN w:val="0"/>
              <w:jc w:val="center"/>
              <w:rPr>
                <w:rFonts w:ascii="Times New Roman" w:hAnsi="Times New Roman"/>
                <w:sz w:val="24"/>
                <w:szCs w:val="24"/>
              </w:rPr>
            </w:pPr>
            <w:r w:rsidRPr="00FE691E">
              <w:rPr>
                <w:rFonts w:ascii="Times New Roman" w:hAnsi="Times New Roman"/>
                <w:sz w:val="24"/>
                <w:szCs w:val="24"/>
              </w:rPr>
              <w:t>(подпись)</w:t>
            </w:r>
          </w:p>
        </w:tc>
        <w:tc>
          <w:tcPr>
            <w:tcW w:w="340" w:type="dxa"/>
            <w:tcBorders>
              <w:top w:val="nil"/>
              <w:left w:val="nil"/>
              <w:bottom w:val="nil"/>
              <w:right w:val="nil"/>
            </w:tcBorders>
            <w:tcMar>
              <w:top w:w="0" w:type="dxa"/>
              <w:bottom w:w="0" w:type="dxa"/>
            </w:tcMar>
          </w:tcPr>
          <w:p w:rsidR="00FE691E" w:rsidRPr="00FE691E" w:rsidRDefault="00FE691E" w:rsidP="000E471B">
            <w:pPr>
              <w:widowControl w:val="0"/>
              <w:autoSpaceDE w:val="0"/>
              <w:autoSpaceDN w:val="0"/>
              <w:rPr>
                <w:rFonts w:ascii="Times New Roman" w:hAnsi="Times New Roman"/>
                <w:sz w:val="24"/>
                <w:szCs w:val="24"/>
              </w:rPr>
            </w:pPr>
          </w:p>
        </w:tc>
        <w:tc>
          <w:tcPr>
            <w:tcW w:w="4157" w:type="dxa"/>
            <w:tcBorders>
              <w:top w:val="single" w:sz="4" w:space="0" w:color="auto"/>
              <w:left w:val="nil"/>
              <w:bottom w:val="nil"/>
              <w:right w:val="nil"/>
            </w:tcBorders>
            <w:tcMar>
              <w:top w:w="0" w:type="dxa"/>
              <w:bottom w:w="0" w:type="dxa"/>
            </w:tcMar>
          </w:tcPr>
          <w:p w:rsidR="00FE691E" w:rsidRPr="00FE691E" w:rsidRDefault="00FE691E" w:rsidP="000E471B">
            <w:pPr>
              <w:widowControl w:val="0"/>
              <w:autoSpaceDE w:val="0"/>
              <w:autoSpaceDN w:val="0"/>
              <w:jc w:val="center"/>
              <w:rPr>
                <w:rFonts w:ascii="Times New Roman" w:hAnsi="Times New Roman"/>
                <w:sz w:val="24"/>
                <w:szCs w:val="24"/>
              </w:rPr>
            </w:pPr>
            <w:r w:rsidRPr="005C3910">
              <w:rPr>
                <w:rFonts w:ascii="Times New Roman" w:hAnsi="Times New Roman"/>
                <w:sz w:val="24"/>
                <w:szCs w:val="24"/>
              </w:rPr>
              <w:t>(расшифровка подписи)</w:t>
            </w:r>
          </w:p>
        </w:tc>
      </w:tr>
    </w:tbl>
    <w:p w:rsidR="00FE691E" w:rsidRPr="00FE691E" w:rsidRDefault="00FE691E" w:rsidP="005C3910">
      <w:pPr>
        <w:widowControl w:val="0"/>
        <w:autoSpaceDE w:val="0"/>
        <w:autoSpaceDN w:val="0"/>
        <w:jc w:val="both"/>
        <w:rPr>
          <w:rFonts w:ascii="Times New Roman" w:hAnsi="Times New Roman"/>
          <w:sz w:val="16"/>
          <w:szCs w:val="16"/>
        </w:rPr>
      </w:pP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М.П.</w:t>
      </w:r>
      <w:r w:rsidRPr="005C3910">
        <w:rPr>
          <w:rFonts w:ascii="Times New Roman" w:hAnsi="Times New Roman"/>
          <w:sz w:val="24"/>
          <w:szCs w:val="24"/>
        </w:rPr>
        <w:t xml:space="preserve"> (при наличии)</w:t>
      </w:r>
      <w:r w:rsidRPr="005C3910">
        <w:rPr>
          <w:rFonts w:ascii="Times New Roman" w:hAnsi="Times New Roman"/>
          <w:sz w:val="28"/>
          <w:szCs w:val="28"/>
        </w:rPr>
        <w:t xml:space="preserve">         </w:t>
      </w:r>
    </w:p>
    <w:p w:rsidR="005C3910" w:rsidRPr="005C3910" w:rsidRDefault="005C3910" w:rsidP="005C3910">
      <w:pPr>
        <w:widowControl w:val="0"/>
        <w:autoSpaceDE w:val="0"/>
        <w:autoSpaceDN w:val="0"/>
        <w:jc w:val="both"/>
        <w:rPr>
          <w:rFonts w:ascii="Times New Roman" w:hAnsi="Times New Roman"/>
          <w:sz w:val="28"/>
          <w:szCs w:val="28"/>
        </w:rPr>
      </w:pPr>
    </w:p>
    <w:p w:rsidR="005C3910" w:rsidRPr="005C3910" w:rsidRDefault="005C3910" w:rsidP="005C3910">
      <w:pPr>
        <w:widowControl w:val="0"/>
        <w:autoSpaceDE w:val="0"/>
        <w:autoSpaceDN w:val="0"/>
        <w:jc w:val="both"/>
        <w:rPr>
          <w:rFonts w:ascii="Times New Roman" w:hAnsi="Times New Roman"/>
          <w:sz w:val="28"/>
          <w:szCs w:val="28"/>
        </w:rPr>
      </w:pPr>
      <w:r w:rsidRPr="005C3910">
        <w:rPr>
          <w:rFonts w:ascii="Times New Roman" w:hAnsi="Times New Roman"/>
          <w:sz w:val="28"/>
          <w:szCs w:val="28"/>
        </w:rPr>
        <w:t>«___» ______________ 20___ г.</w:t>
      </w:r>
    </w:p>
    <w:p w:rsidR="005C3910" w:rsidRPr="005C3910" w:rsidRDefault="005C3910" w:rsidP="005C3910">
      <w:pPr>
        <w:widowControl w:val="0"/>
        <w:autoSpaceDE w:val="0"/>
        <w:autoSpaceDN w:val="0"/>
        <w:ind w:firstLine="540"/>
        <w:jc w:val="both"/>
        <w:rPr>
          <w:rFonts w:ascii="Times New Roman" w:hAnsi="Times New Roman"/>
          <w:sz w:val="2"/>
          <w:szCs w:val="2"/>
        </w:rPr>
      </w:pPr>
      <w:r w:rsidRPr="005C3910">
        <w:rPr>
          <w:rFonts w:ascii="Times New Roman" w:hAnsi="Times New Roman"/>
          <w:sz w:val="2"/>
          <w:szCs w:val="2"/>
        </w:rPr>
        <w:t>м</w:t>
      </w:r>
    </w:p>
    <w:p w:rsidR="005C3910" w:rsidRPr="005C3910" w:rsidRDefault="005C3910" w:rsidP="005C3910">
      <w:pPr>
        <w:widowControl w:val="0"/>
        <w:autoSpaceDE w:val="0"/>
        <w:autoSpaceDN w:val="0"/>
        <w:ind w:firstLine="540"/>
        <w:jc w:val="both"/>
        <w:rPr>
          <w:rFonts w:ascii="Times New Roman" w:hAnsi="Times New Roman"/>
          <w:sz w:val="2"/>
          <w:szCs w:val="2"/>
        </w:rPr>
      </w:pPr>
    </w:p>
    <w:p w:rsidR="005C3910" w:rsidRPr="005C3910" w:rsidRDefault="005C3910" w:rsidP="005C3910">
      <w:pPr>
        <w:widowControl w:val="0"/>
        <w:autoSpaceDE w:val="0"/>
        <w:autoSpaceDN w:val="0"/>
        <w:jc w:val="both"/>
        <w:rPr>
          <w:rFonts w:ascii="Times New Roman" w:hAnsi="Times New Roman"/>
          <w:sz w:val="28"/>
          <w:szCs w:val="28"/>
        </w:rPr>
      </w:pPr>
    </w:p>
    <w:p w:rsidR="00901754" w:rsidRPr="00901754" w:rsidRDefault="00901754" w:rsidP="005C3910">
      <w:pPr>
        <w:jc w:val="both"/>
        <w:rPr>
          <w:rFonts w:ascii="Times New Roman" w:eastAsia="Calibri" w:hAnsi="Times New Roman"/>
          <w:bCs/>
          <w:sz w:val="28"/>
          <w:szCs w:val="28"/>
          <w:lang w:eastAsia="en-US"/>
        </w:rPr>
      </w:pPr>
    </w:p>
    <w:sectPr w:rsidR="00901754" w:rsidRPr="00901754" w:rsidSect="00E004C4">
      <w:pgSz w:w="16834" w:h="11907" w:orient="landscape"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4AD" w:rsidRDefault="00F344AD">
      <w:r>
        <w:separator/>
      </w:r>
    </w:p>
  </w:endnote>
  <w:endnote w:type="continuationSeparator" w:id="0">
    <w:p w:rsidR="00F344AD" w:rsidRDefault="00F3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4AD" w:rsidRDefault="00F344AD">
      <w:r>
        <w:separator/>
      </w:r>
    </w:p>
  </w:footnote>
  <w:footnote w:type="continuationSeparator" w:id="0">
    <w:p w:rsidR="00F344AD" w:rsidRDefault="00F34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10" w:rsidRDefault="005C3910"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C3910" w:rsidRDefault="005C391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10" w:rsidRPr="00481B88" w:rsidRDefault="005C3910" w:rsidP="00E37801">
    <w:pPr>
      <w:pStyle w:val="a5"/>
      <w:framePr w:w="326" w:wrap="around" w:vAnchor="text" w:hAnchor="page" w:x="6486" w:y="321"/>
      <w:rPr>
        <w:rStyle w:val="ab"/>
        <w:rFonts w:ascii="Times New Roman" w:hAnsi="Times New Roman"/>
        <w:sz w:val="28"/>
        <w:szCs w:val="28"/>
      </w:rPr>
    </w:pPr>
  </w:p>
  <w:p w:rsidR="005C3910" w:rsidRPr="00624967" w:rsidRDefault="005C3910"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BF705F">
      <w:rPr>
        <w:rFonts w:ascii="Times New Roman" w:hAnsi="Times New Roman"/>
        <w:noProof/>
        <w:sz w:val="24"/>
        <w:szCs w:val="24"/>
      </w:rPr>
      <w:t>2</w:t>
    </w:r>
    <w:r w:rsidRPr="00624967">
      <w:rPr>
        <w:rFonts w:ascii="Times New Roman" w:hAnsi="Times New Roman"/>
        <w:sz w:val="24"/>
        <w:szCs w:val="24"/>
      </w:rPr>
      <w:fldChar w:fldCharType="end"/>
    </w:r>
  </w:p>
  <w:p w:rsidR="005C3910" w:rsidRPr="00E37801" w:rsidRDefault="005C3910">
    <w:pPr>
      <w:pStyle w:val="a5"/>
      <w:rPr>
        <w:lang w:val="en-US"/>
      </w:rPr>
    </w:pPr>
  </w:p>
  <w:p w:rsidR="005C3910" w:rsidRDefault="005C39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A8E7D8F"/>
    <w:multiLevelType w:val="hybridMultilevel"/>
    <w:tmpl w:val="BB44AEC4"/>
    <w:lvl w:ilvl="0" w:tplc="29DA18F0">
      <w:start w:val="3"/>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2Zy+kqdHYjt6GpKwyNqKH4N4C8=" w:salt="rxpd8o3dFqkXkJLVNSkXd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8656E"/>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3910"/>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0297"/>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2374"/>
    <w:rsid w:val="008E456A"/>
    <w:rsid w:val="008E6C41"/>
    <w:rsid w:val="008F0816"/>
    <w:rsid w:val="008F6BB7"/>
    <w:rsid w:val="00900F42"/>
    <w:rsid w:val="00901754"/>
    <w:rsid w:val="00917839"/>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BF70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DF4CEE"/>
    <w:rsid w:val="00E004C4"/>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2F07"/>
    <w:rsid w:val="00EC433F"/>
    <w:rsid w:val="00ED1FDE"/>
    <w:rsid w:val="00F06EFB"/>
    <w:rsid w:val="00F1529E"/>
    <w:rsid w:val="00F16284"/>
    <w:rsid w:val="00F16F07"/>
    <w:rsid w:val="00F344AD"/>
    <w:rsid w:val="00F45B7C"/>
    <w:rsid w:val="00F45FCE"/>
    <w:rsid w:val="00F9334F"/>
    <w:rsid w:val="00F97D7F"/>
    <w:rsid w:val="00FA122C"/>
    <w:rsid w:val="00FA3B95"/>
    <w:rsid w:val="00FC1278"/>
    <w:rsid w:val="00FE691E"/>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901754"/>
  </w:style>
  <w:style w:type="paragraph" w:customStyle="1" w:styleId="ConsPlusNormal">
    <w:name w:val="ConsPlusNormal"/>
    <w:link w:val="ConsPlusNormal0"/>
    <w:qFormat/>
    <w:rsid w:val="00901754"/>
    <w:pPr>
      <w:widowControl w:val="0"/>
      <w:autoSpaceDE w:val="0"/>
      <w:autoSpaceDN w:val="0"/>
    </w:pPr>
    <w:rPr>
      <w:sz w:val="28"/>
      <w:szCs w:val="22"/>
    </w:rPr>
  </w:style>
  <w:style w:type="paragraph" w:customStyle="1" w:styleId="ConsPlusTitle">
    <w:name w:val="ConsPlusTitle"/>
    <w:rsid w:val="00901754"/>
    <w:pPr>
      <w:widowControl w:val="0"/>
      <w:autoSpaceDE w:val="0"/>
      <w:autoSpaceDN w:val="0"/>
    </w:pPr>
    <w:rPr>
      <w:b/>
      <w:sz w:val="28"/>
      <w:szCs w:val="22"/>
    </w:rPr>
  </w:style>
  <w:style w:type="character" w:customStyle="1" w:styleId="a6">
    <w:name w:val="Верхний колонтитул Знак"/>
    <w:basedOn w:val="a0"/>
    <w:link w:val="a5"/>
    <w:uiPriority w:val="99"/>
    <w:rsid w:val="00901754"/>
    <w:rPr>
      <w:rFonts w:ascii="TimesET" w:hAnsi="TimesET"/>
    </w:rPr>
  </w:style>
  <w:style w:type="character" w:customStyle="1" w:styleId="ConsPlusNormal0">
    <w:name w:val="ConsPlusNormal Знак"/>
    <w:link w:val="ConsPlusNormal"/>
    <w:rsid w:val="00901754"/>
    <w:rPr>
      <w:sz w:val="28"/>
      <w:szCs w:val="22"/>
    </w:rPr>
  </w:style>
  <w:style w:type="character" w:customStyle="1" w:styleId="11">
    <w:name w:val="Гиперссылка1"/>
    <w:basedOn w:val="a0"/>
    <w:uiPriority w:val="99"/>
    <w:unhideWhenUsed/>
    <w:rsid w:val="00901754"/>
    <w:rPr>
      <w:color w:val="0000FF"/>
      <w:u w:val="single"/>
    </w:rPr>
  </w:style>
  <w:style w:type="paragraph" w:styleId="af0">
    <w:name w:val="List Paragraph"/>
    <w:basedOn w:val="a"/>
    <w:uiPriority w:val="34"/>
    <w:qFormat/>
    <w:rsid w:val="00901754"/>
    <w:pPr>
      <w:ind w:left="720"/>
      <w:contextualSpacing/>
    </w:pPr>
    <w:rPr>
      <w:bCs/>
    </w:rPr>
  </w:style>
  <w:style w:type="paragraph" w:customStyle="1" w:styleId="pt-consplusnormal-000042">
    <w:name w:val="pt-consplusnormal-000042"/>
    <w:basedOn w:val="a"/>
    <w:rsid w:val="00901754"/>
    <w:pPr>
      <w:spacing w:before="100" w:beforeAutospacing="1" w:after="100" w:afterAutospacing="1"/>
    </w:pPr>
    <w:rPr>
      <w:rFonts w:ascii="Times New Roman" w:hAnsi="Times New Roman"/>
      <w:bCs/>
      <w:sz w:val="24"/>
      <w:szCs w:val="24"/>
    </w:rPr>
  </w:style>
  <w:style w:type="character" w:customStyle="1" w:styleId="pt-a0-000020">
    <w:name w:val="pt-a0-000020"/>
    <w:basedOn w:val="a0"/>
    <w:rsid w:val="00901754"/>
  </w:style>
  <w:style w:type="character" w:customStyle="1" w:styleId="aa">
    <w:name w:val="Текст выноски Знак"/>
    <w:basedOn w:val="a0"/>
    <w:link w:val="a9"/>
    <w:uiPriority w:val="99"/>
    <w:semiHidden/>
    <w:rsid w:val="00901754"/>
    <w:rPr>
      <w:rFonts w:ascii="Tahoma" w:hAnsi="Tahoma" w:cs="Tahoma"/>
      <w:sz w:val="16"/>
      <w:szCs w:val="16"/>
    </w:rPr>
  </w:style>
  <w:style w:type="character" w:customStyle="1" w:styleId="a8">
    <w:name w:val="Нижний колонтитул Знак"/>
    <w:basedOn w:val="a0"/>
    <w:link w:val="a7"/>
    <w:uiPriority w:val="99"/>
    <w:rsid w:val="00901754"/>
    <w:rPr>
      <w:rFonts w:ascii="TimesET" w:hAnsi="TimesET"/>
    </w:rPr>
  </w:style>
  <w:style w:type="table" w:customStyle="1" w:styleId="12">
    <w:name w:val="Сетка таблицы1"/>
    <w:basedOn w:val="a1"/>
    <w:next w:val="ac"/>
    <w:uiPriority w:val="59"/>
    <w:rsid w:val="009017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01754"/>
    <w:pPr>
      <w:widowControl w:val="0"/>
      <w:autoSpaceDE w:val="0"/>
      <w:autoSpaceDN w:val="0"/>
    </w:pPr>
    <w:rPr>
      <w:rFonts w:ascii="Courier New" w:hAnsi="Courier New" w:cs="Courier New"/>
      <w:szCs w:val="22"/>
    </w:rPr>
  </w:style>
  <w:style w:type="paragraph" w:styleId="af1">
    <w:name w:val="No Spacing"/>
    <w:uiPriority w:val="1"/>
    <w:qFormat/>
    <w:rsid w:val="00901754"/>
    <w:rPr>
      <w:rFonts w:ascii="TimesET" w:hAnsi="TimesET"/>
    </w:rPr>
  </w:style>
  <w:style w:type="character" w:styleId="af2">
    <w:name w:val="Hyperlink"/>
    <w:basedOn w:val="a0"/>
    <w:rsid w:val="00901754"/>
    <w:rPr>
      <w:color w:val="0000FF" w:themeColor="hyperlink"/>
      <w:u w:val="single"/>
    </w:rPr>
  </w:style>
  <w:style w:type="table" w:customStyle="1" w:styleId="20">
    <w:name w:val="Сетка таблицы2"/>
    <w:basedOn w:val="a1"/>
    <w:next w:val="ac"/>
    <w:uiPriority w:val="59"/>
    <w:rsid w:val="005C391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numbering" w:customStyle="1" w:styleId="10">
    <w:name w:val="Нет списка1"/>
    <w:next w:val="a2"/>
    <w:uiPriority w:val="99"/>
    <w:semiHidden/>
    <w:unhideWhenUsed/>
    <w:rsid w:val="00901754"/>
  </w:style>
  <w:style w:type="paragraph" w:customStyle="1" w:styleId="ConsPlusNormal">
    <w:name w:val="ConsPlusNormal"/>
    <w:link w:val="ConsPlusNormal0"/>
    <w:qFormat/>
    <w:rsid w:val="00901754"/>
    <w:pPr>
      <w:widowControl w:val="0"/>
      <w:autoSpaceDE w:val="0"/>
      <w:autoSpaceDN w:val="0"/>
    </w:pPr>
    <w:rPr>
      <w:sz w:val="28"/>
      <w:szCs w:val="22"/>
    </w:rPr>
  </w:style>
  <w:style w:type="paragraph" w:customStyle="1" w:styleId="ConsPlusTitle">
    <w:name w:val="ConsPlusTitle"/>
    <w:rsid w:val="00901754"/>
    <w:pPr>
      <w:widowControl w:val="0"/>
      <w:autoSpaceDE w:val="0"/>
      <w:autoSpaceDN w:val="0"/>
    </w:pPr>
    <w:rPr>
      <w:b/>
      <w:sz w:val="28"/>
      <w:szCs w:val="22"/>
    </w:rPr>
  </w:style>
  <w:style w:type="character" w:customStyle="1" w:styleId="a6">
    <w:name w:val="Верхний колонтитул Знак"/>
    <w:basedOn w:val="a0"/>
    <w:link w:val="a5"/>
    <w:uiPriority w:val="99"/>
    <w:rsid w:val="00901754"/>
    <w:rPr>
      <w:rFonts w:ascii="TimesET" w:hAnsi="TimesET"/>
    </w:rPr>
  </w:style>
  <w:style w:type="character" w:customStyle="1" w:styleId="ConsPlusNormal0">
    <w:name w:val="ConsPlusNormal Знак"/>
    <w:link w:val="ConsPlusNormal"/>
    <w:rsid w:val="00901754"/>
    <w:rPr>
      <w:sz w:val="28"/>
      <w:szCs w:val="22"/>
    </w:rPr>
  </w:style>
  <w:style w:type="character" w:customStyle="1" w:styleId="11">
    <w:name w:val="Гиперссылка1"/>
    <w:basedOn w:val="a0"/>
    <w:uiPriority w:val="99"/>
    <w:unhideWhenUsed/>
    <w:rsid w:val="00901754"/>
    <w:rPr>
      <w:color w:val="0000FF"/>
      <w:u w:val="single"/>
    </w:rPr>
  </w:style>
  <w:style w:type="paragraph" w:styleId="af0">
    <w:name w:val="List Paragraph"/>
    <w:basedOn w:val="a"/>
    <w:uiPriority w:val="34"/>
    <w:qFormat/>
    <w:rsid w:val="00901754"/>
    <w:pPr>
      <w:ind w:left="720"/>
      <w:contextualSpacing/>
    </w:pPr>
    <w:rPr>
      <w:bCs/>
    </w:rPr>
  </w:style>
  <w:style w:type="paragraph" w:customStyle="1" w:styleId="pt-consplusnormal-000042">
    <w:name w:val="pt-consplusnormal-000042"/>
    <w:basedOn w:val="a"/>
    <w:rsid w:val="00901754"/>
    <w:pPr>
      <w:spacing w:before="100" w:beforeAutospacing="1" w:after="100" w:afterAutospacing="1"/>
    </w:pPr>
    <w:rPr>
      <w:rFonts w:ascii="Times New Roman" w:hAnsi="Times New Roman"/>
      <w:bCs/>
      <w:sz w:val="24"/>
      <w:szCs w:val="24"/>
    </w:rPr>
  </w:style>
  <w:style w:type="character" w:customStyle="1" w:styleId="pt-a0-000020">
    <w:name w:val="pt-a0-000020"/>
    <w:basedOn w:val="a0"/>
    <w:rsid w:val="00901754"/>
  </w:style>
  <w:style w:type="character" w:customStyle="1" w:styleId="aa">
    <w:name w:val="Текст выноски Знак"/>
    <w:basedOn w:val="a0"/>
    <w:link w:val="a9"/>
    <w:uiPriority w:val="99"/>
    <w:semiHidden/>
    <w:rsid w:val="00901754"/>
    <w:rPr>
      <w:rFonts w:ascii="Tahoma" w:hAnsi="Tahoma" w:cs="Tahoma"/>
      <w:sz w:val="16"/>
      <w:szCs w:val="16"/>
    </w:rPr>
  </w:style>
  <w:style w:type="character" w:customStyle="1" w:styleId="a8">
    <w:name w:val="Нижний колонтитул Знак"/>
    <w:basedOn w:val="a0"/>
    <w:link w:val="a7"/>
    <w:uiPriority w:val="99"/>
    <w:rsid w:val="00901754"/>
    <w:rPr>
      <w:rFonts w:ascii="TimesET" w:hAnsi="TimesET"/>
    </w:rPr>
  </w:style>
  <w:style w:type="table" w:customStyle="1" w:styleId="12">
    <w:name w:val="Сетка таблицы1"/>
    <w:basedOn w:val="a1"/>
    <w:next w:val="ac"/>
    <w:uiPriority w:val="59"/>
    <w:rsid w:val="009017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01754"/>
    <w:pPr>
      <w:widowControl w:val="0"/>
      <w:autoSpaceDE w:val="0"/>
      <w:autoSpaceDN w:val="0"/>
    </w:pPr>
    <w:rPr>
      <w:rFonts w:ascii="Courier New" w:hAnsi="Courier New" w:cs="Courier New"/>
      <w:szCs w:val="22"/>
    </w:rPr>
  </w:style>
  <w:style w:type="paragraph" w:styleId="af1">
    <w:name w:val="No Spacing"/>
    <w:uiPriority w:val="1"/>
    <w:qFormat/>
    <w:rsid w:val="00901754"/>
    <w:rPr>
      <w:rFonts w:ascii="TimesET" w:hAnsi="TimesET"/>
    </w:rPr>
  </w:style>
  <w:style w:type="character" w:styleId="af2">
    <w:name w:val="Hyperlink"/>
    <w:basedOn w:val="a0"/>
    <w:rsid w:val="00901754"/>
    <w:rPr>
      <w:color w:val="0000FF" w:themeColor="hyperlink"/>
      <w:u w:val="single"/>
    </w:rPr>
  </w:style>
  <w:style w:type="table" w:customStyle="1" w:styleId="20">
    <w:name w:val="Сетка таблицы2"/>
    <w:basedOn w:val="a1"/>
    <w:next w:val="ac"/>
    <w:uiPriority w:val="59"/>
    <w:rsid w:val="005C391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024&amp;dst=496" TargetMode="External"/><Relationship Id="rId18" Type="http://schemas.openxmlformats.org/officeDocument/2006/relationships/hyperlink" Target="https://login.consultant.ru/link/?req=doc&amp;base=LAW&amp;n=474024&amp;dst=100617" TargetMode="External"/><Relationship Id="rId26" Type="http://schemas.openxmlformats.org/officeDocument/2006/relationships/hyperlink" Target="https://mintrudsoc.ryazan.gov.ru/" TargetMode="External"/><Relationship Id="rId39" Type="http://schemas.openxmlformats.org/officeDocument/2006/relationships/theme" Target="theme/theme1.xml"/><Relationship Id="rId21" Type="http://schemas.openxmlformats.org/officeDocument/2006/relationships/image" Target="media/image2.wmf"/><Relationship Id="rId34"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login.consultant.ru/link/?req=doc&amp;base=LAW&amp;n=474024&amp;dst=100579" TargetMode="External"/><Relationship Id="rId17" Type="http://schemas.openxmlformats.org/officeDocument/2006/relationships/hyperlink" Target="https://login.consultant.ru/link/?req=doc&amp;base=LAW&amp;n=474024&amp;dst=100607" TargetMode="External"/><Relationship Id="rId25" Type="http://schemas.openxmlformats.org/officeDocument/2006/relationships/hyperlink" Target="https://promote.budget.gov.ru/" TargetMode="External"/><Relationship Id="rId33" Type="http://schemas.openxmlformats.org/officeDocument/2006/relationships/hyperlink" Target="https://login.consultant.ru/link/?req=doc&amp;base=RLAW073&amp;n=427599&amp;dst=10002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74024&amp;dst=504" TargetMode="External"/><Relationship Id="rId20" Type="http://schemas.openxmlformats.org/officeDocument/2006/relationships/hyperlink" Target="https://login.consultant.ru/link/?req=doc&amp;base=LAW&amp;n=465808&amp;dst=3722" TargetMode="External"/><Relationship Id="rId29" Type="http://schemas.openxmlformats.org/officeDocument/2006/relationships/hyperlink" Target="https://login.consultant.ru/link/?req=doc&amp;base=RLAW073&amp;n=453808&amp;dst=10002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3&amp;n=421533&amp;dst=100012" TargetMode="External"/><Relationship Id="rId24" Type="http://schemas.openxmlformats.org/officeDocument/2006/relationships/hyperlink" Target="https://login.consultant.ru/link/?req=doc&amp;base=LAW&amp;n=480746&amp;dst=13382" TargetMode="External"/><Relationship Id="rId32" Type="http://schemas.openxmlformats.org/officeDocument/2006/relationships/hyperlink" Target="consultantplus://offline/ref=55D452886C10BEF6940E967FB818E964956AB9E628B06A6968109D63B6605D8D09FD90018282F89C9E7E05C26410E5778D1ADF535464pDS"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74024&amp;dst=100594" TargetMode="External"/><Relationship Id="rId23" Type="http://schemas.openxmlformats.org/officeDocument/2006/relationships/hyperlink" Target="https://login.consultant.ru/link/?req=doc&amp;base=LAW&amp;n=480746&amp;dst=13382" TargetMode="External"/><Relationship Id="rId28" Type="http://schemas.openxmlformats.org/officeDocument/2006/relationships/hyperlink" Target="https://login.consultant.ru/link/?req=doc&amp;base=RLAW073&amp;n=453808&amp;dst=100255" TargetMode="External"/><Relationship Id="rId36" Type="http://schemas.openxmlformats.org/officeDocument/2006/relationships/hyperlink" Target="consultantplus://offline/ref=443EB43979EA84F750F4A10E4E83E1E52BE89393678F921EEFD41AD254924B9FD8E326C6496924989F5E68F8085AF1A1C36AB97619B2z0m7L" TargetMode="External"/><Relationship Id="rId10"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LAW&amp;n=465808&amp;dst=3704" TargetMode="External"/><Relationship Id="rId31" Type="http://schemas.openxmlformats.org/officeDocument/2006/relationships/hyperlink" Target="consultantplus://offline/ref=F985AB3CF7AF5C7EE8551E5E1E3ECF2608D54D6DA30544E0A876F71BE91A802DFDFAC6A4F896939D87E36F2F3EODF3N" TargetMode="External"/><Relationship Id="rId4" Type="http://schemas.openxmlformats.org/officeDocument/2006/relationships/settings" Target="settings.xml"/><Relationship Id="rId9" Type="http://schemas.openxmlformats.org/officeDocument/2006/relationships/hyperlink" Target="https://login.consultant.ru/link/?req=doc&amp;base=LAW&amp;n=465808&amp;dst=103395" TargetMode="External"/><Relationship Id="rId14" Type="http://schemas.openxmlformats.org/officeDocument/2006/relationships/hyperlink" Target="https://login.consultant.ru/link/?req=doc&amp;base=LAW&amp;n=474024&amp;dst=498" TargetMode="External"/><Relationship Id="rId22" Type="http://schemas.openxmlformats.org/officeDocument/2006/relationships/image" Target="media/image3.wmf"/><Relationship Id="rId27" Type="http://schemas.openxmlformats.org/officeDocument/2006/relationships/hyperlink" Target="consultantplus://offline/ref=F9887220D82F59C5035D9AE9E940671319057CF6DC45796087F540CC29EA691AD2D511328836F86C393199375FFC58E7318A0DE84BB97521538DA35EmEyFL" TargetMode="External"/><Relationship Id="rId30" Type="http://schemas.openxmlformats.org/officeDocument/2006/relationships/hyperlink" Target="https://login.consultant.ru/link/?req=doc&amp;base=RLAW073&amp;n=453808&amp;dst=100330" TargetMode="External"/><Relationship Id="rId35" Type="http://schemas.openxmlformats.org/officeDocument/2006/relationships/hyperlink" Target="consultantplus://offline/ref=443EB43979EA84F750F4A10E4E83E1E52BE89393678F921EEFD41AD254924B9FD8E326C6496B22989F5E68F8085AF1A1C36AB97619B2z0m7L" TargetMode="External"/><Relationship Id="rId8" Type="http://schemas.openxmlformats.org/officeDocument/2006/relationships/header" Target="header1.xml"/><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24</Pages>
  <Words>8461</Words>
  <Characters>48234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7</cp:revision>
  <cp:lastPrinted>2025-07-10T06:20:00Z</cp:lastPrinted>
  <dcterms:created xsi:type="dcterms:W3CDTF">2025-07-09T13:41:00Z</dcterms:created>
  <dcterms:modified xsi:type="dcterms:W3CDTF">2025-07-16T14:43:00Z</dcterms:modified>
</cp:coreProperties>
</file>