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3B8A" w:rsidRPr="00B620D9" w:rsidRDefault="0007762B" w:rsidP="0007762B">
      <w:pPr>
        <w:tabs>
          <w:tab w:val="left" w:pos="4400"/>
          <w:tab w:val="left" w:pos="4600"/>
        </w:tabs>
        <w:spacing w:before="480" w:after="520"/>
        <w:ind w:right="746"/>
        <w:jc w:val="center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>от 21 июля 2025 г. № 239</w:t>
      </w:r>
      <w:r w:rsidR="003813CD">
        <w:rPr>
          <w:rFonts w:ascii="Times New Roman" w:hAnsi="Times New Roman"/>
          <w:bCs/>
          <w:noProof/>
          <w:sz w:val="28"/>
          <w:szCs w:val="28"/>
        </w:rPr>
        <w:drawing>
          <wp:anchor distT="0" distB="0" distL="114300" distR="114300" simplePos="0" relativeHeight="251657728" behindDoc="0" locked="0" layoutInCell="1" allowOverlap="1" wp14:anchorId="1FD4D04E" wp14:editId="4248160E">
            <wp:simplePos x="0" y="0"/>
            <wp:positionH relativeFrom="column">
              <wp:posOffset>-1257300</wp:posOffset>
            </wp:positionH>
            <wp:positionV relativeFrom="paragraph">
              <wp:posOffset>-358775</wp:posOffset>
            </wp:positionV>
            <wp:extent cx="7557135" cy="2275205"/>
            <wp:effectExtent l="0" t="0" r="5715" b="0"/>
            <wp:wrapTopAndBottom/>
            <wp:docPr id="25" name="Рисунок 0" descr="d_5_бланк_пстнвл_прав_ряз_обл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0" descr="d_5_бланк_пстнвл_прав_ряз_обл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grayscl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57135" cy="227520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3D3B8A" w:rsidRPr="003D3B8A" w:rsidRDefault="003D3B8A" w:rsidP="00437F65">
      <w:pPr>
        <w:ind w:right="55"/>
        <w:jc w:val="center"/>
        <w:rPr>
          <w:rFonts w:ascii="Times New Roman" w:hAnsi="Times New Roman"/>
          <w:b/>
          <w:bCs/>
          <w:sz w:val="28"/>
          <w:szCs w:val="28"/>
        </w:rPr>
        <w:sectPr w:rsidR="003D3B8A" w:rsidRPr="003D3B8A" w:rsidSect="002E2737">
          <w:headerReference w:type="even" r:id="rId9"/>
          <w:footerReference w:type="first" r:id="rId10"/>
          <w:type w:val="continuous"/>
          <w:pgSz w:w="11907" w:h="16834" w:code="9"/>
          <w:pgMar w:top="567" w:right="567" w:bottom="1134" w:left="1985" w:header="272" w:footer="567" w:gutter="0"/>
          <w:cols w:space="720"/>
          <w:docGrid w:linePitch="272"/>
        </w:sectPr>
      </w:pPr>
    </w:p>
    <w:tbl>
      <w:tblPr>
        <w:tblW w:w="5000" w:type="pct"/>
        <w:jc w:val="right"/>
        <w:tblLook w:val="01E0" w:firstRow="1" w:lastRow="1" w:firstColumn="1" w:lastColumn="1" w:noHBand="0" w:noVBand="0"/>
      </w:tblPr>
      <w:tblGrid>
        <w:gridCol w:w="9571"/>
      </w:tblGrid>
      <w:tr w:rsidR="000D5EED" w:rsidRPr="00D904FC" w:rsidTr="002B3460">
        <w:trPr>
          <w:jc w:val="right"/>
        </w:trPr>
        <w:tc>
          <w:tcPr>
            <w:tcW w:w="5000" w:type="pct"/>
            <w:tcMar>
              <w:top w:w="0" w:type="dxa"/>
              <w:left w:w="108" w:type="dxa"/>
              <w:bottom w:w="680" w:type="dxa"/>
              <w:right w:w="108" w:type="dxa"/>
            </w:tcMar>
          </w:tcPr>
          <w:p w:rsidR="00D904FC" w:rsidRPr="00D904FC" w:rsidRDefault="00D904FC" w:rsidP="00D90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bookmarkStart w:id="0" w:name="_GoBack"/>
            <w:bookmarkEnd w:id="0"/>
            <w:r w:rsidRPr="00D904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lastRenderedPageBreak/>
              <w:t xml:space="preserve">О внесении изменений в постановление Правительства </w:t>
            </w:r>
          </w:p>
          <w:p w:rsidR="00D904FC" w:rsidRPr="00D904FC" w:rsidRDefault="00D904FC" w:rsidP="00D90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proofErr w:type="gramStart"/>
            <w:r w:rsidRPr="00D904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Рязанской области от 30 августа 2017 г. № 204 «Об утверждении государственной программы Рязанской области «Формирование современной городской среды» (в редакции постановлений </w:t>
            </w:r>
            <w:proofErr w:type="gramEnd"/>
          </w:p>
          <w:p w:rsidR="00D904FC" w:rsidRPr="00D904FC" w:rsidRDefault="00D904FC" w:rsidP="00D90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04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Правительства Рязанской области от 08.05.2018 № 127, </w:t>
            </w:r>
          </w:p>
          <w:p w:rsidR="00D904FC" w:rsidRPr="00D904FC" w:rsidRDefault="00D904FC" w:rsidP="00D90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04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25.07.2018 № 206, от 12.03.2019 № 60, от 20.05.2019 № 134,                               от 26.06.2019 № 191, от 24.12.2019 № 436, от 09.06.2020 № 134, </w:t>
            </w:r>
          </w:p>
          <w:p w:rsidR="00D904FC" w:rsidRPr="00D904FC" w:rsidRDefault="00D904FC" w:rsidP="00D90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04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08.12.2020 № 327, от 13.04.2021 № 74, от 08.09.2021 № 232, </w:t>
            </w:r>
          </w:p>
          <w:p w:rsidR="00D904FC" w:rsidRPr="00D904FC" w:rsidRDefault="00D904FC" w:rsidP="00D90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04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24.11.2021 № 325, от 28.12.2021 № 413, от 05.04.2022 № 126,  </w:t>
            </w:r>
          </w:p>
          <w:p w:rsidR="00D904FC" w:rsidRPr="00D904FC" w:rsidRDefault="00D904FC" w:rsidP="00D90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04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21.06.2022 № 226, от 13.09.2022 № 327, от 25.10.2022 № 379, </w:t>
            </w:r>
          </w:p>
          <w:p w:rsidR="00D904FC" w:rsidRPr="00D904FC" w:rsidRDefault="00D904FC" w:rsidP="00D90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04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29.11.2022 № 436, от 28.12.2022 № 534, от 28.12.2022 № 538, </w:t>
            </w:r>
          </w:p>
          <w:p w:rsidR="00D904FC" w:rsidRPr="00D904FC" w:rsidRDefault="00D904FC" w:rsidP="00D90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color w:val="000000" w:themeColor="text1"/>
                <w:sz w:val="28"/>
                <w:szCs w:val="28"/>
              </w:rPr>
            </w:pPr>
            <w:r w:rsidRPr="00D904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07.02.2023 № 43, от 03.04.2023 № 119, от 25.05.2023 № 195, </w:t>
            </w:r>
          </w:p>
          <w:p w:rsidR="00D904FC" w:rsidRPr="00D904FC" w:rsidRDefault="00D904FC" w:rsidP="00D904FC">
            <w:pPr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4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 xml:space="preserve">от 14.07.2023 № 276, от </w:t>
            </w:r>
            <w:r w:rsidRPr="00D904FC">
              <w:rPr>
                <w:rFonts w:ascii="Times New Roman" w:hAnsi="Times New Roman"/>
                <w:sz w:val="28"/>
                <w:szCs w:val="28"/>
              </w:rPr>
              <w:t xml:space="preserve">15.08.2023 № 308, от 26.09.2023 № 358, </w:t>
            </w:r>
          </w:p>
          <w:p w:rsidR="000D5EED" w:rsidRPr="00D904FC" w:rsidRDefault="00D904FC" w:rsidP="00D904FC">
            <w:pPr>
              <w:tabs>
                <w:tab w:val="left" w:pos="4600"/>
              </w:tabs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04FC">
              <w:rPr>
                <w:rFonts w:ascii="Times New Roman" w:hAnsi="Times New Roman"/>
                <w:sz w:val="28"/>
                <w:szCs w:val="28"/>
              </w:rPr>
              <w:t xml:space="preserve">от 12.12.2023 № 467, от 28.12.2023 № 546, от 26.08.2024 № 272, </w:t>
            </w:r>
            <w:r w:rsidRPr="00D904FC">
              <w:rPr>
                <w:rFonts w:ascii="Times New Roman" w:hAnsi="Times New Roman"/>
                <w:sz w:val="28"/>
                <w:szCs w:val="28"/>
              </w:rPr>
              <w:br/>
              <w:t>от 29.10.2024 № 348, от 21.01.2025 № 11, от 29.01.2025 № 13</w:t>
            </w:r>
            <w:r w:rsidRPr="00D904FC">
              <w:rPr>
                <w:rFonts w:ascii="Times New Roman" w:hAnsi="Times New Roman"/>
                <w:color w:val="000000" w:themeColor="text1"/>
                <w:sz w:val="28"/>
                <w:szCs w:val="28"/>
              </w:rPr>
              <w:t>)</w:t>
            </w:r>
          </w:p>
        </w:tc>
      </w:tr>
      <w:tr w:rsidR="000D5EED" w:rsidRPr="00D904FC" w:rsidTr="002B3460">
        <w:trPr>
          <w:jc w:val="right"/>
        </w:trPr>
        <w:tc>
          <w:tcPr>
            <w:tcW w:w="5000" w:type="pct"/>
          </w:tcPr>
          <w:p w:rsidR="00D904FC" w:rsidRPr="00D904FC" w:rsidRDefault="00D904FC" w:rsidP="00D904FC">
            <w:pPr>
              <w:ind w:firstLine="709"/>
              <w:jc w:val="both"/>
              <w:rPr>
                <w:rFonts w:ascii="Times New Roman" w:hAnsi="Times New Roman"/>
                <w:color w:val="000000" w:themeColor="text1"/>
                <w:sz w:val="28"/>
                <w:szCs w:val="22"/>
              </w:rPr>
            </w:pPr>
            <w:r w:rsidRPr="00D904FC">
              <w:rPr>
                <w:rFonts w:ascii="Times New Roman" w:hAnsi="Times New Roman"/>
                <w:color w:val="000000" w:themeColor="text1"/>
                <w:sz w:val="28"/>
                <w:szCs w:val="22"/>
              </w:rPr>
              <w:t>Правительство Рязанской области ПОСТАНОВЛЯЕТ:</w:t>
            </w:r>
          </w:p>
          <w:p w:rsidR="00D904FC" w:rsidRPr="00D904FC" w:rsidRDefault="00D904FC" w:rsidP="00D904FC">
            <w:pPr>
              <w:autoSpaceDE w:val="0"/>
              <w:autoSpaceDN w:val="0"/>
              <w:adjustRightInd w:val="0"/>
              <w:ind w:firstLine="707"/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D904FC">
              <w:rPr>
                <w:rFonts w:ascii="Times New Roman" w:hAnsi="Times New Roman"/>
                <w:sz w:val="28"/>
                <w:szCs w:val="22"/>
              </w:rPr>
              <w:t>Внести в приложение № 3 к постановлению Правительства Рязанской области от 30 августа 2017 г. № 204 «Об утверждении государственной программы Рязанской области «Формирование современной городской среды» следующие изменения:</w:t>
            </w:r>
          </w:p>
          <w:p w:rsidR="00D904FC" w:rsidRPr="00D904FC" w:rsidRDefault="00D904FC" w:rsidP="00D904FC">
            <w:pPr>
              <w:tabs>
                <w:tab w:val="left" w:pos="1056"/>
              </w:tabs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1) в</w:t>
            </w:r>
            <w:r w:rsidRPr="00D904FC">
              <w:rPr>
                <w:rFonts w:ascii="Times New Roman" w:hAnsi="Times New Roman"/>
                <w:sz w:val="28"/>
              </w:rPr>
              <w:t xml:space="preserve"> разделе 1 «Приоритеты и цели государственной политики в сфере реализации государственной программы Рязанской области»:</w:t>
            </w:r>
          </w:p>
          <w:p w:rsidR="00D904FC" w:rsidRPr="00D904FC" w:rsidRDefault="00D904FC" w:rsidP="00D904FC">
            <w:pPr>
              <w:pStyle w:val="ac"/>
              <w:spacing w:after="0" w:line="240" w:lineRule="auto"/>
              <w:ind w:left="0" w:firstLine="74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 в подразделе 1.1</w:t>
            </w:r>
            <w:r w:rsidRPr="00D904FC">
              <w:rPr>
                <w:rFonts w:ascii="Times New Roman" w:hAnsi="Times New Roman" w:cs="Times New Roman"/>
                <w:sz w:val="28"/>
              </w:rPr>
              <w:t xml:space="preserve"> «Оценка текущего состояния городской среды Рязанской области»:</w:t>
            </w:r>
          </w:p>
          <w:p w:rsidR="00D904FC" w:rsidRPr="00D904FC" w:rsidRDefault="00D904FC" w:rsidP="00D904FC">
            <w:pPr>
              <w:pStyle w:val="ac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D904FC">
              <w:rPr>
                <w:rFonts w:ascii="Times New Roman" w:hAnsi="Times New Roman" w:cs="Times New Roman"/>
                <w:sz w:val="28"/>
              </w:rPr>
              <w:t>абзац шестой изложить в следующей редакции:</w:t>
            </w:r>
          </w:p>
          <w:p w:rsidR="00D904FC" w:rsidRPr="00D904FC" w:rsidRDefault="00D904FC" w:rsidP="00D904FC">
            <w:pPr>
              <w:autoSpaceDE w:val="0"/>
              <w:autoSpaceDN w:val="0"/>
              <w:adjustRightInd w:val="0"/>
              <w:ind w:firstLine="707"/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D904FC">
              <w:rPr>
                <w:rFonts w:ascii="Times New Roman" w:hAnsi="Times New Roman"/>
                <w:sz w:val="28"/>
                <w:szCs w:val="22"/>
              </w:rPr>
              <w:t xml:space="preserve">«- общественная территория </w:t>
            </w:r>
            <w:r>
              <w:rPr>
                <w:rFonts w:ascii="Times New Roman" w:hAnsi="Times New Roman"/>
                <w:sz w:val="28"/>
                <w:szCs w:val="22"/>
              </w:rPr>
              <w:t>–</w:t>
            </w:r>
            <w:r w:rsidRPr="00D904FC">
              <w:rPr>
                <w:rFonts w:ascii="Times New Roman" w:hAnsi="Times New Roman"/>
                <w:sz w:val="28"/>
                <w:szCs w:val="22"/>
              </w:rPr>
              <w:t xml:space="preserve"> территория муниципального образования соответствующего функционального назначения (площадь, набережная, улицы, пешеходные зоны, сквер</w:t>
            </w:r>
            <w:r>
              <w:rPr>
                <w:rFonts w:ascii="Times New Roman" w:hAnsi="Times New Roman"/>
                <w:sz w:val="28"/>
                <w:szCs w:val="22"/>
              </w:rPr>
              <w:t>ы, парки, иные территории, части</w:t>
            </w:r>
            <w:r w:rsidRPr="00D904FC">
              <w:rPr>
                <w:rFonts w:ascii="Times New Roman" w:hAnsi="Times New Roman"/>
                <w:sz w:val="28"/>
                <w:szCs w:val="22"/>
              </w:rPr>
              <w:t xml:space="preserve"> указанных территорий в случаях, когда реализация мероприятий по благоустройству части территории может быть завершена отдельно от мероприятий по благоустройству других частей этой же территории)</w:t>
            </w:r>
            <w:proofErr w:type="gramStart"/>
            <w:r>
              <w:rPr>
                <w:rFonts w:ascii="Times New Roman" w:hAnsi="Times New Roman"/>
                <w:sz w:val="28"/>
                <w:szCs w:val="22"/>
              </w:rPr>
              <w:t>;</w:t>
            </w:r>
            <w:r w:rsidRPr="00D904FC">
              <w:rPr>
                <w:rFonts w:ascii="Times New Roman" w:hAnsi="Times New Roman"/>
                <w:sz w:val="28"/>
                <w:szCs w:val="22"/>
              </w:rPr>
              <w:t>»</w:t>
            </w:r>
            <w:proofErr w:type="gramEnd"/>
            <w:r w:rsidRPr="00D904FC">
              <w:rPr>
                <w:rFonts w:ascii="Times New Roman" w:hAnsi="Times New Roman"/>
                <w:sz w:val="28"/>
                <w:szCs w:val="22"/>
              </w:rPr>
              <w:t>;</w:t>
            </w:r>
          </w:p>
          <w:p w:rsidR="00D904FC" w:rsidRPr="00D904FC" w:rsidRDefault="00D904FC" w:rsidP="00D904FC">
            <w:pPr>
              <w:pStyle w:val="ac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D904FC">
              <w:rPr>
                <w:rFonts w:ascii="Times New Roman" w:hAnsi="Times New Roman" w:cs="Times New Roman"/>
                <w:sz w:val="28"/>
              </w:rPr>
              <w:lastRenderedPageBreak/>
              <w:t>в абзаце восьмом цифры «200» заменить цифр</w:t>
            </w:r>
            <w:r>
              <w:rPr>
                <w:rFonts w:ascii="Times New Roman" w:hAnsi="Times New Roman" w:cs="Times New Roman"/>
                <w:sz w:val="28"/>
              </w:rPr>
              <w:t>ами</w:t>
            </w:r>
            <w:r w:rsidRPr="00D904FC">
              <w:rPr>
                <w:rFonts w:ascii="Times New Roman" w:hAnsi="Times New Roman" w:cs="Times New Roman"/>
                <w:sz w:val="28"/>
              </w:rPr>
              <w:t xml:space="preserve"> «300»;</w:t>
            </w:r>
          </w:p>
          <w:p w:rsidR="00D904FC" w:rsidRPr="00D904FC" w:rsidRDefault="00D904FC" w:rsidP="00D904FC">
            <w:pPr>
              <w:pStyle w:val="ac"/>
              <w:spacing w:after="0" w:line="240" w:lineRule="auto"/>
              <w:ind w:left="0" w:firstLine="740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- </w:t>
            </w:r>
            <w:r w:rsidRPr="00D904FC">
              <w:rPr>
                <w:rFonts w:ascii="Times New Roman" w:hAnsi="Times New Roman" w:cs="Times New Roman"/>
                <w:sz w:val="28"/>
              </w:rPr>
              <w:t>в подразделе 1.2 «Описание приоритетов и целей государственной политики в сфере реализации государственной программы Рязанской области»:</w:t>
            </w:r>
          </w:p>
          <w:p w:rsidR="00D904FC" w:rsidRPr="00D904FC" w:rsidRDefault="00D904FC" w:rsidP="00D904FC">
            <w:pPr>
              <w:pStyle w:val="ac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D904FC">
              <w:rPr>
                <w:rFonts w:ascii="Times New Roman" w:hAnsi="Times New Roman" w:cs="Times New Roman"/>
                <w:sz w:val="28"/>
              </w:rPr>
              <w:t>в абзаце первом слова «, проведение капитального ремонта систем наружного освещения» исключить;</w:t>
            </w:r>
          </w:p>
          <w:p w:rsidR="00D904FC" w:rsidRPr="00D904FC" w:rsidRDefault="00D904FC" w:rsidP="00D904FC">
            <w:pPr>
              <w:pStyle w:val="ac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D904FC">
              <w:rPr>
                <w:rFonts w:ascii="Times New Roman" w:hAnsi="Times New Roman" w:cs="Times New Roman"/>
                <w:sz w:val="28"/>
              </w:rPr>
              <w:t xml:space="preserve">абзацы второй, третий изложить </w:t>
            </w:r>
            <w:r>
              <w:rPr>
                <w:rFonts w:ascii="Times New Roman" w:hAnsi="Times New Roman" w:cs="Times New Roman"/>
                <w:sz w:val="28"/>
              </w:rPr>
              <w:t xml:space="preserve">в </w:t>
            </w:r>
            <w:r w:rsidRPr="00D904FC">
              <w:rPr>
                <w:rFonts w:ascii="Times New Roman" w:hAnsi="Times New Roman" w:cs="Times New Roman"/>
                <w:sz w:val="28"/>
              </w:rPr>
              <w:t>следующе</w:t>
            </w:r>
            <w:r>
              <w:rPr>
                <w:rFonts w:ascii="Times New Roman" w:hAnsi="Times New Roman" w:cs="Times New Roman"/>
                <w:sz w:val="28"/>
              </w:rPr>
              <w:t>й</w:t>
            </w:r>
            <w:r w:rsidRPr="00D904FC">
              <w:rPr>
                <w:rFonts w:ascii="Times New Roman" w:hAnsi="Times New Roman" w:cs="Times New Roman"/>
                <w:sz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</w:rPr>
              <w:t>редакции</w:t>
            </w:r>
            <w:r w:rsidRPr="00D904FC">
              <w:rPr>
                <w:rFonts w:ascii="Times New Roman" w:hAnsi="Times New Roman" w:cs="Times New Roman"/>
                <w:sz w:val="28"/>
              </w:rPr>
              <w:t>:</w:t>
            </w:r>
          </w:p>
          <w:p w:rsidR="00D904FC" w:rsidRPr="00D904FC" w:rsidRDefault="00D904FC" w:rsidP="00D904FC">
            <w:pPr>
              <w:autoSpaceDE w:val="0"/>
              <w:autoSpaceDN w:val="0"/>
              <w:adjustRightInd w:val="0"/>
              <w:ind w:firstLine="707"/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D904FC">
              <w:rPr>
                <w:rFonts w:ascii="Times New Roman" w:hAnsi="Times New Roman"/>
                <w:sz w:val="28"/>
                <w:szCs w:val="22"/>
              </w:rPr>
              <w:t>«Реализация Программы направлена на достижение национальной цели развития Российской Федерации, установленной Указом Президента Российской Федерации от 7 мая 2024 г. № 309 «О национальных целях развития Российской Федерации на период до 2030 года и на перспективу до 2036 года»: «Комфортная и безопасная среда для жизни».</w:t>
            </w:r>
          </w:p>
          <w:p w:rsidR="00D904FC" w:rsidRPr="00D904FC" w:rsidRDefault="00D904FC" w:rsidP="00D904FC">
            <w:pPr>
              <w:autoSpaceDE w:val="0"/>
              <w:autoSpaceDN w:val="0"/>
              <w:adjustRightInd w:val="0"/>
              <w:ind w:firstLine="707"/>
              <w:jc w:val="both"/>
              <w:rPr>
                <w:rFonts w:ascii="Times New Roman" w:hAnsi="Times New Roman"/>
                <w:sz w:val="28"/>
                <w:szCs w:val="22"/>
              </w:rPr>
            </w:pPr>
            <w:r w:rsidRPr="00D904FC">
              <w:rPr>
                <w:rFonts w:ascii="Times New Roman" w:hAnsi="Times New Roman"/>
                <w:spacing w:val="-4"/>
                <w:sz w:val="28"/>
                <w:szCs w:val="28"/>
              </w:rPr>
              <w:t>Целью Программы является повышение качества и комфорта городской</w:t>
            </w:r>
            <w:r w:rsidRPr="00D904FC">
              <w:rPr>
                <w:rFonts w:ascii="Times New Roman" w:hAnsi="Times New Roman"/>
                <w:sz w:val="28"/>
                <w:szCs w:val="28"/>
              </w:rPr>
              <w:t xml:space="preserve"> среды на территории Рязанской области путем благоустройства не менее</w:t>
            </w:r>
            <w:r>
              <w:rPr>
                <w:rFonts w:ascii="Times New Roman" w:hAnsi="Times New Roman"/>
                <w:sz w:val="28"/>
                <w:szCs w:val="28"/>
              </w:rPr>
              <w:br/>
            </w:r>
            <w:r w:rsidRPr="00D904FC">
              <w:rPr>
                <w:rFonts w:ascii="Times New Roman" w:hAnsi="Times New Roman"/>
                <w:spacing w:val="-4"/>
                <w:sz w:val="28"/>
                <w:szCs w:val="28"/>
              </w:rPr>
              <w:t>335 общественных и дворовых территорий населенных пунктов к 2030 году</w:t>
            </w:r>
            <w:proofErr w:type="gramStart"/>
            <w:r w:rsidRPr="00D904FC">
              <w:rPr>
                <w:rFonts w:ascii="Times New Roman" w:hAnsi="Times New Roman"/>
                <w:spacing w:val="-4"/>
                <w:sz w:val="28"/>
                <w:szCs w:val="28"/>
              </w:rPr>
              <w:t>.»;</w:t>
            </w:r>
            <w:proofErr w:type="gramEnd"/>
          </w:p>
          <w:p w:rsidR="00D904FC" w:rsidRPr="00D904FC" w:rsidRDefault="00D904FC" w:rsidP="00D904F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2) в</w:t>
            </w:r>
            <w:r w:rsidRPr="00D904FC">
              <w:rPr>
                <w:rFonts w:ascii="Times New Roman" w:hAnsi="Times New Roman"/>
                <w:sz w:val="28"/>
              </w:rPr>
              <w:t xml:space="preserve"> разделе 2 «Правила предоставления и распределения субсидий из областного бюджета местным бюджетам»:</w:t>
            </w:r>
          </w:p>
          <w:p w:rsidR="00D904FC" w:rsidRPr="00D904FC" w:rsidRDefault="00D904FC" w:rsidP="00D904FC">
            <w:pPr>
              <w:pStyle w:val="ac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D904FC">
              <w:rPr>
                <w:rFonts w:ascii="Times New Roman" w:hAnsi="Times New Roman" w:cs="Times New Roman"/>
                <w:spacing w:val="-4"/>
                <w:sz w:val="28"/>
              </w:rPr>
              <w:t>- в абзаце первом слова «</w:t>
            </w:r>
            <w:proofErr w:type="gramStart"/>
            <w:r w:rsidRPr="00D904FC">
              <w:rPr>
                <w:rFonts w:ascii="Times New Roman" w:hAnsi="Times New Roman" w:cs="Times New Roman"/>
                <w:spacing w:val="-4"/>
                <w:sz w:val="28"/>
              </w:rPr>
              <w:t>осуществляемую</w:t>
            </w:r>
            <w:proofErr w:type="gramEnd"/>
            <w:r w:rsidRPr="00D904FC">
              <w:rPr>
                <w:rFonts w:ascii="Times New Roman" w:hAnsi="Times New Roman" w:cs="Times New Roman"/>
                <w:spacing w:val="-4"/>
                <w:sz w:val="28"/>
              </w:rPr>
              <w:t xml:space="preserve"> на условиях </w:t>
            </w:r>
            <w:proofErr w:type="spellStart"/>
            <w:r w:rsidRPr="00D904FC">
              <w:rPr>
                <w:rFonts w:ascii="Times New Roman" w:hAnsi="Times New Roman" w:cs="Times New Roman"/>
                <w:spacing w:val="-4"/>
                <w:sz w:val="28"/>
              </w:rPr>
              <w:t>софинансирования</w:t>
            </w:r>
            <w:proofErr w:type="spellEnd"/>
            <w:r w:rsidRPr="00D904FC">
              <w:rPr>
                <w:rFonts w:ascii="Times New Roman" w:hAnsi="Times New Roman" w:cs="Times New Roman"/>
                <w:sz w:val="28"/>
              </w:rPr>
              <w:t xml:space="preserve"> из федерального бюджета» исключить;</w:t>
            </w:r>
          </w:p>
          <w:p w:rsidR="00D904FC" w:rsidRPr="00D904FC" w:rsidRDefault="00D904FC" w:rsidP="00D904FC">
            <w:pPr>
              <w:pStyle w:val="ac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D904FC">
              <w:rPr>
                <w:rFonts w:ascii="Times New Roman" w:hAnsi="Times New Roman" w:cs="Times New Roman"/>
                <w:spacing w:val="-4"/>
                <w:sz w:val="28"/>
              </w:rPr>
              <w:t>- в абзаце втором слова «</w:t>
            </w:r>
            <w:proofErr w:type="gramStart"/>
            <w:r w:rsidRPr="00D904FC">
              <w:rPr>
                <w:rFonts w:ascii="Times New Roman" w:hAnsi="Times New Roman" w:cs="Times New Roman"/>
                <w:spacing w:val="-4"/>
                <w:sz w:val="28"/>
              </w:rPr>
              <w:t>осуществляемую</w:t>
            </w:r>
            <w:proofErr w:type="gramEnd"/>
            <w:r w:rsidRPr="00D904FC">
              <w:rPr>
                <w:rFonts w:ascii="Times New Roman" w:hAnsi="Times New Roman" w:cs="Times New Roman"/>
                <w:spacing w:val="-4"/>
                <w:sz w:val="28"/>
              </w:rPr>
              <w:t xml:space="preserve"> на условиях </w:t>
            </w:r>
            <w:proofErr w:type="spellStart"/>
            <w:r w:rsidRPr="00D904FC">
              <w:rPr>
                <w:rFonts w:ascii="Times New Roman" w:hAnsi="Times New Roman" w:cs="Times New Roman"/>
                <w:spacing w:val="-4"/>
                <w:sz w:val="28"/>
              </w:rPr>
              <w:t>софинансирования</w:t>
            </w:r>
            <w:proofErr w:type="spellEnd"/>
            <w:r w:rsidRPr="00D904FC">
              <w:rPr>
                <w:rFonts w:ascii="Times New Roman" w:hAnsi="Times New Roman" w:cs="Times New Roman"/>
                <w:sz w:val="28"/>
              </w:rPr>
              <w:t xml:space="preserve"> из федерального бюджета» исключить;</w:t>
            </w:r>
          </w:p>
          <w:p w:rsidR="00D904FC" w:rsidRPr="00D904FC" w:rsidRDefault="00D904FC" w:rsidP="00D904FC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</w:rPr>
            </w:pPr>
            <w:r>
              <w:rPr>
                <w:rFonts w:ascii="Times New Roman" w:hAnsi="Times New Roman"/>
                <w:sz w:val="28"/>
              </w:rPr>
              <w:t>3) в</w:t>
            </w:r>
            <w:r w:rsidRPr="00D904FC">
              <w:rPr>
                <w:rFonts w:ascii="Times New Roman" w:hAnsi="Times New Roman"/>
                <w:sz w:val="28"/>
              </w:rPr>
              <w:t xml:space="preserve"> приложении № 1 к государственной программе Рязанской области «Формирование современной городской среды»:</w:t>
            </w:r>
          </w:p>
          <w:p w:rsidR="00D904FC" w:rsidRPr="00D904FC" w:rsidRDefault="00D904FC" w:rsidP="00D904FC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D904FC">
              <w:rPr>
                <w:rFonts w:ascii="Times New Roman" w:hAnsi="Times New Roman" w:cs="Times New Roman"/>
                <w:sz w:val="28"/>
              </w:rPr>
              <w:t xml:space="preserve">- в наименовании приложения слова «, </w:t>
            </w:r>
            <w:proofErr w:type="gramStart"/>
            <w:r w:rsidRPr="00D904FC">
              <w:rPr>
                <w:rFonts w:ascii="Times New Roman" w:hAnsi="Times New Roman" w:cs="Times New Roman"/>
                <w:sz w:val="28"/>
              </w:rPr>
              <w:t>осуществляемую</w:t>
            </w:r>
            <w:proofErr w:type="gramEnd"/>
            <w:r w:rsidRPr="00D904FC">
              <w:rPr>
                <w:rFonts w:ascii="Times New Roman" w:hAnsi="Times New Roman" w:cs="Times New Roman"/>
                <w:sz w:val="28"/>
              </w:rPr>
              <w:t xml:space="preserve"> на условиях </w:t>
            </w:r>
            <w:proofErr w:type="spellStart"/>
            <w:r w:rsidRPr="00D904FC">
              <w:rPr>
                <w:rFonts w:ascii="Times New Roman" w:hAnsi="Times New Roman" w:cs="Times New Roman"/>
                <w:sz w:val="28"/>
              </w:rPr>
              <w:t>софинансирования</w:t>
            </w:r>
            <w:proofErr w:type="spellEnd"/>
            <w:r w:rsidRPr="00D904FC">
              <w:rPr>
                <w:rFonts w:ascii="Times New Roman" w:hAnsi="Times New Roman" w:cs="Times New Roman"/>
                <w:sz w:val="28"/>
              </w:rPr>
              <w:t xml:space="preserve"> из федерального бюджета» исключить;</w:t>
            </w:r>
          </w:p>
          <w:p w:rsidR="00D904FC" w:rsidRPr="00D904FC" w:rsidRDefault="00D904FC" w:rsidP="00D904FC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D904FC">
              <w:rPr>
                <w:rFonts w:ascii="Times New Roman" w:hAnsi="Times New Roman" w:cs="Times New Roman"/>
                <w:sz w:val="28"/>
              </w:rPr>
              <w:t xml:space="preserve">- в пункте 1 слова «, </w:t>
            </w:r>
            <w:proofErr w:type="gramStart"/>
            <w:r w:rsidRPr="00D904FC">
              <w:rPr>
                <w:rFonts w:ascii="Times New Roman" w:hAnsi="Times New Roman" w:cs="Times New Roman"/>
                <w:sz w:val="28"/>
              </w:rPr>
              <w:t>осуществляемую</w:t>
            </w:r>
            <w:proofErr w:type="gramEnd"/>
            <w:r w:rsidRPr="00D904FC">
              <w:rPr>
                <w:rFonts w:ascii="Times New Roman" w:hAnsi="Times New Roman" w:cs="Times New Roman"/>
                <w:sz w:val="28"/>
              </w:rPr>
              <w:t xml:space="preserve"> на условиях </w:t>
            </w:r>
            <w:proofErr w:type="spellStart"/>
            <w:r w:rsidRPr="00D904FC">
              <w:rPr>
                <w:rFonts w:ascii="Times New Roman" w:hAnsi="Times New Roman" w:cs="Times New Roman"/>
                <w:sz w:val="28"/>
              </w:rPr>
              <w:t>софинансирования</w:t>
            </w:r>
            <w:proofErr w:type="spellEnd"/>
            <w:r w:rsidRPr="00D904FC">
              <w:rPr>
                <w:rFonts w:ascii="Times New Roman" w:hAnsi="Times New Roman" w:cs="Times New Roman"/>
                <w:sz w:val="28"/>
              </w:rPr>
              <w:t xml:space="preserve"> из федерального бюджета» исключить;</w:t>
            </w:r>
          </w:p>
          <w:p w:rsidR="00D904FC" w:rsidRPr="00D904FC" w:rsidRDefault="00D904FC" w:rsidP="00D904FC">
            <w:pPr>
              <w:pStyle w:val="ac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 w:rsidRPr="00D904FC">
              <w:rPr>
                <w:rFonts w:ascii="Times New Roman" w:hAnsi="Times New Roman" w:cs="Times New Roman"/>
                <w:sz w:val="28"/>
              </w:rPr>
              <w:t>- подпункт 5.2 пункта 5 изложить в следующей редакции:</w:t>
            </w:r>
          </w:p>
          <w:p w:rsidR="00D904FC" w:rsidRPr="00D904FC" w:rsidRDefault="00D904FC" w:rsidP="00D904FC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</w:rPr>
            </w:pPr>
            <w:r>
              <w:rPr>
                <w:rFonts w:ascii="Times New Roman" w:hAnsi="Times New Roman" w:cs="Times New Roman"/>
                <w:sz w:val="28"/>
              </w:rPr>
              <w:t>«</w:t>
            </w:r>
            <w:r w:rsidR="006235C4">
              <w:rPr>
                <w:rFonts w:ascii="Times New Roman" w:hAnsi="Times New Roman" w:cs="Times New Roman"/>
                <w:sz w:val="28"/>
              </w:rPr>
              <w:t>5.2. </w:t>
            </w:r>
            <w:proofErr w:type="gramStart"/>
            <w:r>
              <w:rPr>
                <w:rFonts w:ascii="Times New Roman" w:hAnsi="Times New Roman" w:cs="Times New Roman"/>
                <w:sz w:val="28"/>
              </w:rPr>
              <w:t>Ц</w:t>
            </w:r>
            <w:r w:rsidRPr="00D904FC">
              <w:rPr>
                <w:rFonts w:ascii="Times New Roman" w:hAnsi="Times New Roman" w:cs="Times New Roman"/>
                <w:sz w:val="28"/>
              </w:rPr>
              <w:t xml:space="preserve">ентрализация закупок в соответствии с </w:t>
            </w:r>
            <w:hyperlink r:id="rId11" w:history="1">
              <w:r w:rsidRPr="00D904FC">
                <w:rPr>
                  <w:rFonts w:ascii="Times New Roman" w:hAnsi="Times New Roman" w:cs="Times New Roman"/>
                  <w:sz w:val="28"/>
                </w:rPr>
                <w:t>распоряжением</w:t>
              </w:r>
            </w:hyperlink>
            <w:r w:rsidRPr="00D904FC">
              <w:rPr>
                <w:rFonts w:ascii="Times New Roman" w:hAnsi="Times New Roman" w:cs="Times New Roman"/>
                <w:sz w:val="28"/>
              </w:rPr>
              <w:t xml:space="preserve"> Правительства Рязанской области от 29.12.2021 № 563-р, за исключением закупок, муниципальные контракты по которым заключаются в соответствии с </w:t>
            </w:r>
            <w:hyperlink r:id="rId12" w:history="1">
              <w:r w:rsidRPr="00D904FC">
                <w:rPr>
                  <w:rFonts w:ascii="Times New Roman" w:hAnsi="Times New Roman" w:cs="Times New Roman"/>
                  <w:sz w:val="28"/>
                </w:rPr>
                <w:t>частью 1 статьи 93</w:t>
              </w:r>
            </w:hyperlink>
            <w:r w:rsidRPr="00D904FC">
              <w:rPr>
                <w:rFonts w:ascii="Times New Roman" w:hAnsi="Times New Roman" w:cs="Times New Roman"/>
                <w:sz w:val="28"/>
              </w:rPr>
              <w:t xml:space="preserve"> Федерального закона от 05.04.2013 № 44-ФЗ</w:t>
            </w:r>
            <w:r>
              <w:rPr>
                <w:rFonts w:ascii="Times New Roman" w:hAnsi="Times New Roman" w:cs="Times New Roman"/>
                <w:sz w:val="28"/>
              </w:rPr>
              <w:br/>
            </w:r>
            <w:r w:rsidRPr="00D904FC">
              <w:rPr>
                <w:rFonts w:ascii="Times New Roman" w:hAnsi="Times New Roman" w:cs="Times New Roman"/>
                <w:sz w:val="28"/>
              </w:rPr>
              <w:t xml:space="preserve">«О контрактной системе в сфере закупок товаров, работ, услуг для обеспечения государственных и муниципальных нужд», кроме закупок, осуществляемых в соответствии с </w:t>
            </w:r>
            <w:hyperlink r:id="rId13" w:history="1">
              <w:r w:rsidRPr="00D904FC">
                <w:rPr>
                  <w:rFonts w:ascii="Times New Roman" w:hAnsi="Times New Roman" w:cs="Times New Roman"/>
                  <w:sz w:val="28"/>
                </w:rPr>
                <w:t>частью 12 статьи 93</w:t>
              </w:r>
            </w:hyperlink>
            <w:r>
              <w:rPr>
                <w:rFonts w:ascii="Times New Roman" w:hAnsi="Times New Roman" w:cs="Times New Roman"/>
                <w:sz w:val="28"/>
              </w:rPr>
              <w:t xml:space="preserve"> указанного Федерального закона.</w:t>
            </w:r>
            <w:r w:rsidRPr="00D904FC">
              <w:rPr>
                <w:rFonts w:ascii="Times New Roman" w:hAnsi="Times New Roman" w:cs="Times New Roman"/>
                <w:sz w:val="28"/>
              </w:rPr>
              <w:t>»;</w:t>
            </w:r>
            <w:proofErr w:type="gramEnd"/>
          </w:p>
          <w:p w:rsidR="00912F0D" w:rsidRPr="00D904FC" w:rsidRDefault="00D904FC" w:rsidP="00D904FC">
            <w:pPr>
              <w:pStyle w:val="ac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D904FC">
              <w:rPr>
                <w:rFonts w:ascii="Times New Roman" w:hAnsi="Times New Roman" w:cs="Times New Roman"/>
                <w:sz w:val="28"/>
              </w:rPr>
              <w:t>- приложение № 1 к приложению № 1 к государственной программе Рязанской области «Формирование современной городской среды» дополнить пунктам 12-21 следующего содержания:</w:t>
            </w:r>
          </w:p>
        </w:tc>
      </w:tr>
    </w:tbl>
    <w:p w:rsidR="00D904FC" w:rsidRPr="00D904FC" w:rsidRDefault="00D904FC" w:rsidP="00D904FC">
      <w:pPr>
        <w:rPr>
          <w:rFonts w:ascii="Times New Roman" w:hAnsi="Times New Roman"/>
          <w:sz w:val="4"/>
          <w:szCs w:val="4"/>
        </w:rPr>
      </w:pPr>
    </w:p>
    <w:tbl>
      <w:tblPr>
        <w:tblStyle w:val="a9"/>
        <w:tblW w:w="9412" w:type="dxa"/>
        <w:tblLook w:val="04A0" w:firstRow="1" w:lastRow="0" w:firstColumn="1" w:lastColumn="0" w:noHBand="0" w:noVBand="1"/>
      </w:tblPr>
      <w:tblGrid>
        <w:gridCol w:w="708"/>
        <w:gridCol w:w="7573"/>
        <w:gridCol w:w="1131"/>
      </w:tblGrid>
      <w:tr w:rsidR="00D904FC" w:rsidRPr="00D904FC" w:rsidTr="00B15E40">
        <w:trPr>
          <w:trHeight w:val="244"/>
          <w:tblHeader/>
        </w:trPr>
        <w:tc>
          <w:tcPr>
            <w:tcW w:w="708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573" w:type="dxa"/>
          </w:tcPr>
          <w:p w:rsidR="00D904FC" w:rsidRPr="00D904FC" w:rsidRDefault="00D904FC" w:rsidP="00D904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1131" w:type="dxa"/>
          </w:tcPr>
          <w:p w:rsidR="00D904FC" w:rsidRPr="00D904FC" w:rsidRDefault="00D904FC" w:rsidP="00D904FC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D904FC" w:rsidRPr="00D904FC" w:rsidTr="00B15E40">
        <w:trPr>
          <w:trHeight w:val="255"/>
        </w:trPr>
        <w:tc>
          <w:tcPr>
            <w:tcW w:w="708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«12</w:t>
            </w:r>
          </w:p>
        </w:tc>
        <w:tc>
          <w:tcPr>
            <w:tcW w:w="7573" w:type="dxa"/>
            <w:vAlign w:val="center"/>
          </w:tcPr>
          <w:p w:rsidR="00D904FC" w:rsidRPr="00D904FC" w:rsidRDefault="00D904FC" w:rsidP="00D904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 xml:space="preserve">г. Ряжск, ул. </w:t>
            </w:r>
            <w:proofErr w:type="gramStart"/>
            <w:r w:rsidRPr="00D904FC">
              <w:rPr>
                <w:rFonts w:ascii="Times New Roman" w:hAnsi="Times New Roman"/>
                <w:sz w:val="22"/>
                <w:szCs w:val="22"/>
              </w:rPr>
              <w:t>Волгоградская</w:t>
            </w:r>
            <w:proofErr w:type="gram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д. 1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д. 3 </w:t>
            </w:r>
          </w:p>
        </w:tc>
        <w:tc>
          <w:tcPr>
            <w:tcW w:w="1131" w:type="dxa"/>
          </w:tcPr>
          <w:p w:rsidR="00D904FC" w:rsidRPr="00D904FC" w:rsidRDefault="00D904FC" w:rsidP="00D904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244"/>
        </w:trPr>
        <w:tc>
          <w:tcPr>
            <w:tcW w:w="708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13</w:t>
            </w:r>
          </w:p>
        </w:tc>
        <w:tc>
          <w:tcPr>
            <w:tcW w:w="7573" w:type="dxa"/>
            <w:vAlign w:val="center"/>
          </w:tcPr>
          <w:p w:rsidR="00D904FC" w:rsidRPr="00D904FC" w:rsidRDefault="00D904FC" w:rsidP="00D904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 xml:space="preserve">г. Ряжск, ул. </w:t>
            </w:r>
            <w:proofErr w:type="gramStart"/>
            <w:r w:rsidRPr="00D904FC">
              <w:rPr>
                <w:rFonts w:ascii="Times New Roman" w:hAnsi="Times New Roman"/>
                <w:sz w:val="22"/>
                <w:szCs w:val="22"/>
              </w:rPr>
              <w:t>Волгоградская</w:t>
            </w:r>
            <w:proofErr w:type="gram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д. 4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д. 5</w:t>
            </w:r>
          </w:p>
        </w:tc>
        <w:tc>
          <w:tcPr>
            <w:tcW w:w="1131" w:type="dxa"/>
          </w:tcPr>
          <w:p w:rsidR="00D904FC" w:rsidRPr="00D904FC" w:rsidRDefault="00D904FC" w:rsidP="00D904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255"/>
        </w:trPr>
        <w:tc>
          <w:tcPr>
            <w:tcW w:w="708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14</w:t>
            </w:r>
          </w:p>
        </w:tc>
        <w:tc>
          <w:tcPr>
            <w:tcW w:w="7573" w:type="dxa"/>
            <w:vAlign w:val="center"/>
          </w:tcPr>
          <w:p w:rsidR="00D904FC" w:rsidRPr="00D904FC" w:rsidRDefault="00D904FC" w:rsidP="00D904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 xml:space="preserve">г. Ряжск, ул. </w:t>
            </w:r>
            <w:proofErr w:type="gramStart"/>
            <w:r w:rsidRPr="00D904FC">
              <w:rPr>
                <w:rFonts w:ascii="Times New Roman" w:hAnsi="Times New Roman"/>
                <w:sz w:val="22"/>
                <w:szCs w:val="22"/>
              </w:rPr>
              <w:t>Волгоградская</w:t>
            </w:r>
            <w:proofErr w:type="gram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д. 2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д. 6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д. 7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д. 8 </w:t>
            </w:r>
          </w:p>
        </w:tc>
        <w:tc>
          <w:tcPr>
            <w:tcW w:w="1131" w:type="dxa"/>
          </w:tcPr>
          <w:p w:rsidR="00D904FC" w:rsidRPr="00D904FC" w:rsidRDefault="00D904FC" w:rsidP="00D904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244"/>
        </w:trPr>
        <w:tc>
          <w:tcPr>
            <w:tcW w:w="708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15</w:t>
            </w:r>
          </w:p>
        </w:tc>
        <w:tc>
          <w:tcPr>
            <w:tcW w:w="7573" w:type="dxa"/>
            <w:vAlign w:val="center"/>
          </w:tcPr>
          <w:p w:rsidR="00D904FC" w:rsidRPr="00D904FC" w:rsidRDefault="00D904FC" w:rsidP="00D904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 xml:space="preserve">г. Сасово, </w:t>
            </w: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мкр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>. «Южный», д. 8</w:t>
            </w:r>
          </w:p>
        </w:tc>
        <w:tc>
          <w:tcPr>
            <w:tcW w:w="1131" w:type="dxa"/>
          </w:tcPr>
          <w:p w:rsidR="00D904FC" w:rsidRPr="00D904FC" w:rsidRDefault="00D904FC" w:rsidP="00D904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244"/>
        </w:trPr>
        <w:tc>
          <w:tcPr>
            <w:tcW w:w="708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16</w:t>
            </w:r>
          </w:p>
        </w:tc>
        <w:tc>
          <w:tcPr>
            <w:tcW w:w="7573" w:type="dxa"/>
            <w:vAlign w:val="center"/>
          </w:tcPr>
          <w:p w:rsidR="00D904FC" w:rsidRPr="00D904FC" w:rsidRDefault="00D904FC" w:rsidP="00D904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 xml:space="preserve">г. Сасово, </w:t>
            </w: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мкр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>. «Северный», д. 10</w:t>
            </w:r>
          </w:p>
        </w:tc>
        <w:tc>
          <w:tcPr>
            <w:tcW w:w="1131" w:type="dxa"/>
          </w:tcPr>
          <w:p w:rsidR="00D904FC" w:rsidRPr="00D904FC" w:rsidRDefault="00D904FC" w:rsidP="00D904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255"/>
        </w:trPr>
        <w:tc>
          <w:tcPr>
            <w:tcW w:w="708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17</w:t>
            </w:r>
          </w:p>
        </w:tc>
        <w:tc>
          <w:tcPr>
            <w:tcW w:w="7573" w:type="dxa"/>
            <w:vAlign w:val="center"/>
          </w:tcPr>
          <w:p w:rsidR="00D904FC" w:rsidRPr="00D904FC" w:rsidRDefault="00D904FC" w:rsidP="00D904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г. Сасово, ул. Ново-</w:t>
            </w: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Елатомская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>, д.</w:t>
            </w:r>
            <w:r w:rsidR="00B15E4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904FC">
              <w:rPr>
                <w:rFonts w:ascii="Times New Roman" w:hAnsi="Times New Roman"/>
                <w:sz w:val="22"/>
                <w:szCs w:val="22"/>
              </w:rPr>
              <w:t>40а</w:t>
            </w:r>
          </w:p>
        </w:tc>
        <w:tc>
          <w:tcPr>
            <w:tcW w:w="1131" w:type="dxa"/>
          </w:tcPr>
          <w:p w:rsidR="00D904FC" w:rsidRPr="00D904FC" w:rsidRDefault="00D904FC" w:rsidP="00D904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244"/>
        </w:trPr>
        <w:tc>
          <w:tcPr>
            <w:tcW w:w="708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18</w:t>
            </w:r>
          </w:p>
        </w:tc>
        <w:tc>
          <w:tcPr>
            <w:tcW w:w="7573" w:type="dxa"/>
            <w:vAlign w:val="center"/>
          </w:tcPr>
          <w:p w:rsidR="00D904FC" w:rsidRPr="00D904FC" w:rsidRDefault="00D904FC" w:rsidP="00D904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 xml:space="preserve">г. Сасово, ул. </w:t>
            </w:r>
            <w:proofErr w:type="gramStart"/>
            <w:r w:rsidRPr="00D904FC">
              <w:rPr>
                <w:rFonts w:ascii="Times New Roman" w:hAnsi="Times New Roman"/>
                <w:sz w:val="22"/>
                <w:szCs w:val="22"/>
              </w:rPr>
              <w:t>Октябрьская</w:t>
            </w:r>
            <w:proofErr w:type="gramEnd"/>
            <w:r w:rsidRPr="00D904FC">
              <w:rPr>
                <w:rFonts w:ascii="Times New Roman" w:hAnsi="Times New Roman"/>
                <w:sz w:val="22"/>
                <w:szCs w:val="22"/>
              </w:rPr>
              <w:t>, д.</w:t>
            </w:r>
            <w:r w:rsidR="00B15E40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904FC"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1131" w:type="dxa"/>
          </w:tcPr>
          <w:p w:rsidR="00D904FC" w:rsidRPr="00D904FC" w:rsidRDefault="00D904FC" w:rsidP="00D904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255"/>
        </w:trPr>
        <w:tc>
          <w:tcPr>
            <w:tcW w:w="708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lastRenderedPageBreak/>
              <w:t>19</w:t>
            </w:r>
          </w:p>
        </w:tc>
        <w:tc>
          <w:tcPr>
            <w:tcW w:w="7573" w:type="dxa"/>
            <w:vAlign w:val="center"/>
          </w:tcPr>
          <w:p w:rsidR="00D904FC" w:rsidRPr="00D904FC" w:rsidRDefault="00D904FC" w:rsidP="00D904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г. Рязань, ул. Сенная д.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904FC">
              <w:rPr>
                <w:rFonts w:ascii="Times New Roman" w:hAnsi="Times New Roman"/>
                <w:sz w:val="22"/>
                <w:szCs w:val="22"/>
              </w:rPr>
              <w:t>12</w:t>
            </w:r>
            <w:r>
              <w:rPr>
                <w:rFonts w:ascii="Times New Roman" w:hAnsi="Times New Roman"/>
                <w:sz w:val="22"/>
                <w:szCs w:val="22"/>
              </w:rPr>
              <w:t>,</w:t>
            </w:r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к.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904FC">
              <w:rPr>
                <w:rFonts w:ascii="Times New Roman" w:hAnsi="Times New Roman"/>
                <w:sz w:val="22"/>
                <w:szCs w:val="22"/>
              </w:rPr>
              <w:t xml:space="preserve">2, </w:t>
            </w:r>
            <w:r w:rsidR="00B15E40">
              <w:rPr>
                <w:rFonts w:ascii="Times New Roman" w:hAnsi="Times New Roman"/>
                <w:sz w:val="22"/>
                <w:szCs w:val="22"/>
              </w:rPr>
              <w:t xml:space="preserve">д. </w:t>
            </w:r>
            <w:r w:rsidRPr="00D904FC">
              <w:rPr>
                <w:rFonts w:ascii="Times New Roman" w:hAnsi="Times New Roman"/>
                <w:sz w:val="22"/>
                <w:szCs w:val="22"/>
              </w:rPr>
              <w:t>12</w:t>
            </w:r>
            <w:r w:rsidR="00B15E40">
              <w:rPr>
                <w:rFonts w:ascii="Times New Roman" w:hAnsi="Times New Roman"/>
                <w:sz w:val="22"/>
                <w:szCs w:val="22"/>
              </w:rPr>
              <w:t>,</w:t>
            </w:r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к.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904F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1" w:type="dxa"/>
          </w:tcPr>
          <w:p w:rsidR="00D904FC" w:rsidRPr="00D904FC" w:rsidRDefault="00D904FC" w:rsidP="00D904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244"/>
        </w:trPr>
        <w:tc>
          <w:tcPr>
            <w:tcW w:w="708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</w:t>
            </w:r>
          </w:p>
        </w:tc>
        <w:tc>
          <w:tcPr>
            <w:tcW w:w="7573" w:type="dxa"/>
            <w:vAlign w:val="center"/>
          </w:tcPr>
          <w:p w:rsidR="00D904FC" w:rsidRPr="00D904FC" w:rsidRDefault="00D904FC" w:rsidP="00D904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г. Рязань, ул. Сенная д.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904FC">
              <w:rPr>
                <w:rFonts w:ascii="Times New Roman" w:hAnsi="Times New Roman"/>
                <w:sz w:val="22"/>
                <w:szCs w:val="22"/>
              </w:rPr>
              <w:t>10</w:t>
            </w:r>
            <w:r w:rsidR="00B15E40">
              <w:rPr>
                <w:rFonts w:ascii="Times New Roman" w:hAnsi="Times New Roman"/>
                <w:sz w:val="22"/>
                <w:szCs w:val="22"/>
              </w:rPr>
              <w:t>,</w:t>
            </w:r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к.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904F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  <w:tc>
          <w:tcPr>
            <w:tcW w:w="1131" w:type="dxa"/>
          </w:tcPr>
          <w:p w:rsidR="00D904FC" w:rsidRPr="00D904FC" w:rsidRDefault="00D904FC" w:rsidP="00D904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255"/>
        </w:trPr>
        <w:tc>
          <w:tcPr>
            <w:tcW w:w="708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21</w:t>
            </w:r>
          </w:p>
        </w:tc>
        <w:tc>
          <w:tcPr>
            <w:tcW w:w="7573" w:type="dxa"/>
            <w:vAlign w:val="center"/>
          </w:tcPr>
          <w:p w:rsidR="00D904FC" w:rsidRPr="00D904FC" w:rsidRDefault="00D904FC" w:rsidP="00D904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г. Рязань, ул. Почтовая, д.</w:t>
            </w:r>
            <w:r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904FC"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1131" w:type="dxa"/>
          </w:tcPr>
          <w:p w:rsidR="00D904FC" w:rsidRPr="00D904FC" w:rsidRDefault="00D904FC" w:rsidP="00D904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2025»</w:t>
            </w:r>
          </w:p>
        </w:tc>
      </w:tr>
    </w:tbl>
    <w:p w:rsidR="00D904FC" w:rsidRPr="00D904FC" w:rsidRDefault="00D904FC" w:rsidP="00D904FC">
      <w:pPr>
        <w:rPr>
          <w:rFonts w:ascii="Times New Roman" w:hAnsi="Times New Roman"/>
          <w:sz w:val="4"/>
          <w:szCs w:val="4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9571"/>
      </w:tblGrid>
      <w:tr w:rsidR="00D904FC" w:rsidRPr="00B15E40" w:rsidTr="00B15E40">
        <w:tc>
          <w:tcPr>
            <w:tcW w:w="5000" w:type="pct"/>
          </w:tcPr>
          <w:p w:rsidR="00D904FC" w:rsidRPr="00B15E40" w:rsidRDefault="00B15E40" w:rsidP="00B15E40">
            <w:pPr>
              <w:autoSpaceDE w:val="0"/>
              <w:autoSpaceDN w:val="0"/>
              <w:adjustRightInd w:val="0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4) в</w:t>
            </w:r>
            <w:r w:rsidR="00D904FC" w:rsidRPr="00B15E40">
              <w:rPr>
                <w:rFonts w:ascii="Times New Roman" w:hAnsi="Times New Roman"/>
                <w:sz w:val="28"/>
                <w:szCs w:val="28"/>
              </w:rPr>
              <w:t xml:space="preserve"> приложении № 2 к государственной программе Рязанской области «Формирование современной городской среды»:</w:t>
            </w:r>
          </w:p>
          <w:p w:rsidR="00D904FC" w:rsidRPr="00B15E40" w:rsidRDefault="00B15E40" w:rsidP="00B15E40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- </w:t>
            </w:r>
            <w:r w:rsidR="00D904FC" w:rsidRPr="00B15E40">
              <w:rPr>
                <w:rFonts w:ascii="Times New Roman" w:hAnsi="Times New Roman" w:cs="Times New Roman"/>
                <w:sz w:val="28"/>
                <w:szCs w:val="28"/>
              </w:rPr>
              <w:t xml:space="preserve">в наименовании приложения слова «, </w:t>
            </w:r>
            <w:proofErr w:type="gramStart"/>
            <w:r w:rsidR="00D904FC" w:rsidRPr="00B15E40">
              <w:rPr>
                <w:rFonts w:ascii="Times New Roman" w:hAnsi="Times New Roman" w:cs="Times New Roman"/>
                <w:sz w:val="28"/>
                <w:szCs w:val="28"/>
              </w:rPr>
              <w:t>осуществляемую</w:t>
            </w:r>
            <w:proofErr w:type="gramEnd"/>
            <w:r w:rsidR="00D904FC" w:rsidRPr="00B15E40">
              <w:rPr>
                <w:rFonts w:ascii="Times New Roman" w:hAnsi="Times New Roman" w:cs="Times New Roman"/>
                <w:sz w:val="28"/>
                <w:szCs w:val="28"/>
              </w:rPr>
              <w:t xml:space="preserve"> на условиях </w:t>
            </w:r>
            <w:proofErr w:type="spellStart"/>
            <w:r w:rsidR="00D904FC" w:rsidRPr="00B15E40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="00D904FC" w:rsidRPr="00B15E40">
              <w:rPr>
                <w:rFonts w:ascii="Times New Roman" w:hAnsi="Times New Roman" w:cs="Times New Roman"/>
                <w:sz w:val="28"/>
                <w:szCs w:val="28"/>
              </w:rPr>
              <w:t xml:space="preserve"> из федерального бюджета» исключить;</w:t>
            </w:r>
          </w:p>
          <w:p w:rsidR="00D904FC" w:rsidRPr="00B15E40" w:rsidRDefault="00D904FC" w:rsidP="00B15E40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40">
              <w:rPr>
                <w:rFonts w:ascii="Times New Roman" w:hAnsi="Times New Roman" w:cs="Times New Roman"/>
                <w:sz w:val="28"/>
                <w:szCs w:val="28"/>
              </w:rPr>
              <w:t>-</w:t>
            </w:r>
            <w:r w:rsidR="00B15E40">
              <w:rPr>
                <w:rFonts w:ascii="Times New Roman" w:hAnsi="Times New Roman" w:cs="Times New Roman"/>
                <w:sz w:val="28"/>
                <w:szCs w:val="28"/>
              </w:rPr>
              <w:t> </w:t>
            </w:r>
            <w:r w:rsidRPr="00B15E40">
              <w:rPr>
                <w:rFonts w:ascii="Times New Roman" w:hAnsi="Times New Roman" w:cs="Times New Roman"/>
                <w:sz w:val="28"/>
                <w:szCs w:val="28"/>
              </w:rPr>
              <w:t xml:space="preserve">в пункте 1 слова «, </w:t>
            </w:r>
            <w:proofErr w:type="gramStart"/>
            <w:r w:rsidRPr="00B15E40">
              <w:rPr>
                <w:rFonts w:ascii="Times New Roman" w:hAnsi="Times New Roman" w:cs="Times New Roman"/>
                <w:sz w:val="28"/>
                <w:szCs w:val="28"/>
              </w:rPr>
              <w:t>осуществляемую</w:t>
            </w:r>
            <w:proofErr w:type="gramEnd"/>
            <w:r w:rsidRPr="00B15E40">
              <w:rPr>
                <w:rFonts w:ascii="Times New Roman" w:hAnsi="Times New Roman" w:cs="Times New Roman"/>
                <w:sz w:val="28"/>
                <w:szCs w:val="28"/>
              </w:rPr>
              <w:t xml:space="preserve"> на условиях </w:t>
            </w:r>
            <w:proofErr w:type="spellStart"/>
            <w:r w:rsidRPr="00B15E40">
              <w:rPr>
                <w:rFonts w:ascii="Times New Roman" w:hAnsi="Times New Roman" w:cs="Times New Roman"/>
                <w:sz w:val="28"/>
                <w:szCs w:val="28"/>
              </w:rPr>
              <w:t>софинансирования</w:t>
            </w:r>
            <w:proofErr w:type="spellEnd"/>
            <w:r w:rsidRPr="00B15E40">
              <w:rPr>
                <w:rFonts w:ascii="Times New Roman" w:hAnsi="Times New Roman" w:cs="Times New Roman"/>
                <w:sz w:val="28"/>
                <w:szCs w:val="28"/>
              </w:rPr>
              <w:t xml:space="preserve"> из федерального бюджета» исключить;</w:t>
            </w:r>
          </w:p>
          <w:p w:rsidR="00D904FC" w:rsidRPr="00B15E40" w:rsidRDefault="00D904FC" w:rsidP="00B15E40">
            <w:pPr>
              <w:pStyle w:val="ac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40">
              <w:rPr>
                <w:rFonts w:ascii="Times New Roman" w:hAnsi="Times New Roman" w:cs="Times New Roman"/>
                <w:sz w:val="28"/>
                <w:szCs w:val="28"/>
              </w:rPr>
              <w:t>- подпункт 5.2 пункта 5 изложить в следующей редакции:</w:t>
            </w:r>
          </w:p>
          <w:p w:rsidR="00D904FC" w:rsidRPr="00B15E40" w:rsidRDefault="00D904FC" w:rsidP="00B15E40">
            <w:pPr>
              <w:pStyle w:val="ac"/>
              <w:autoSpaceDE w:val="0"/>
              <w:autoSpaceDN w:val="0"/>
              <w:adjustRightInd w:val="0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«</w:t>
            </w:r>
            <w:r w:rsidR="006235C4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5.2. </w:t>
            </w:r>
            <w:proofErr w:type="gramStart"/>
            <w:r w:rsidR="00A127CE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Ц</w:t>
            </w:r>
            <w:r w:rsidRPr="00B15E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ентрализация закупок в соответствии с </w:t>
            </w:r>
            <w:hyperlink r:id="rId14" w:history="1">
              <w:r w:rsidRPr="00B15E40">
                <w:rPr>
                  <w:rFonts w:ascii="Times New Roman" w:hAnsi="Times New Roman" w:cs="Times New Roman"/>
                  <w:spacing w:val="-4"/>
                  <w:sz w:val="28"/>
                  <w:szCs w:val="28"/>
                </w:rPr>
                <w:t>распоряжением</w:t>
              </w:r>
            </w:hyperlink>
            <w:r w:rsidRPr="00B15E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Правительства</w:t>
            </w:r>
            <w:r w:rsidRPr="00B15E40">
              <w:rPr>
                <w:rFonts w:ascii="Times New Roman" w:hAnsi="Times New Roman" w:cs="Times New Roman"/>
                <w:sz w:val="28"/>
                <w:szCs w:val="28"/>
              </w:rPr>
              <w:t xml:space="preserve"> Рязанской области от 29.12.2021 № 563-р, за исключением закупок, </w:t>
            </w:r>
            <w:r w:rsidRPr="00B15E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>муниципальные контракты по которым заключаются в соответствии с</w:t>
            </w:r>
            <w:r w:rsidR="00B15E40" w:rsidRPr="00B15E40">
              <w:rPr>
                <w:rFonts w:ascii="Times New Roman" w:hAnsi="Times New Roman" w:cs="Times New Roman"/>
                <w:spacing w:val="-4"/>
                <w:sz w:val="28"/>
                <w:szCs w:val="28"/>
              </w:rPr>
              <w:t xml:space="preserve"> частью 1</w:t>
            </w:r>
            <w:r w:rsidRPr="00B15E40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hyperlink r:id="rId15" w:history="1">
              <w:r w:rsidRPr="00B15E40">
                <w:rPr>
                  <w:rFonts w:ascii="Times New Roman" w:hAnsi="Times New Roman" w:cs="Times New Roman"/>
                  <w:sz w:val="28"/>
                  <w:szCs w:val="28"/>
                </w:rPr>
                <w:t xml:space="preserve"> статьи 93</w:t>
              </w:r>
            </w:hyperlink>
            <w:r w:rsidRPr="00B15E40">
              <w:rPr>
                <w:rFonts w:ascii="Times New Roman" w:hAnsi="Times New Roman" w:cs="Times New Roman"/>
                <w:sz w:val="28"/>
                <w:szCs w:val="28"/>
              </w:rPr>
              <w:t xml:space="preserve"> Федерального закона от 05.04.2013 № 44-ФЗ «О контрактной системе в сфере закупок товаров, работ, услуг для обеспечения государственных и муниципальных нужд», кроме закупок, осуществляемых в соответствии с </w:t>
            </w:r>
            <w:hyperlink r:id="rId16" w:history="1">
              <w:r w:rsidRPr="00B15E40">
                <w:rPr>
                  <w:rFonts w:ascii="Times New Roman" w:hAnsi="Times New Roman" w:cs="Times New Roman"/>
                  <w:sz w:val="28"/>
                  <w:szCs w:val="28"/>
                </w:rPr>
                <w:t>частью 12 статьи 93</w:t>
              </w:r>
            </w:hyperlink>
            <w:r w:rsidR="00B15E40">
              <w:rPr>
                <w:rFonts w:ascii="Times New Roman" w:hAnsi="Times New Roman" w:cs="Times New Roman"/>
                <w:sz w:val="28"/>
                <w:szCs w:val="28"/>
              </w:rPr>
              <w:t xml:space="preserve"> указанного Федерального закона.</w:t>
            </w:r>
            <w:r w:rsidRPr="00B15E40">
              <w:rPr>
                <w:rFonts w:ascii="Times New Roman" w:hAnsi="Times New Roman" w:cs="Times New Roman"/>
                <w:sz w:val="28"/>
                <w:szCs w:val="28"/>
              </w:rPr>
              <w:t>»;</w:t>
            </w:r>
            <w:proofErr w:type="gramEnd"/>
          </w:p>
          <w:p w:rsidR="00D904FC" w:rsidRPr="00B15E40" w:rsidRDefault="00D904FC" w:rsidP="00B15E40">
            <w:pPr>
              <w:pStyle w:val="ac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B15E40">
              <w:rPr>
                <w:rFonts w:ascii="Times New Roman" w:hAnsi="Times New Roman" w:cs="Times New Roman"/>
                <w:sz w:val="28"/>
                <w:szCs w:val="28"/>
              </w:rPr>
              <w:t>- в приложении № 1 к приложению № 2 к государственной программе Рязанской области «Формирование современной городской среды»:</w:t>
            </w:r>
          </w:p>
          <w:p w:rsidR="00D904FC" w:rsidRPr="00B15E40" w:rsidRDefault="00D904FC" w:rsidP="00B15E40">
            <w:pPr>
              <w:pStyle w:val="ac"/>
              <w:spacing w:after="0" w:line="240" w:lineRule="auto"/>
              <w:ind w:left="0" w:firstLine="709"/>
              <w:jc w:val="both"/>
              <w:rPr>
                <w:rFonts w:ascii="Times New Roman" w:hAnsi="Times New Roman" w:cs="Times New Roman"/>
                <w:color w:val="000000" w:themeColor="text1"/>
                <w:sz w:val="28"/>
                <w:szCs w:val="28"/>
              </w:rPr>
            </w:pPr>
            <w:r w:rsidRPr="00B15E40">
              <w:rPr>
                <w:rFonts w:ascii="Times New Roman" w:hAnsi="Times New Roman" w:cs="Times New Roman"/>
                <w:sz w:val="28"/>
                <w:szCs w:val="28"/>
              </w:rPr>
              <w:t>пункты 29-50 изложить в следующей редакции:</w:t>
            </w:r>
          </w:p>
        </w:tc>
      </w:tr>
    </w:tbl>
    <w:p w:rsidR="00D904FC" w:rsidRPr="00B15E40" w:rsidRDefault="00D904FC" w:rsidP="00D904FC">
      <w:pPr>
        <w:rPr>
          <w:rFonts w:ascii="Times New Roman" w:hAnsi="Times New Roman"/>
          <w:sz w:val="4"/>
          <w:szCs w:val="4"/>
        </w:rPr>
      </w:pPr>
    </w:p>
    <w:tbl>
      <w:tblPr>
        <w:tblStyle w:val="a9"/>
        <w:tblW w:w="9412" w:type="dxa"/>
        <w:tblLayout w:type="fixed"/>
        <w:tblLook w:val="04A0" w:firstRow="1" w:lastRow="0" w:firstColumn="1" w:lastColumn="0" w:noHBand="0" w:noVBand="1"/>
      </w:tblPr>
      <w:tblGrid>
        <w:gridCol w:w="563"/>
        <w:gridCol w:w="8145"/>
        <w:gridCol w:w="704"/>
      </w:tblGrid>
      <w:tr w:rsidR="00D904FC" w:rsidRPr="00D904FC" w:rsidTr="00B15E40">
        <w:trPr>
          <w:trHeight w:val="277"/>
          <w:tblHeader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977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89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D904FC" w:rsidRPr="00D904FC" w:rsidTr="00B15E40">
        <w:trPr>
          <w:trHeight w:val="267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«29</w:t>
            </w:r>
          </w:p>
        </w:tc>
        <w:tc>
          <w:tcPr>
            <w:tcW w:w="7977" w:type="dxa"/>
          </w:tcPr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г. Шацк, сквер по улице Красная площадь (1 этап)</w:t>
            </w:r>
          </w:p>
        </w:tc>
        <w:tc>
          <w:tcPr>
            <w:tcW w:w="689" w:type="dxa"/>
          </w:tcPr>
          <w:p w:rsidR="00D904FC" w:rsidRPr="00D904FC" w:rsidRDefault="00D904FC" w:rsidP="00D904FC">
            <w:pPr>
              <w:jc w:val="both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277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30</w:t>
            </w:r>
          </w:p>
        </w:tc>
        <w:tc>
          <w:tcPr>
            <w:tcW w:w="7977" w:type="dxa"/>
          </w:tcPr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г. Шацк, сквер по улице Красная площадь (2 этап)</w:t>
            </w:r>
          </w:p>
        </w:tc>
        <w:tc>
          <w:tcPr>
            <w:tcW w:w="689" w:type="dxa"/>
          </w:tcPr>
          <w:p w:rsidR="00D904FC" w:rsidRPr="00D904FC" w:rsidRDefault="00D904FC" w:rsidP="00D904FC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545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31</w:t>
            </w:r>
          </w:p>
        </w:tc>
        <w:tc>
          <w:tcPr>
            <w:tcW w:w="7977" w:type="dxa"/>
          </w:tcPr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Лесновское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городское поселение Шиловского муниципального района Рязанской области, парк Победы </w:t>
            </w:r>
          </w:p>
        </w:tc>
        <w:tc>
          <w:tcPr>
            <w:tcW w:w="689" w:type="dxa"/>
          </w:tcPr>
          <w:p w:rsidR="00D904FC" w:rsidRPr="00D904FC" w:rsidRDefault="00D904FC" w:rsidP="00D904FC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324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32</w:t>
            </w:r>
          </w:p>
        </w:tc>
        <w:tc>
          <w:tcPr>
            <w:tcW w:w="7977" w:type="dxa"/>
          </w:tcPr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 xml:space="preserve">г. Михайлов, правый берег набережной реки </w:t>
            </w: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Проня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(этап 1.1)</w:t>
            </w:r>
          </w:p>
        </w:tc>
        <w:tc>
          <w:tcPr>
            <w:tcW w:w="689" w:type="dxa"/>
          </w:tcPr>
          <w:p w:rsidR="00D904FC" w:rsidRPr="00D904FC" w:rsidRDefault="00D904FC" w:rsidP="00D904FC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287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33</w:t>
            </w:r>
          </w:p>
        </w:tc>
        <w:tc>
          <w:tcPr>
            <w:tcW w:w="7977" w:type="dxa"/>
          </w:tcPr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 xml:space="preserve">г. Михайлов, правый берег набережной реки </w:t>
            </w: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Проня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(этап 1.2)</w:t>
            </w:r>
          </w:p>
        </w:tc>
        <w:tc>
          <w:tcPr>
            <w:tcW w:w="689" w:type="dxa"/>
          </w:tcPr>
          <w:p w:rsidR="00D904FC" w:rsidRPr="00D904FC" w:rsidRDefault="00D904FC" w:rsidP="00D904FC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176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34</w:t>
            </w:r>
          </w:p>
        </w:tc>
        <w:tc>
          <w:tcPr>
            <w:tcW w:w="7977" w:type="dxa"/>
          </w:tcPr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 xml:space="preserve">г. Михайлов, правый берег набережной реки </w:t>
            </w: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Проня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(этап 1.3)</w:t>
            </w:r>
          </w:p>
        </w:tc>
        <w:tc>
          <w:tcPr>
            <w:tcW w:w="689" w:type="dxa"/>
          </w:tcPr>
          <w:p w:rsidR="00D904FC" w:rsidRPr="00D904FC" w:rsidRDefault="00D904FC" w:rsidP="00D904FC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492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35</w:t>
            </w:r>
          </w:p>
        </w:tc>
        <w:tc>
          <w:tcPr>
            <w:tcW w:w="7977" w:type="dxa"/>
          </w:tcPr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Побединское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городское поселение </w:t>
            </w: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Скопинского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области, площадка для мини-футбола ул. Молодежная </w:t>
            </w: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Побединка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(2 этап)</w:t>
            </w:r>
          </w:p>
        </w:tc>
        <w:tc>
          <w:tcPr>
            <w:tcW w:w="689" w:type="dxa"/>
          </w:tcPr>
          <w:p w:rsidR="00D904FC" w:rsidRPr="00D904FC" w:rsidRDefault="00D904FC" w:rsidP="00D904FC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823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36</w:t>
            </w:r>
          </w:p>
        </w:tc>
        <w:tc>
          <w:tcPr>
            <w:tcW w:w="7977" w:type="dxa"/>
          </w:tcPr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Новомичуринское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городское поселение </w:t>
            </w: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Пронского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области, сквер, расположенный напротив здания «Почта России в                      г. </w:t>
            </w: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Новомичуринск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>» (1 этап)</w:t>
            </w:r>
          </w:p>
        </w:tc>
        <w:tc>
          <w:tcPr>
            <w:tcW w:w="689" w:type="dxa"/>
          </w:tcPr>
          <w:p w:rsidR="00D904FC" w:rsidRPr="00D904FC" w:rsidRDefault="00D904FC" w:rsidP="00D904FC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587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37</w:t>
            </w:r>
          </w:p>
        </w:tc>
        <w:tc>
          <w:tcPr>
            <w:tcW w:w="7977" w:type="dxa"/>
          </w:tcPr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Новомичуринское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городское поселение </w:t>
            </w: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Пронского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области, сквер, расположенный напротив здания «Почта России в                          г. </w:t>
            </w: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Новомичуринск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>» (2 этап)</w:t>
            </w:r>
          </w:p>
        </w:tc>
        <w:tc>
          <w:tcPr>
            <w:tcW w:w="689" w:type="dxa"/>
          </w:tcPr>
          <w:p w:rsidR="00D904FC" w:rsidRPr="00D904FC" w:rsidRDefault="00D904FC" w:rsidP="00D904FC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532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38</w:t>
            </w:r>
          </w:p>
        </w:tc>
        <w:tc>
          <w:tcPr>
            <w:tcW w:w="7977" w:type="dxa"/>
          </w:tcPr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Шиловское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городское поселение Шиловского муниципального района Рязанской области, территория набережной в </w:t>
            </w: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>. Шилово (3 этап)</w:t>
            </w:r>
          </w:p>
        </w:tc>
        <w:tc>
          <w:tcPr>
            <w:tcW w:w="689" w:type="dxa"/>
          </w:tcPr>
          <w:p w:rsidR="00D904FC" w:rsidRPr="00D904FC" w:rsidRDefault="00D904FC" w:rsidP="00D904FC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546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39</w:t>
            </w:r>
          </w:p>
        </w:tc>
        <w:tc>
          <w:tcPr>
            <w:tcW w:w="7977" w:type="dxa"/>
          </w:tcPr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Шиловское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городское поселение Шиловского муниципального района Рязанской области, территория набережной в </w:t>
            </w: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>. Шилово (4 этап)</w:t>
            </w:r>
          </w:p>
        </w:tc>
        <w:tc>
          <w:tcPr>
            <w:tcW w:w="689" w:type="dxa"/>
          </w:tcPr>
          <w:p w:rsidR="00D904FC" w:rsidRPr="00D904FC" w:rsidRDefault="00D904FC" w:rsidP="00D904FC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532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40</w:t>
            </w:r>
          </w:p>
        </w:tc>
        <w:tc>
          <w:tcPr>
            <w:tcW w:w="7977" w:type="dxa"/>
          </w:tcPr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Касимовский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муниципальный округ, «Исторический центр города», по адресу: Рязанская область, </w:t>
            </w: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Касимовский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>. Елатьма, ул. Янина</w:t>
            </w:r>
          </w:p>
        </w:tc>
        <w:tc>
          <w:tcPr>
            <w:tcW w:w="689" w:type="dxa"/>
          </w:tcPr>
          <w:p w:rsidR="00D904FC" w:rsidRPr="00D904FC" w:rsidRDefault="00D904FC" w:rsidP="00D904FC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646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41</w:t>
            </w:r>
          </w:p>
        </w:tc>
        <w:tc>
          <w:tcPr>
            <w:tcW w:w="7977" w:type="dxa"/>
          </w:tcPr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Касимовский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муниципальный округ, общественная территория, расположенная по адресу: г. </w:t>
            </w: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Касимов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>, ул. Советская, между многоквартирными домами № 191,                     № 191А, № 191Б, №193, 3 этап (1 очередь)</w:t>
            </w:r>
          </w:p>
        </w:tc>
        <w:tc>
          <w:tcPr>
            <w:tcW w:w="689" w:type="dxa"/>
          </w:tcPr>
          <w:p w:rsidR="00D904FC" w:rsidRPr="00D904FC" w:rsidRDefault="00D904FC" w:rsidP="00D904FC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666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42</w:t>
            </w:r>
          </w:p>
        </w:tc>
        <w:tc>
          <w:tcPr>
            <w:tcW w:w="7977" w:type="dxa"/>
          </w:tcPr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Касимовский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муниципальный округ, общественная территория, расположенная по адресу: г. </w:t>
            </w: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Касимов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>, ул. Советская, между многоквартирными домами № 191,                      № 191А, № 191Б, №193, 3 этап (2 очередь)</w:t>
            </w:r>
          </w:p>
        </w:tc>
        <w:tc>
          <w:tcPr>
            <w:tcW w:w="689" w:type="dxa"/>
          </w:tcPr>
          <w:p w:rsidR="00D904FC" w:rsidRPr="00D904FC" w:rsidRDefault="00D904FC" w:rsidP="00D904FC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295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43</w:t>
            </w:r>
          </w:p>
        </w:tc>
        <w:tc>
          <w:tcPr>
            <w:tcW w:w="7977" w:type="dxa"/>
          </w:tcPr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 xml:space="preserve">г. Спас-Клепики, пешеходная зона по ул. Комсомольская </w:t>
            </w:r>
            <w:r w:rsidR="00B15E40">
              <w:rPr>
                <w:rFonts w:ascii="Times New Roman" w:hAnsi="Times New Roman"/>
                <w:sz w:val="22"/>
                <w:szCs w:val="22"/>
              </w:rPr>
              <w:t>(</w:t>
            </w:r>
            <w:r w:rsidRPr="00D904FC">
              <w:rPr>
                <w:rFonts w:ascii="Times New Roman" w:hAnsi="Times New Roman"/>
                <w:sz w:val="22"/>
                <w:szCs w:val="22"/>
              </w:rPr>
              <w:t>1 этап</w:t>
            </w:r>
            <w:r w:rsidR="00B15E40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89" w:type="dxa"/>
          </w:tcPr>
          <w:p w:rsidR="00D904FC" w:rsidRPr="00D904FC" w:rsidRDefault="00D904FC" w:rsidP="00D904FC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267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lastRenderedPageBreak/>
              <w:t>44</w:t>
            </w:r>
          </w:p>
        </w:tc>
        <w:tc>
          <w:tcPr>
            <w:tcW w:w="7977" w:type="dxa"/>
          </w:tcPr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 xml:space="preserve">г. Спас-Клепики, пешеходная зона по ул. Комсомольская </w:t>
            </w:r>
            <w:r w:rsidR="00B15E40">
              <w:rPr>
                <w:rFonts w:ascii="Times New Roman" w:hAnsi="Times New Roman"/>
                <w:sz w:val="22"/>
                <w:szCs w:val="22"/>
              </w:rPr>
              <w:t>(</w:t>
            </w:r>
            <w:r w:rsidRPr="00D904FC">
              <w:rPr>
                <w:rFonts w:ascii="Times New Roman" w:hAnsi="Times New Roman"/>
                <w:sz w:val="22"/>
                <w:szCs w:val="22"/>
              </w:rPr>
              <w:t>2 этап</w:t>
            </w:r>
            <w:r w:rsidR="00B15E40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89" w:type="dxa"/>
          </w:tcPr>
          <w:p w:rsidR="00D904FC" w:rsidRPr="00D904FC" w:rsidRDefault="00D904FC" w:rsidP="00D904FC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264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45</w:t>
            </w:r>
          </w:p>
        </w:tc>
        <w:tc>
          <w:tcPr>
            <w:tcW w:w="7977" w:type="dxa"/>
          </w:tcPr>
          <w:p w:rsidR="00B15E40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 xml:space="preserve">г. </w:t>
            </w:r>
            <w:proofErr w:type="gramStart"/>
            <w:r w:rsidRPr="00D904FC">
              <w:rPr>
                <w:rFonts w:ascii="Times New Roman" w:hAnsi="Times New Roman"/>
                <w:sz w:val="22"/>
                <w:szCs w:val="22"/>
              </w:rPr>
              <w:t>Рыбное</w:t>
            </w:r>
            <w:proofErr w:type="gram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, сквер по адресу: Рязанская область, г. </w:t>
            </w:r>
            <w:proofErr w:type="gramStart"/>
            <w:r w:rsidRPr="00D904FC">
              <w:rPr>
                <w:rFonts w:ascii="Times New Roman" w:hAnsi="Times New Roman"/>
                <w:sz w:val="22"/>
                <w:szCs w:val="22"/>
              </w:rPr>
              <w:t>Рыбное</w:t>
            </w:r>
            <w:proofErr w:type="gram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, ул. Большая, вблизи </w:t>
            </w:r>
          </w:p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д. 55</w:t>
            </w:r>
          </w:p>
        </w:tc>
        <w:tc>
          <w:tcPr>
            <w:tcW w:w="689" w:type="dxa"/>
          </w:tcPr>
          <w:p w:rsidR="00D904FC" w:rsidRPr="00D904FC" w:rsidRDefault="00D904FC" w:rsidP="00D904FC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267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46</w:t>
            </w:r>
          </w:p>
        </w:tc>
        <w:tc>
          <w:tcPr>
            <w:tcW w:w="7977" w:type="dxa"/>
          </w:tcPr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г. Рязань, пл. Победы</w:t>
            </w:r>
          </w:p>
        </w:tc>
        <w:tc>
          <w:tcPr>
            <w:tcW w:w="689" w:type="dxa"/>
          </w:tcPr>
          <w:p w:rsidR="00D904FC" w:rsidRPr="00D904FC" w:rsidRDefault="00D904FC" w:rsidP="00D904FC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277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47</w:t>
            </w:r>
          </w:p>
        </w:tc>
        <w:tc>
          <w:tcPr>
            <w:tcW w:w="7977" w:type="dxa"/>
          </w:tcPr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 xml:space="preserve">г. Рязань, </w:t>
            </w: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Черезовские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пруды (четная сторона по ул. Новоселов)</w:t>
            </w:r>
          </w:p>
        </w:tc>
        <w:tc>
          <w:tcPr>
            <w:tcW w:w="689" w:type="dxa"/>
          </w:tcPr>
          <w:p w:rsidR="00D904FC" w:rsidRPr="00D904FC" w:rsidRDefault="00D904FC" w:rsidP="00D904FC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277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48</w:t>
            </w:r>
          </w:p>
        </w:tc>
        <w:tc>
          <w:tcPr>
            <w:tcW w:w="7977" w:type="dxa"/>
          </w:tcPr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г. Рязань, Лесопарк</w:t>
            </w:r>
          </w:p>
        </w:tc>
        <w:tc>
          <w:tcPr>
            <w:tcW w:w="689" w:type="dxa"/>
          </w:tcPr>
          <w:p w:rsidR="00D904FC" w:rsidRPr="00D904FC" w:rsidRDefault="00D904FC" w:rsidP="00D904FC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267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49</w:t>
            </w:r>
          </w:p>
        </w:tc>
        <w:tc>
          <w:tcPr>
            <w:tcW w:w="7977" w:type="dxa"/>
          </w:tcPr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г. Рязань, парк Морской славы (1 этап)</w:t>
            </w:r>
          </w:p>
        </w:tc>
        <w:tc>
          <w:tcPr>
            <w:tcW w:w="689" w:type="dxa"/>
          </w:tcPr>
          <w:p w:rsidR="00D904FC" w:rsidRPr="00D904FC" w:rsidRDefault="00D904FC" w:rsidP="00D904FC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277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50</w:t>
            </w:r>
          </w:p>
        </w:tc>
        <w:tc>
          <w:tcPr>
            <w:tcW w:w="7977" w:type="dxa"/>
          </w:tcPr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г. Рязань, парк Морской славы (2 этап)</w:t>
            </w:r>
          </w:p>
        </w:tc>
        <w:tc>
          <w:tcPr>
            <w:tcW w:w="689" w:type="dxa"/>
          </w:tcPr>
          <w:p w:rsidR="00D904FC" w:rsidRPr="00D904FC" w:rsidRDefault="00D904FC" w:rsidP="00B15E40">
            <w:pPr>
              <w:ind w:left="-57" w:right="-57"/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2025»</w:t>
            </w:r>
          </w:p>
        </w:tc>
      </w:tr>
    </w:tbl>
    <w:p w:rsidR="00D904FC" w:rsidRPr="00D904FC" w:rsidRDefault="00D904FC" w:rsidP="00D904FC">
      <w:pPr>
        <w:pStyle w:val="ac"/>
        <w:spacing w:after="0" w:line="240" w:lineRule="auto"/>
        <w:ind w:left="0" w:firstLine="709"/>
        <w:jc w:val="both"/>
        <w:rPr>
          <w:rFonts w:ascii="Times New Roman" w:hAnsi="Times New Roman" w:cs="Times New Roman"/>
          <w:sz w:val="28"/>
        </w:rPr>
      </w:pPr>
      <w:r w:rsidRPr="00D904FC">
        <w:rPr>
          <w:rFonts w:ascii="Times New Roman" w:hAnsi="Times New Roman" w:cs="Times New Roman"/>
          <w:sz w:val="28"/>
        </w:rPr>
        <w:t>дополнить пунктами 51-72 в следующей редакции:</w:t>
      </w:r>
    </w:p>
    <w:tbl>
      <w:tblPr>
        <w:tblStyle w:val="a9"/>
        <w:tblW w:w="9412" w:type="dxa"/>
        <w:tblLayout w:type="fixed"/>
        <w:tblLook w:val="04A0" w:firstRow="1" w:lastRow="0" w:firstColumn="1" w:lastColumn="0" w:noHBand="0" w:noVBand="1"/>
      </w:tblPr>
      <w:tblGrid>
        <w:gridCol w:w="565"/>
        <w:gridCol w:w="8144"/>
        <w:gridCol w:w="703"/>
      </w:tblGrid>
      <w:tr w:rsidR="00D904FC" w:rsidRPr="00D904FC" w:rsidTr="00B15E40">
        <w:trPr>
          <w:trHeight w:val="142"/>
          <w:tblHeader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1</w:t>
            </w:r>
          </w:p>
        </w:tc>
        <w:tc>
          <w:tcPr>
            <w:tcW w:w="7948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</w:t>
            </w:r>
          </w:p>
        </w:tc>
        <w:tc>
          <w:tcPr>
            <w:tcW w:w="686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3</w:t>
            </w:r>
          </w:p>
        </w:tc>
      </w:tr>
      <w:tr w:rsidR="00D904FC" w:rsidRPr="00D904FC" w:rsidTr="00B15E40">
        <w:trPr>
          <w:trHeight w:val="142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«51</w:t>
            </w:r>
          </w:p>
        </w:tc>
        <w:tc>
          <w:tcPr>
            <w:tcW w:w="7948" w:type="dxa"/>
            <w:vAlign w:val="center"/>
          </w:tcPr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г. Рязань, парк Морской славы (3 этап)</w:t>
            </w:r>
          </w:p>
        </w:tc>
        <w:tc>
          <w:tcPr>
            <w:tcW w:w="686" w:type="dxa"/>
          </w:tcPr>
          <w:p w:rsidR="00D904FC" w:rsidRPr="00D904FC" w:rsidRDefault="00D904FC" w:rsidP="00D904FC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142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52</w:t>
            </w:r>
          </w:p>
        </w:tc>
        <w:tc>
          <w:tcPr>
            <w:tcW w:w="7948" w:type="dxa"/>
            <w:vAlign w:val="center"/>
          </w:tcPr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Кораблинский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муниципальный округ, сквер по ул. </w:t>
            </w:r>
            <w:proofErr w:type="gramStart"/>
            <w:r w:rsidRPr="00D904FC">
              <w:rPr>
                <w:rFonts w:ascii="Times New Roman" w:hAnsi="Times New Roman"/>
                <w:sz w:val="22"/>
                <w:szCs w:val="22"/>
              </w:rPr>
              <w:t>Садовая</w:t>
            </w:r>
            <w:proofErr w:type="gram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в г. Кораблино Рязанской области </w:t>
            </w:r>
            <w:r w:rsidR="00A127CE">
              <w:rPr>
                <w:rFonts w:ascii="Times New Roman" w:hAnsi="Times New Roman"/>
                <w:sz w:val="22"/>
                <w:szCs w:val="22"/>
              </w:rPr>
              <w:t>(</w:t>
            </w:r>
            <w:r w:rsidRPr="00D904FC">
              <w:rPr>
                <w:rFonts w:ascii="Times New Roman" w:hAnsi="Times New Roman"/>
                <w:sz w:val="22"/>
                <w:szCs w:val="22"/>
                <w:lang w:val="en-US"/>
              </w:rPr>
              <w:t>III</w:t>
            </w:r>
            <w:r w:rsidRPr="00D904FC">
              <w:rPr>
                <w:rFonts w:ascii="Times New Roman" w:hAnsi="Times New Roman"/>
                <w:sz w:val="22"/>
                <w:szCs w:val="22"/>
              </w:rPr>
              <w:t xml:space="preserve"> этап</w:t>
            </w:r>
            <w:r w:rsidR="00A127CE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86" w:type="dxa"/>
          </w:tcPr>
          <w:p w:rsidR="00D904FC" w:rsidRPr="00D904FC" w:rsidRDefault="00D904FC" w:rsidP="00D904FC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142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53</w:t>
            </w:r>
          </w:p>
        </w:tc>
        <w:tc>
          <w:tcPr>
            <w:tcW w:w="7948" w:type="dxa"/>
            <w:vAlign w:val="center"/>
          </w:tcPr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Кораблинский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муниципальный округ, сквер по ул. </w:t>
            </w:r>
            <w:proofErr w:type="gramStart"/>
            <w:r w:rsidRPr="00D904FC">
              <w:rPr>
                <w:rFonts w:ascii="Times New Roman" w:hAnsi="Times New Roman"/>
                <w:sz w:val="22"/>
                <w:szCs w:val="22"/>
              </w:rPr>
              <w:t>Садовая</w:t>
            </w:r>
            <w:proofErr w:type="gram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в г. Кораблино Рязанской области </w:t>
            </w:r>
            <w:r w:rsidR="00A127CE">
              <w:rPr>
                <w:rFonts w:ascii="Times New Roman" w:hAnsi="Times New Roman"/>
                <w:sz w:val="22"/>
                <w:szCs w:val="22"/>
              </w:rPr>
              <w:t>(</w:t>
            </w:r>
            <w:r w:rsidRPr="00D904FC">
              <w:rPr>
                <w:rFonts w:ascii="Times New Roman" w:hAnsi="Times New Roman"/>
                <w:sz w:val="22"/>
                <w:szCs w:val="22"/>
                <w:lang w:val="en-US"/>
              </w:rPr>
              <w:t>IV</w:t>
            </w:r>
            <w:r w:rsidRPr="00D904FC">
              <w:rPr>
                <w:rFonts w:ascii="Times New Roman" w:hAnsi="Times New Roman"/>
                <w:sz w:val="22"/>
                <w:szCs w:val="22"/>
              </w:rPr>
              <w:t xml:space="preserve"> этап</w:t>
            </w:r>
            <w:r w:rsidR="00A127CE">
              <w:rPr>
                <w:rFonts w:ascii="Times New Roman" w:hAnsi="Times New Roman"/>
                <w:sz w:val="22"/>
                <w:szCs w:val="22"/>
              </w:rPr>
              <w:t>)</w:t>
            </w:r>
          </w:p>
        </w:tc>
        <w:tc>
          <w:tcPr>
            <w:tcW w:w="686" w:type="dxa"/>
          </w:tcPr>
          <w:p w:rsidR="00D904FC" w:rsidRPr="00D904FC" w:rsidRDefault="00D904FC" w:rsidP="00D904FC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231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54</w:t>
            </w:r>
          </w:p>
        </w:tc>
        <w:tc>
          <w:tcPr>
            <w:tcW w:w="7948" w:type="dxa"/>
            <w:vAlign w:val="center"/>
          </w:tcPr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 xml:space="preserve">Ряжский муниципальный округ, сквер по ул. </w:t>
            </w:r>
            <w:proofErr w:type="gramStart"/>
            <w:r w:rsidRPr="00D904FC">
              <w:rPr>
                <w:rFonts w:ascii="Times New Roman" w:hAnsi="Times New Roman"/>
                <w:sz w:val="22"/>
                <w:szCs w:val="22"/>
              </w:rPr>
              <w:t>Волгоградская</w:t>
            </w:r>
            <w:proofErr w:type="gram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в г. Ряжске</w:t>
            </w:r>
          </w:p>
        </w:tc>
        <w:tc>
          <w:tcPr>
            <w:tcW w:w="686" w:type="dxa"/>
          </w:tcPr>
          <w:p w:rsidR="00D904FC" w:rsidRPr="00D904FC" w:rsidRDefault="00D904FC" w:rsidP="00D904FC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142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55</w:t>
            </w:r>
          </w:p>
        </w:tc>
        <w:tc>
          <w:tcPr>
            <w:tcW w:w="7948" w:type="dxa"/>
            <w:vAlign w:val="center"/>
          </w:tcPr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 xml:space="preserve">Ряжский муниципальный округ, сквер по ул. </w:t>
            </w:r>
            <w:proofErr w:type="gramStart"/>
            <w:r w:rsidRPr="00D904FC">
              <w:rPr>
                <w:rFonts w:ascii="Times New Roman" w:hAnsi="Times New Roman"/>
                <w:sz w:val="22"/>
                <w:szCs w:val="22"/>
              </w:rPr>
              <w:t>Волгоградская</w:t>
            </w:r>
            <w:proofErr w:type="gram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в г. Ряжске (2 этап)</w:t>
            </w:r>
          </w:p>
        </w:tc>
        <w:tc>
          <w:tcPr>
            <w:tcW w:w="686" w:type="dxa"/>
          </w:tcPr>
          <w:p w:rsidR="00D904FC" w:rsidRPr="00D904FC" w:rsidRDefault="00D904FC" w:rsidP="00D904FC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501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56</w:t>
            </w:r>
          </w:p>
        </w:tc>
        <w:tc>
          <w:tcPr>
            <w:tcW w:w="7948" w:type="dxa"/>
            <w:vAlign w:val="center"/>
          </w:tcPr>
          <w:p w:rsidR="00B15E40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Сасовский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муниципальный округ, «Зона отдыха р. </w:t>
            </w: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Цна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» (территория затона) </w:t>
            </w:r>
          </w:p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(1 этап)</w:t>
            </w:r>
          </w:p>
        </w:tc>
        <w:tc>
          <w:tcPr>
            <w:tcW w:w="686" w:type="dxa"/>
          </w:tcPr>
          <w:p w:rsidR="00D904FC" w:rsidRPr="00D904FC" w:rsidRDefault="00D904FC" w:rsidP="00D904FC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501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57</w:t>
            </w:r>
          </w:p>
        </w:tc>
        <w:tc>
          <w:tcPr>
            <w:tcW w:w="7948" w:type="dxa"/>
            <w:vAlign w:val="center"/>
          </w:tcPr>
          <w:p w:rsidR="00B15E40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Сасовский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муниципальный округ, «Зона отдыха р. </w:t>
            </w: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Цна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» (территория затона) </w:t>
            </w:r>
          </w:p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(2 этап)</w:t>
            </w:r>
          </w:p>
        </w:tc>
        <w:tc>
          <w:tcPr>
            <w:tcW w:w="686" w:type="dxa"/>
          </w:tcPr>
          <w:p w:rsidR="00D904FC" w:rsidRPr="00D904FC" w:rsidRDefault="00D904FC" w:rsidP="00D904FC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501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58</w:t>
            </w:r>
          </w:p>
        </w:tc>
        <w:tc>
          <w:tcPr>
            <w:tcW w:w="7948" w:type="dxa"/>
            <w:vAlign w:val="center"/>
          </w:tcPr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г. Скопин, общественная территория около мемориала погибшим воинам «Вечный огонь» (1 этап)</w:t>
            </w:r>
          </w:p>
        </w:tc>
        <w:tc>
          <w:tcPr>
            <w:tcW w:w="686" w:type="dxa"/>
          </w:tcPr>
          <w:p w:rsidR="00D904FC" w:rsidRPr="00D904FC" w:rsidRDefault="00D904FC" w:rsidP="00D904FC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757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59</w:t>
            </w:r>
          </w:p>
        </w:tc>
        <w:tc>
          <w:tcPr>
            <w:tcW w:w="7948" w:type="dxa"/>
            <w:vAlign w:val="center"/>
          </w:tcPr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904FC">
              <w:rPr>
                <w:rFonts w:ascii="Times New Roman" w:hAnsi="Times New Roman"/>
                <w:sz w:val="22"/>
                <w:szCs w:val="22"/>
              </w:rPr>
              <w:t>Спасск-Рязанское</w:t>
            </w:r>
            <w:proofErr w:type="gram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городское поселение Спасского муниципального района Рязанской области, «бульвар Советский», расположенный в г. Спасск-Рязанский Рязанской области </w:t>
            </w:r>
            <w:r w:rsidR="00B15E40">
              <w:rPr>
                <w:rFonts w:ascii="Times New Roman" w:hAnsi="Times New Roman"/>
                <w:sz w:val="22"/>
                <w:szCs w:val="22"/>
              </w:rPr>
              <w:t>(</w:t>
            </w:r>
            <w:r w:rsidRPr="00D904FC">
              <w:rPr>
                <w:rFonts w:ascii="Times New Roman" w:hAnsi="Times New Roman"/>
                <w:sz w:val="22"/>
                <w:szCs w:val="22"/>
              </w:rPr>
              <w:t>II этап</w:t>
            </w:r>
            <w:r w:rsidR="00B15E40">
              <w:rPr>
                <w:rFonts w:ascii="Times New Roman" w:hAnsi="Times New Roman"/>
                <w:sz w:val="22"/>
                <w:szCs w:val="22"/>
              </w:rPr>
              <w:t>)</w:t>
            </w:r>
            <w:r w:rsidRPr="00D904FC">
              <w:rPr>
                <w:rFonts w:ascii="Times New Roman" w:hAnsi="Times New Roman"/>
                <w:sz w:val="22"/>
                <w:szCs w:val="22"/>
              </w:rPr>
              <w:t xml:space="preserve"> (1 очередь)</w:t>
            </w:r>
          </w:p>
        </w:tc>
        <w:tc>
          <w:tcPr>
            <w:tcW w:w="686" w:type="dxa"/>
          </w:tcPr>
          <w:p w:rsidR="00D904FC" w:rsidRPr="00D904FC" w:rsidRDefault="00D904FC" w:rsidP="00D904FC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746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60</w:t>
            </w:r>
          </w:p>
        </w:tc>
        <w:tc>
          <w:tcPr>
            <w:tcW w:w="7948" w:type="dxa"/>
            <w:vAlign w:val="center"/>
          </w:tcPr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proofErr w:type="gramStart"/>
            <w:r w:rsidRPr="00D904FC">
              <w:rPr>
                <w:rFonts w:ascii="Times New Roman" w:hAnsi="Times New Roman"/>
                <w:sz w:val="22"/>
                <w:szCs w:val="22"/>
              </w:rPr>
              <w:t>Спасск-Рязанское</w:t>
            </w:r>
            <w:proofErr w:type="gram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городское поселение Спасского муниципального района Рязанской области, «бульвар Советский», расположенный в г. Спасск-Рязанский Рязанской области </w:t>
            </w:r>
            <w:r w:rsidR="00B15E40">
              <w:rPr>
                <w:rFonts w:ascii="Times New Roman" w:hAnsi="Times New Roman"/>
                <w:sz w:val="22"/>
                <w:szCs w:val="22"/>
              </w:rPr>
              <w:t>(</w:t>
            </w:r>
            <w:r w:rsidR="00B15E40" w:rsidRPr="00D904FC">
              <w:rPr>
                <w:rFonts w:ascii="Times New Roman" w:hAnsi="Times New Roman"/>
                <w:sz w:val="22"/>
                <w:szCs w:val="22"/>
              </w:rPr>
              <w:t>II этап</w:t>
            </w:r>
            <w:r w:rsidR="00B15E40">
              <w:rPr>
                <w:rFonts w:ascii="Times New Roman" w:hAnsi="Times New Roman"/>
                <w:sz w:val="22"/>
                <w:szCs w:val="22"/>
              </w:rPr>
              <w:t>)</w:t>
            </w:r>
            <w:r w:rsidR="00B15E40" w:rsidRPr="00D904FC">
              <w:rPr>
                <w:rFonts w:ascii="Times New Roman" w:hAnsi="Times New Roman"/>
                <w:sz w:val="22"/>
                <w:szCs w:val="22"/>
              </w:rPr>
              <w:t xml:space="preserve"> </w:t>
            </w:r>
            <w:r w:rsidRPr="00D904FC">
              <w:rPr>
                <w:rFonts w:ascii="Times New Roman" w:hAnsi="Times New Roman"/>
                <w:sz w:val="22"/>
                <w:szCs w:val="22"/>
              </w:rPr>
              <w:t>(2 очередь)</w:t>
            </w:r>
          </w:p>
        </w:tc>
        <w:tc>
          <w:tcPr>
            <w:tcW w:w="686" w:type="dxa"/>
          </w:tcPr>
          <w:p w:rsidR="00D904FC" w:rsidRPr="00D904FC" w:rsidRDefault="00D904FC" w:rsidP="00D904FC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757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61</w:t>
            </w:r>
          </w:p>
        </w:tc>
        <w:tc>
          <w:tcPr>
            <w:tcW w:w="7948" w:type="dxa"/>
            <w:vAlign w:val="center"/>
          </w:tcPr>
          <w:p w:rsidR="00B15E40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 xml:space="preserve">Александро-Невское городское поселение Александро-Невского муниципального района Рязанской области, территория «Парка героев», расположенного по адресу: Рязанская область, Александро-Невский район, </w:t>
            </w:r>
          </w:p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Алексадро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>-Невский (6 очередь) (1 этап)</w:t>
            </w:r>
          </w:p>
        </w:tc>
        <w:tc>
          <w:tcPr>
            <w:tcW w:w="686" w:type="dxa"/>
          </w:tcPr>
          <w:p w:rsidR="00D904FC" w:rsidRPr="00D904FC" w:rsidRDefault="00D904FC" w:rsidP="00D904FC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746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62</w:t>
            </w:r>
          </w:p>
        </w:tc>
        <w:tc>
          <w:tcPr>
            <w:tcW w:w="7948" w:type="dxa"/>
            <w:vAlign w:val="center"/>
          </w:tcPr>
          <w:p w:rsidR="00B15E40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 xml:space="preserve">Александро-Невское городское поселение Александро-Невского муниципального района Рязанской области, территория «Парка героев», расположенного по адресу: Рязанская область, Александро-Невский район, </w:t>
            </w:r>
          </w:p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Алексадро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>-Невский (6 очередь) (2 этап)</w:t>
            </w:r>
          </w:p>
        </w:tc>
        <w:tc>
          <w:tcPr>
            <w:tcW w:w="686" w:type="dxa"/>
          </w:tcPr>
          <w:p w:rsidR="00D904FC" w:rsidRPr="00D904FC" w:rsidRDefault="00D904FC" w:rsidP="00D904FC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431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63</w:t>
            </w:r>
          </w:p>
        </w:tc>
        <w:tc>
          <w:tcPr>
            <w:tcW w:w="7948" w:type="dxa"/>
            <w:vAlign w:val="center"/>
          </w:tcPr>
          <w:p w:rsidR="00B15E40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Сараевское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городское поселение </w:t>
            </w: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области, центральный парк и прилегающие территории по улице Ленина </w:t>
            </w:r>
            <w:proofErr w:type="gramStart"/>
            <w:r w:rsidRPr="00D904FC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>. Сараи Рязанской области (1 этап)</w:t>
            </w:r>
          </w:p>
        </w:tc>
        <w:tc>
          <w:tcPr>
            <w:tcW w:w="686" w:type="dxa"/>
          </w:tcPr>
          <w:p w:rsidR="00D904FC" w:rsidRPr="00D904FC" w:rsidRDefault="00D904FC" w:rsidP="00D904FC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430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64</w:t>
            </w:r>
          </w:p>
        </w:tc>
        <w:tc>
          <w:tcPr>
            <w:tcW w:w="7948" w:type="dxa"/>
            <w:vAlign w:val="center"/>
          </w:tcPr>
          <w:p w:rsidR="00B15E40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Сараевское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городское поселение </w:t>
            </w: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области, центральный парк и прилегающие территории по улице Ленина </w:t>
            </w:r>
            <w:proofErr w:type="gramStart"/>
            <w:r w:rsidRPr="00D904FC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>. Сараи Рязанской области (2 этап)</w:t>
            </w:r>
          </w:p>
        </w:tc>
        <w:tc>
          <w:tcPr>
            <w:tcW w:w="686" w:type="dxa"/>
          </w:tcPr>
          <w:p w:rsidR="00D904FC" w:rsidRPr="00D904FC" w:rsidRDefault="00D904FC" w:rsidP="00D904FC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hRule="exact" w:val="756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65</w:t>
            </w:r>
          </w:p>
        </w:tc>
        <w:tc>
          <w:tcPr>
            <w:tcW w:w="7948" w:type="dxa"/>
            <w:vAlign w:val="center"/>
          </w:tcPr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Старожиловское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городское поселение </w:t>
            </w: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Старожиловского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области, сквер по ул. Толстого в </w:t>
            </w: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. Старожилово </w:t>
            </w: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Старожиловского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 (</w:t>
            </w:r>
            <w:r w:rsidRPr="00D904FC">
              <w:rPr>
                <w:rFonts w:ascii="Times New Roman" w:hAnsi="Times New Roman"/>
                <w:sz w:val="22"/>
                <w:szCs w:val="22"/>
                <w:lang w:val="en-US"/>
              </w:rPr>
              <w:t>I</w:t>
            </w:r>
            <w:r w:rsidRPr="00D904FC">
              <w:rPr>
                <w:rFonts w:ascii="Times New Roman" w:hAnsi="Times New Roman"/>
                <w:sz w:val="22"/>
                <w:szCs w:val="22"/>
              </w:rPr>
              <w:t xml:space="preserve"> этап)</w:t>
            </w:r>
          </w:p>
        </w:tc>
        <w:tc>
          <w:tcPr>
            <w:tcW w:w="686" w:type="dxa"/>
          </w:tcPr>
          <w:p w:rsidR="00D904FC" w:rsidRPr="00D904FC" w:rsidRDefault="00D904FC" w:rsidP="00D904FC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832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66</w:t>
            </w:r>
          </w:p>
        </w:tc>
        <w:tc>
          <w:tcPr>
            <w:tcW w:w="7948" w:type="dxa"/>
            <w:vAlign w:val="center"/>
          </w:tcPr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Старожиловское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городское поселение </w:t>
            </w: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Старожиловского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области, сквер по ул. Толстого в </w:t>
            </w: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. Старожилово </w:t>
            </w: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Старожиловского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района Рязанской области (</w:t>
            </w:r>
            <w:r w:rsidRPr="00D904FC">
              <w:rPr>
                <w:rFonts w:ascii="Times New Roman" w:hAnsi="Times New Roman"/>
                <w:sz w:val="22"/>
                <w:szCs w:val="22"/>
                <w:lang w:val="en-US"/>
              </w:rPr>
              <w:t>II</w:t>
            </w:r>
            <w:r w:rsidRPr="00D904FC">
              <w:rPr>
                <w:rFonts w:ascii="Times New Roman" w:hAnsi="Times New Roman"/>
                <w:sz w:val="22"/>
                <w:szCs w:val="22"/>
              </w:rPr>
              <w:t xml:space="preserve"> этап)</w:t>
            </w:r>
          </w:p>
        </w:tc>
        <w:tc>
          <w:tcPr>
            <w:tcW w:w="686" w:type="dxa"/>
          </w:tcPr>
          <w:p w:rsidR="00D904FC" w:rsidRPr="00D904FC" w:rsidRDefault="00D904FC" w:rsidP="00D904FC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702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67</w:t>
            </w:r>
          </w:p>
        </w:tc>
        <w:tc>
          <w:tcPr>
            <w:tcW w:w="7948" w:type="dxa"/>
            <w:vAlign w:val="center"/>
          </w:tcPr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Касимовский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муниципальный округ, «Исторический центр города», по адресу: Рязанская область, </w:t>
            </w: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Касимовский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район, </w:t>
            </w: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. Елатьма, ул. Янина </w:t>
            </w:r>
            <w:r w:rsidRPr="00D904FC">
              <w:rPr>
                <w:rFonts w:ascii="Times New Roman" w:hAnsi="Times New Roman"/>
                <w:sz w:val="22"/>
                <w:szCs w:val="22"/>
              </w:rPr>
              <w:br/>
              <w:t>(2 этап)</w:t>
            </w:r>
          </w:p>
        </w:tc>
        <w:tc>
          <w:tcPr>
            <w:tcW w:w="686" w:type="dxa"/>
          </w:tcPr>
          <w:p w:rsidR="00D904FC" w:rsidRPr="00D904FC" w:rsidRDefault="00D904FC" w:rsidP="00D904FC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757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68</w:t>
            </w:r>
          </w:p>
        </w:tc>
        <w:tc>
          <w:tcPr>
            <w:tcW w:w="7948" w:type="dxa"/>
            <w:vAlign w:val="center"/>
          </w:tcPr>
          <w:p w:rsidR="00B15E40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Сараевское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городское поселение </w:t>
            </w: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Сараевского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области, центральный парк и прилегающие территории по улице Ленина </w:t>
            </w:r>
            <w:proofErr w:type="gramStart"/>
            <w:r w:rsidRPr="00D904FC">
              <w:rPr>
                <w:rFonts w:ascii="Times New Roman" w:hAnsi="Times New Roman"/>
                <w:sz w:val="22"/>
                <w:szCs w:val="22"/>
              </w:rPr>
              <w:t>в</w:t>
            </w:r>
            <w:proofErr w:type="gram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</w:t>
            </w:r>
          </w:p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>. Сараи Рязанской области (3 этап)</w:t>
            </w:r>
          </w:p>
        </w:tc>
        <w:tc>
          <w:tcPr>
            <w:tcW w:w="686" w:type="dxa"/>
          </w:tcPr>
          <w:p w:rsidR="00D904FC" w:rsidRPr="00D904FC" w:rsidRDefault="00D904FC" w:rsidP="00D904FC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746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lastRenderedPageBreak/>
              <w:t>69</w:t>
            </w:r>
          </w:p>
        </w:tc>
        <w:tc>
          <w:tcPr>
            <w:tcW w:w="7948" w:type="dxa"/>
            <w:vAlign w:val="center"/>
          </w:tcPr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 xml:space="preserve">Александро-Невское городское поселение Александро-Невского муниципального района Рязанской области, «Парк героев», расположенный по адресу: Рязанская область, Александро-Невский район, </w:t>
            </w: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р.п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. </w:t>
            </w: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Алексадро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-Невский (6 очередь) (3 этап) </w:t>
            </w:r>
          </w:p>
        </w:tc>
        <w:tc>
          <w:tcPr>
            <w:tcW w:w="686" w:type="dxa"/>
          </w:tcPr>
          <w:p w:rsidR="00D904FC" w:rsidRPr="00D904FC" w:rsidRDefault="00D904FC" w:rsidP="00D904FC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501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70</w:t>
            </w:r>
          </w:p>
        </w:tc>
        <w:tc>
          <w:tcPr>
            <w:tcW w:w="7948" w:type="dxa"/>
            <w:vAlign w:val="center"/>
          </w:tcPr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г. Скопин, общественная территория около мемориала погибшим воинам «Вечный огонь»  (2 этап)</w:t>
            </w:r>
          </w:p>
        </w:tc>
        <w:tc>
          <w:tcPr>
            <w:tcW w:w="686" w:type="dxa"/>
          </w:tcPr>
          <w:p w:rsidR="00D904FC" w:rsidRPr="00D904FC" w:rsidRDefault="00D904FC" w:rsidP="00D904FC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757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71</w:t>
            </w:r>
          </w:p>
        </w:tc>
        <w:tc>
          <w:tcPr>
            <w:tcW w:w="7948" w:type="dxa"/>
            <w:vAlign w:val="center"/>
          </w:tcPr>
          <w:p w:rsidR="00D904FC" w:rsidRPr="00D904FC" w:rsidRDefault="00D904FC" w:rsidP="00B15E40">
            <w:pPr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Новомичуринское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городское поселение </w:t>
            </w: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Пронского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муниципального района Рязанской области, сквер, расположенного напротив здания «Почта России в                    г. </w:t>
            </w: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Новомичуринск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>» (3 этап)</w:t>
            </w:r>
          </w:p>
        </w:tc>
        <w:tc>
          <w:tcPr>
            <w:tcW w:w="686" w:type="dxa"/>
          </w:tcPr>
          <w:p w:rsidR="00D904FC" w:rsidRPr="00D904FC" w:rsidRDefault="00D904FC" w:rsidP="00D904FC">
            <w:pPr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</w:t>
            </w:r>
          </w:p>
        </w:tc>
      </w:tr>
      <w:tr w:rsidR="00D904FC" w:rsidRPr="00D904FC" w:rsidTr="00B15E40">
        <w:trPr>
          <w:trHeight w:val="501"/>
        </w:trPr>
        <w:tc>
          <w:tcPr>
            <w:tcW w:w="552" w:type="dxa"/>
          </w:tcPr>
          <w:p w:rsidR="00D904FC" w:rsidRPr="00D904FC" w:rsidRDefault="00D904FC" w:rsidP="00B15E40">
            <w:pPr>
              <w:jc w:val="center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72</w:t>
            </w:r>
          </w:p>
        </w:tc>
        <w:tc>
          <w:tcPr>
            <w:tcW w:w="7948" w:type="dxa"/>
            <w:vAlign w:val="center"/>
          </w:tcPr>
          <w:p w:rsidR="00B15E40" w:rsidRDefault="00D904FC" w:rsidP="00B15E4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Сасовский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 муниципальный округ, «Зона отдыха р. </w:t>
            </w:r>
            <w:proofErr w:type="spellStart"/>
            <w:r w:rsidRPr="00D904FC">
              <w:rPr>
                <w:rFonts w:ascii="Times New Roman" w:hAnsi="Times New Roman"/>
                <w:sz w:val="22"/>
                <w:szCs w:val="22"/>
              </w:rPr>
              <w:t>Цна</w:t>
            </w:r>
            <w:proofErr w:type="spellEnd"/>
            <w:r w:rsidRPr="00D904FC">
              <w:rPr>
                <w:rFonts w:ascii="Times New Roman" w:hAnsi="Times New Roman"/>
                <w:sz w:val="22"/>
                <w:szCs w:val="22"/>
              </w:rPr>
              <w:t xml:space="preserve">» (территория затона) </w:t>
            </w:r>
          </w:p>
          <w:p w:rsidR="00D904FC" w:rsidRPr="00D904FC" w:rsidRDefault="00D904FC" w:rsidP="00B15E4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(3 этап)</w:t>
            </w:r>
          </w:p>
        </w:tc>
        <w:tc>
          <w:tcPr>
            <w:tcW w:w="686" w:type="dxa"/>
          </w:tcPr>
          <w:p w:rsidR="00D904FC" w:rsidRPr="00D904FC" w:rsidRDefault="00D904FC" w:rsidP="00B15E40">
            <w:pPr>
              <w:ind w:left="-57" w:right="-57"/>
              <w:rPr>
                <w:rFonts w:ascii="Times New Roman" w:hAnsi="Times New Roman"/>
                <w:sz w:val="22"/>
                <w:szCs w:val="22"/>
              </w:rPr>
            </w:pPr>
            <w:r w:rsidRPr="00D904FC">
              <w:rPr>
                <w:rFonts w:ascii="Times New Roman" w:hAnsi="Times New Roman"/>
                <w:sz w:val="22"/>
                <w:szCs w:val="22"/>
              </w:rPr>
              <w:t>2025»</w:t>
            </w:r>
          </w:p>
        </w:tc>
      </w:tr>
    </w:tbl>
    <w:p w:rsidR="00D904FC" w:rsidRPr="00B15E40" w:rsidRDefault="00D904FC" w:rsidP="00D904FC">
      <w:pPr>
        <w:rPr>
          <w:rFonts w:ascii="Times New Roman" w:hAnsi="Times New Roman"/>
          <w:sz w:val="6"/>
          <w:szCs w:val="6"/>
        </w:rPr>
      </w:pPr>
    </w:p>
    <w:tbl>
      <w:tblPr>
        <w:tblW w:w="5000" w:type="pct"/>
        <w:tblLook w:val="01E0" w:firstRow="1" w:lastRow="1" w:firstColumn="1" w:lastColumn="1" w:noHBand="0" w:noVBand="0"/>
      </w:tblPr>
      <w:tblGrid>
        <w:gridCol w:w="5352"/>
        <w:gridCol w:w="1729"/>
        <w:gridCol w:w="2490"/>
      </w:tblGrid>
      <w:tr w:rsidR="002B3460" w:rsidRPr="00D904FC" w:rsidTr="002B3460">
        <w:trPr>
          <w:trHeight w:val="309"/>
        </w:trPr>
        <w:tc>
          <w:tcPr>
            <w:tcW w:w="2796" w:type="pct"/>
          </w:tcPr>
          <w:p w:rsidR="002B3460" w:rsidRPr="00D904FC" w:rsidRDefault="002B3460" w:rsidP="00D904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D904FC" w:rsidRDefault="002B3460" w:rsidP="00D904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D904FC" w:rsidRDefault="002B3460" w:rsidP="00D904FC">
            <w:pPr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D904FC" w:rsidRDefault="002B3460" w:rsidP="00D904FC">
            <w:pPr>
              <w:rPr>
                <w:rFonts w:ascii="Times New Roman" w:hAnsi="Times New Roman"/>
                <w:sz w:val="28"/>
                <w:szCs w:val="28"/>
              </w:rPr>
            </w:pPr>
            <w:r w:rsidRPr="00D904FC">
              <w:rPr>
                <w:rFonts w:ascii="Times New Roman" w:hAnsi="Times New Roman"/>
                <w:sz w:val="28"/>
                <w:szCs w:val="28"/>
              </w:rPr>
              <w:t>Губернатор Рязанской области</w:t>
            </w:r>
          </w:p>
        </w:tc>
        <w:tc>
          <w:tcPr>
            <w:tcW w:w="903" w:type="pct"/>
          </w:tcPr>
          <w:p w:rsidR="002B3460" w:rsidRPr="00D904FC" w:rsidRDefault="002B3460" w:rsidP="00D904F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301" w:type="pct"/>
          </w:tcPr>
          <w:p w:rsidR="002B3460" w:rsidRPr="00D904FC" w:rsidRDefault="002B3460" w:rsidP="00D904F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D904FC" w:rsidRDefault="002B3460" w:rsidP="00D904F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D904FC" w:rsidRDefault="002B3460" w:rsidP="00D904FC">
            <w:pPr>
              <w:jc w:val="right"/>
              <w:rPr>
                <w:rFonts w:ascii="Times New Roman" w:hAnsi="Times New Roman"/>
                <w:sz w:val="28"/>
                <w:szCs w:val="28"/>
              </w:rPr>
            </w:pPr>
          </w:p>
          <w:p w:rsidR="002B3460" w:rsidRPr="00D904FC" w:rsidRDefault="002B3460" w:rsidP="00D904FC">
            <w:pPr>
              <w:jc w:val="right"/>
              <w:rPr>
                <w:rFonts w:ascii="Times New Roman" w:hAnsi="Times New Roman"/>
                <w:b/>
                <w:sz w:val="28"/>
                <w:szCs w:val="28"/>
              </w:rPr>
            </w:pPr>
            <w:r w:rsidRPr="00D904FC">
              <w:rPr>
                <w:rFonts w:ascii="Times New Roman" w:hAnsi="Times New Roman"/>
                <w:sz w:val="28"/>
                <w:szCs w:val="28"/>
              </w:rPr>
              <w:t>П.В. Малков</w:t>
            </w:r>
          </w:p>
        </w:tc>
      </w:tr>
    </w:tbl>
    <w:p w:rsidR="00E32E0D" w:rsidRPr="00D904FC" w:rsidRDefault="00E32E0D" w:rsidP="00D904FC">
      <w:pPr>
        <w:jc w:val="both"/>
        <w:rPr>
          <w:rFonts w:ascii="Times New Roman" w:hAnsi="Times New Roman"/>
          <w:sz w:val="28"/>
          <w:szCs w:val="28"/>
        </w:rPr>
      </w:pPr>
    </w:p>
    <w:sectPr w:rsidR="00E32E0D" w:rsidRPr="00D904FC" w:rsidSect="002E2737">
      <w:headerReference w:type="default" r:id="rId17"/>
      <w:type w:val="continuous"/>
      <w:pgSz w:w="11907" w:h="16834" w:code="9"/>
      <w:pgMar w:top="953" w:right="567" w:bottom="1134" w:left="1985" w:header="272" w:footer="400" w:gutter="0"/>
      <w:cols w:space="720"/>
      <w:formProt w:val="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BE19E4" w:rsidRDefault="00BE19E4">
      <w:r>
        <w:separator/>
      </w:r>
    </w:p>
  </w:endnote>
  <w:endnote w:type="continuationSeparator" w:id="0">
    <w:p w:rsidR="00BE19E4" w:rsidRDefault="00BE19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ET">
    <w:altName w:val="Times New Roman"/>
    <w:charset w:val="00"/>
    <w:family w:val="auto"/>
    <w:pitch w:val="variable"/>
    <w:sig w:usb0="00000207" w:usb1="00000000" w:usb2="00000000" w:usb3="00000000" w:csb0="00000017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Look w:val="01E0" w:firstRow="1" w:lastRow="1" w:firstColumn="1" w:lastColumn="1" w:noHBand="0" w:noVBand="0"/>
    </w:tblPr>
    <w:tblGrid>
      <w:gridCol w:w="2538"/>
      <w:gridCol w:w="2246"/>
      <w:gridCol w:w="1018"/>
      <w:gridCol w:w="2730"/>
    </w:tblGrid>
    <w:tr w:rsidR="00864293" w:rsidRPr="00C22273">
      <w:tc>
        <w:tcPr>
          <w:tcW w:w="2538" w:type="dxa"/>
          <w:shd w:val="clear" w:color="auto" w:fill="auto"/>
        </w:tcPr>
        <w:p w:rsidR="00864293" w:rsidRPr="00C22273" w:rsidRDefault="00864293" w:rsidP="00AC7150">
          <w:pPr>
            <w:pStyle w:val="a6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2246" w:type="dxa"/>
          <w:shd w:val="clear" w:color="auto" w:fill="auto"/>
        </w:tcPr>
        <w:p w:rsidR="00864293" w:rsidRPr="00C22273" w:rsidRDefault="00864293" w:rsidP="00C22273">
          <w:pPr>
            <w:pStyle w:val="a6"/>
            <w:jc w:val="both"/>
            <w:rPr>
              <w:rFonts w:ascii="Times New Roman" w:hAnsi="Times New Roman"/>
              <w:sz w:val="28"/>
              <w:szCs w:val="28"/>
            </w:rPr>
          </w:pPr>
        </w:p>
      </w:tc>
      <w:tc>
        <w:tcPr>
          <w:tcW w:w="1018" w:type="dxa"/>
          <w:shd w:val="clear" w:color="auto" w:fill="auto"/>
        </w:tcPr>
        <w:p w:rsidR="00864293" w:rsidRPr="00C22273" w:rsidRDefault="00864293" w:rsidP="00C22273">
          <w:pPr>
            <w:pStyle w:val="a6"/>
            <w:ind w:right="-113"/>
            <w:jc w:val="right"/>
            <w:rPr>
              <w:b/>
              <w:sz w:val="14"/>
              <w:szCs w:val="14"/>
            </w:rPr>
          </w:pPr>
        </w:p>
      </w:tc>
      <w:tc>
        <w:tcPr>
          <w:tcW w:w="2730" w:type="dxa"/>
          <w:shd w:val="clear" w:color="auto" w:fill="auto"/>
        </w:tcPr>
        <w:p w:rsidR="00864293" w:rsidRPr="00C22273" w:rsidRDefault="00864293" w:rsidP="00C22273">
          <w:pPr>
            <w:pStyle w:val="a6"/>
            <w:ind w:left="-113"/>
            <w:rPr>
              <w:rFonts w:ascii="Times New Roman" w:hAnsi="Times New Roman"/>
              <w:b/>
              <w:sz w:val="24"/>
              <w:szCs w:val="24"/>
            </w:rPr>
          </w:pPr>
        </w:p>
      </w:tc>
    </w:tr>
  </w:tbl>
  <w:p w:rsidR="00864293" w:rsidRDefault="00864293" w:rsidP="00E56EFB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BE19E4" w:rsidRDefault="00BE19E4">
      <w:r>
        <w:separator/>
      </w:r>
    </w:p>
  </w:footnote>
  <w:footnote w:type="continuationSeparator" w:id="0">
    <w:p w:rsidR="00BE19E4" w:rsidRDefault="00BE19E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Default="00864293" w:rsidP="002F1E81">
    <w:pPr>
      <w:pStyle w:val="a5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separate"/>
    </w:r>
    <w:r>
      <w:rPr>
        <w:rStyle w:val="a8"/>
        <w:noProof/>
      </w:rPr>
      <w:t>1</w:t>
    </w:r>
    <w:r>
      <w:rPr>
        <w:rStyle w:val="a8"/>
      </w:rPr>
      <w:fldChar w:fldCharType="end"/>
    </w:r>
  </w:p>
  <w:p w:rsidR="00864293" w:rsidRDefault="00864293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864293" w:rsidRPr="00481B88" w:rsidRDefault="00864293" w:rsidP="00E37801">
    <w:pPr>
      <w:pStyle w:val="a5"/>
      <w:framePr w:w="326" w:wrap="around" w:vAnchor="text" w:hAnchor="page" w:x="6486" w:y="321"/>
      <w:rPr>
        <w:rStyle w:val="a8"/>
        <w:rFonts w:ascii="Times New Roman" w:hAnsi="Times New Roman"/>
        <w:sz w:val="28"/>
        <w:szCs w:val="28"/>
      </w:rPr>
    </w:pPr>
  </w:p>
  <w:p w:rsidR="00864293" w:rsidRPr="00E32E0D" w:rsidRDefault="00864293" w:rsidP="00E32E0D">
    <w:pPr>
      <w:jc w:val="center"/>
      <w:rPr>
        <w:rFonts w:ascii="Times New Roman" w:hAnsi="Times New Roman"/>
        <w:sz w:val="24"/>
        <w:szCs w:val="24"/>
      </w:rPr>
    </w:pPr>
    <w:r w:rsidRPr="00E32E0D">
      <w:rPr>
        <w:rFonts w:ascii="Times New Roman" w:hAnsi="Times New Roman"/>
        <w:sz w:val="24"/>
        <w:szCs w:val="24"/>
      </w:rPr>
      <w:fldChar w:fldCharType="begin"/>
    </w:r>
    <w:r w:rsidRPr="00E32E0D">
      <w:rPr>
        <w:rFonts w:ascii="Times New Roman" w:hAnsi="Times New Roman"/>
        <w:sz w:val="24"/>
        <w:szCs w:val="24"/>
      </w:rPr>
      <w:instrText xml:space="preserve">PAGE  </w:instrText>
    </w:r>
    <w:r w:rsidRPr="00E32E0D">
      <w:rPr>
        <w:rFonts w:ascii="Times New Roman" w:hAnsi="Times New Roman"/>
        <w:sz w:val="24"/>
        <w:szCs w:val="24"/>
      </w:rPr>
      <w:fldChar w:fldCharType="separate"/>
    </w:r>
    <w:r w:rsidR="0007762B">
      <w:rPr>
        <w:rFonts w:ascii="Times New Roman" w:hAnsi="Times New Roman"/>
        <w:noProof/>
        <w:sz w:val="24"/>
        <w:szCs w:val="24"/>
      </w:rPr>
      <w:t>2</w:t>
    </w:r>
    <w:r w:rsidRPr="00E32E0D">
      <w:rPr>
        <w:rFonts w:ascii="Times New Roman" w:hAnsi="Times New Roman"/>
        <w:sz w:val="24"/>
        <w:szCs w:val="24"/>
      </w:rPr>
      <w:fldChar w:fldCharType="end"/>
    </w:r>
  </w:p>
  <w:p w:rsidR="00864293" w:rsidRPr="00E37801" w:rsidRDefault="00864293">
    <w:pPr>
      <w:pStyle w:val="a5"/>
      <w:rPr>
        <w:lang w:val="en-U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22.5pt;height:11.25pt" o:bullet="t">
        <v:imagedata r:id="rId1" o:title="Номер версии 555" gain="79922f" blacklevel="-1966f"/>
      </v:shape>
    </w:pict>
  </w:numPicBullet>
  <w:abstractNum w:abstractNumId="0">
    <w:nsid w:val="1CA52016"/>
    <w:multiLevelType w:val="hybridMultilevel"/>
    <w:tmpl w:val="2A10F5C0"/>
    <w:lvl w:ilvl="0" w:tplc="560687F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E0C5382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DF094A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43940FE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31E0B992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CA5827D0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CE4E21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6A084E56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CC7C310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>
    <w:nsid w:val="1DDC3928"/>
    <w:multiLevelType w:val="hybridMultilevel"/>
    <w:tmpl w:val="BF465F16"/>
    <w:lvl w:ilvl="0" w:tplc="C518BF62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2">
    <w:nsid w:val="295024D1"/>
    <w:multiLevelType w:val="hybridMultilevel"/>
    <w:tmpl w:val="2BEA3C52"/>
    <w:lvl w:ilvl="0" w:tplc="A2342C88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1ECE2FA6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5384AC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198A14D4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59D6004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7AC4184A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5CA9E82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5366D61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E5C5A9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>
    <w:nsid w:val="360D5463"/>
    <w:multiLevelType w:val="multilevel"/>
    <w:tmpl w:val="2BEA3C52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4">
    <w:nsid w:val="36EE0454"/>
    <w:multiLevelType w:val="hybridMultilevel"/>
    <w:tmpl w:val="BF465F16"/>
    <w:lvl w:ilvl="0" w:tplc="C518BF62">
      <w:start w:val="1"/>
      <w:numFmt w:val="decimal"/>
      <w:lvlText w:val="%1."/>
      <w:lvlJc w:val="left"/>
      <w:pPr>
        <w:ind w:left="109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18" w:hanging="360"/>
      </w:pPr>
    </w:lvl>
    <w:lvl w:ilvl="2" w:tplc="0419001B" w:tentative="1">
      <w:start w:val="1"/>
      <w:numFmt w:val="lowerRoman"/>
      <w:lvlText w:val="%3."/>
      <w:lvlJc w:val="right"/>
      <w:pPr>
        <w:ind w:left="2538" w:hanging="180"/>
      </w:pPr>
    </w:lvl>
    <w:lvl w:ilvl="3" w:tplc="0419000F" w:tentative="1">
      <w:start w:val="1"/>
      <w:numFmt w:val="decimal"/>
      <w:lvlText w:val="%4."/>
      <w:lvlJc w:val="left"/>
      <w:pPr>
        <w:ind w:left="3258" w:hanging="360"/>
      </w:pPr>
    </w:lvl>
    <w:lvl w:ilvl="4" w:tplc="04190019" w:tentative="1">
      <w:start w:val="1"/>
      <w:numFmt w:val="lowerLetter"/>
      <w:lvlText w:val="%5."/>
      <w:lvlJc w:val="left"/>
      <w:pPr>
        <w:ind w:left="3978" w:hanging="360"/>
      </w:pPr>
    </w:lvl>
    <w:lvl w:ilvl="5" w:tplc="0419001B" w:tentative="1">
      <w:start w:val="1"/>
      <w:numFmt w:val="lowerRoman"/>
      <w:lvlText w:val="%6."/>
      <w:lvlJc w:val="right"/>
      <w:pPr>
        <w:ind w:left="4698" w:hanging="180"/>
      </w:pPr>
    </w:lvl>
    <w:lvl w:ilvl="6" w:tplc="0419000F" w:tentative="1">
      <w:start w:val="1"/>
      <w:numFmt w:val="decimal"/>
      <w:lvlText w:val="%7."/>
      <w:lvlJc w:val="left"/>
      <w:pPr>
        <w:ind w:left="5418" w:hanging="360"/>
      </w:pPr>
    </w:lvl>
    <w:lvl w:ilvl="7" w:tplc="04190019" w:tentative="1">
      <w:start w:val="1"/>
      <w:numFmt w:val="lowerLetter"/>
      <w:lvlText w:val="%8."/>
      <w:lvlJc w:val="left"/>
      <w:pPr>
        <w:ind w:left="6138" w:hanging="360"/>
      </w:pPr>
    </w:lvl>
    <w:lvl w:ilvl="8" w:tplc="0419001B" w:tentative="1">
      <w:start w:val="1"/>
      <w:numFmt w:val="lowerRoman"/>
      <w:lvlText w:val="%9."/>
      <w:lvlJc w:val="right"/>
      <w:pPr>
        <w:ind w:left="6858" w:hanging="180"/>
      </w:pPr>
    </w:lvl>
  </w:abstractNum>
  <w:abstractNum w:abstractNumId="5">
    <w:nsid w:val="41F107BA"/>
    <w:multiLevelType w:val="multilevel"/>
    <w:tmpl w:val="2A10F5C0"/>
    <w:lvl w:ilvl="0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6">
    <w:nsid w:val="70140D7E"/>
    <w:multiLevelType w:val="hybridMultilevel"/>
    <w:tmpl w:val="7662316A"/>
    <w:lvl w:ilvl="0" w:tplc="3C167F3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A7A021D0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96A80FFA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27A42DEE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631C95B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D80F27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16EA23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A26C71C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E8A127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7">
    <w:nsid w:val="7CE0728B"/>
    <w:multiLevelType w:val="hybridMultilevel"/>
    <w:tmpl w:val="36D6228A"/>
    <w:lvl w:ilvl="0" w:tplc="7ABE2706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97F2B48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05ABAD8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E54175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4C4C60C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E60ABF1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6A6C66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DC88E854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F54455E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>
    <w:abstractNumId w:val="7"/>
  </w:num>
  <w:num w:numId="2">
    <w:abstractNumId w:val="0"/>
  </w:num>
  <w:num w:numId="3">
    <w:abstractNumId w:val="5"/>
  </w:num>
  <w:num w:numId="4">
    <w:abstractNumId w:val="2"/>
  </w:num>
  <w:num w:numId="5">
    <w:abstractNumId w:val="3"/>
  </w:num>
  <w:num w:numId="6">
    <w:abstractNumId w:val="6"/>
  </w:num>
  <w:num w:numId="7">
    <w:abstractNumId w:val="1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Full" w:cryptAlgorithmClass="hash" w:cryptAlgorithmType="typeAny" w:cryptAlgorithmSid="4" w:cryptSpinCount="100000" w:hash="awJqO9iXrF8PRafIqyuhmgp1GZU=" w:salt="X/Za3Uo64Y9wDb5jCkSWaA=="/>
  <w:defaultTabStop w:val="708"/>
  <w:hyphenationZone w:val="425"/>
  <w:doNotHyphenateCaps/>
  <w:drawingGridHorizontalSpacing w:val="100"/>
  <w:drawingGridVerticalSpacing w:val="136"/>
  <w:displayHorizontalDrawingGridEvery w:val="0"/>
  <w:displayVerticalDrawingGridEvery w:val="2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813CD"/>
    <w:rsid w:val="0001360F"/>
    <w:rsid w:val="000331B3"/>
    <w:rsid w:val="00033413"/>
    <w:rsid w:val="00037C0C"/>
    <w:rsid w:val="00055366"/>
    <w:rsid w:val="00056DEB"/>
    <w:rsid w:val="00056F94"/>
    <w:rsid w:val="00073A7A"/>
    <w:rsid w:val="00076D5E"/>
    <w:rsid w:val="0007762B"/>
    <w:rsid w:val="00084DD3"/>
    <w:rsid w:val="000917C0"/>
    <w:rsid w:val="000B0736"/>
    <w:rsid w:val="000D5EED"/>
    <w:rsid w:val="00122CFD"/>
    <w:rsid w:val="00151370"/>
    <w:rsid w:val="001576B0"/>
    <w:rsid w:val="00162E72"/>
    <w:rsid w:val="00175BE5"/>
    <w:rsid w:val="001850F4"/>
    <w:rsid w:val="001947BE"/>
    <w:rsid w:val="001A560F"/>
    <w:rsid w:val="001B0982"/>
    <w:rsid w:val="001B32BA"/>
    <w:rsid w:val="001E0317"/>
    <w:rsid w:val="001E20F1"/>
    <w:rsid w:val="001E4FAA"/>
    <w:rsid w:val="001F12E8"/>
    <w:rsid w:val="001F228C"/>
    <w:rsid w:val="001F64B8"/>
    <w:rsid w:val="001F7C83"/>
    <w:rsid w:val="00203046"/>
    <w:rsid w:val="0021598F"/>
    <w:rsid w:val="00231F1C"/>
    <w:rsid w:val="00242DDB"/>
    <w:rsid w:val="002479A2"/>
    <w:rsid w:val="0026087E"/>
    <w:rsid w:val="00265420"/>
    <w:rsid w:val="00274E14"/>
    <w:rsid w:val="00280A6D"/>
    <w:rsid w:val="00293E03"/>
    <w:rsid w:val="002953B6"/>
    <w:rsid w:val="002B3460"/>
    <w:rsid w:val="002B7A59"/>
    <w:rsid w:val="002C6B4B"/>
    <w:rsid w:val="002E2737"/>
    <w:rsid w:val="002F1E81"/>
    <w:rsid w:val="00310D92"/>
    <w:rsid w:val="003160CB"/>
    <w:rsid w:val="003222A3"/>
    <w:rsid w:val="00337B25"/>
    <w:rsid w:val="00360A40"/>
    <w:rsid w:val="00380BC5"/>
    <w:rsid w:val="003813CD"/>
    <w:rsid w:val="0038445B"/>
    <w:rsid w:val="003870C2"/>
    <w:rsid w:val="003D1194"/>
    <w:rsid w:val="003D3B8A"/>
    <w:rsid w:val="003D54F8"/>
    <w:rsid w:val="003F4F5E"/>
    <w:rsid w:val="00400906"/>
    <w:rsid w:val="0042590E"/>
    <w:rsid w:val="00437F65"/>
    <w:rsid w:val="00460FEA"/>
    <w:rsid w:val="004734B7"/>
    <w:rsid w:val="00481B88"/>
    <w:rsid w:val="00485B4F"/>
    <w:rsid w:val="004862D1"/>
    <w:rsid w:val="004B2D5A"/>
    <w:rsid w:val="004D1657"/>
    <w:rsid w:val="004D293D"/>
    <w:rsid w:val="004F44FE"/>
    <w:rsid w:val="00512A47"/>
    <w:rsid w:val="00531C68"/>
    <w:rsid w:val="00532119"/>
    <w:rsid w:val="005335F3"/>
    <w:rsid w:val="00543C38"/>
    <w:rsid w:val="00543D2D"/>
    <w:rsid w:val="00545A3D"/>
    <w:rsid w:val="00546DBB"/>
    <w:rsid w:val="00561A5B"/>
    <w:rsid w:val="0057074C"/>
    <w:rsid w:val="00573FBF"/>
    <w:rsid w:val="00574FF3"/>
    <w:rsid w:val="00582538"/>
    <w:rsid w:val="005838EA"/>
    <w:rsid w:val="00585EE1"/>
    <w:rsid w:val="00590C0E"/>
    <w:rsid w:val="005939E6"/>
    <w:rsid w:val="005A4227"/>
    <w:rsid w:val="005B229B"/>
    <w:rsid w:val="005B3518"/>
    <w:rsid w:val="005B5A4B"/>
    <w:rsid w:val="005C56AE"/>
    <w:rsid w:val="005C7449"/>
    <w:rsid w:val="005E6D99"/>
    <w:rsid w:val="005F2ADD"/>
    <w:rsid w:val="005F2C49"/>
    <w:rsid w:val="006013EB"/>
    <w:rsid w:val="0060479E"/>
    <w:rsid w:val="00604BE7"/>
    <w:rsid w:val="00616AED"/>
    <w:rsid w:val="006235C4"/>
    <w:rsid w:val="00632A4F"/>
    <w:rsid w:val="00632B56"/>
    <w:rsid w:val="006351E3"/>
    <w:rsid w:val="00644236"/>
    <w:rsid w:val="006471E5"/>
    <w:rsid w:val="00671D3B"/>
    <w:rsid w:val="00683693"/>
    <w:rsid w:val="00684120"/>
    <w:rsid w:val="00684A5B"/>
    <w:rsid w:val="006A1F71"/>
    <w:rsid w:val="006F328B"/>
    <w:rsid w:val="006F5886"/>
    <w:rsid w:val="00707734"/>
    <w:rsid w:val="00707E19"/>
    <w:rsid w:val="00712F7C"/>
    <w:rsid w:val="0072328A"/>
    <w:rsid w:val="007377B5"/>
    <w:rsid w:val="00746CC2"/>
    <w:rsid w:val="00760323"/>
    <w:rsid w:val="00765600"/>
    <w:rsid w:val="00791C9F"/>
    <w:rsid w:val="00792AAB"/>
    <w:rsid w:val="00793B47"/>
    <w:rsid w:val="007A1D0C"/>
    <w:rsid w:val="007A2A7B"/>
    <w:rsid w:val="007D4925"/>
    <w:rsid w:val="007F0C8A"/>
    <w:rsid w:val="007F11AB"/>
    <w:rsid w:val="008143CB"/>
    <w:rsid w:val="008210C9"/>
    <w:rsid w:val="00823CA1"/>
    <w:rsid w:val="008513B9"/>
    <w:rsid w:val="00862FC4"/>
    <w:rsid w:val="00864293"/>
    <w:rsid w:val="008702D3"/>
    <w:rsid w:val="00876034"/>
    <w:rsid w:val="008827E7"/>
    <w:rsid w:val="00897610"/>
    <w:rsid w:val="008A1696"/>
    <w:rsid w:val="008A2D83"/>
    <w:rsid w:val="008B7D2A"/>
    <w:rsid w:val="008C58FE"/>
    <w:rsid w:val="008E6112"/>
    <w:rsid w:val="008E6C41"/>
    <w:rsid w:val="008F0816"/>
    <w:rsid w:val="008F6BB7"/>
    <w:rsid w:val="00900F42"/>
    <w:rsid w:val="00912F0D"/>
    <w:rsid w:val="00932E3C"/>
    <w:rsid w:val="009977FF"/>
    <w:rsid w:val="009A085B"/>
    <w:rsid w:val="009B2D2B"/>
    <w:rsid w:val="009C1DE6"/>
    <w:rsid w:val="009C1F0E"/>
    <w:rsid w:val="009D3E8C"/>
    <w:rsid w:val="009E3A0E"/>
    <w:rsid w:val="00A127CE"/>
    <w:rsid w:val="00A1314B"/>
    <w:rsid w:val="00A13160"/>
    <w:rsid w:val="00A137D3"/>
    <w:rsid w:val="00A44A8F"/>
    <w:rsid w:val="00A51D96"/>
    <w:rsid w:val="00A71FF9"/>
    <w:rsid w:val="00A96F84"/>
    <w:rsid w:val="00AB724E"/>
    <w:rsid w:val="00AC3953"/>
    <w:rsid w:val="00AC7150"/>
    <w:rsid w:val="00AF5F7C"/>
    <w:rsid w:val="00B02207"/>
    <w:rsid w:val="00B03403"/>
    <w:rsid w:val="00B10324"/>
    <w:rsid w:val="00B15E40"/>
    <w:rsid w:val="00B376B1"/>
    <w:rsid w:val="00B413CE"/>
    <w:rsid w:val="00B5528C"/>
    <w:rsid w:val="00B620D9"/>
    <w:rsid w:val="00B633DB"/>
    <w:rsid w:val="00B639ED"/>
    <w:rsid w:val="00B66A8C"/>
    <w:rsid w:val="00B8061C"/>
    <w:rsid w:val="00B83BA2"/>
    <w:rsid w:val="00B853AA"/>
    <w:rsid w:val="00B875BF"/>
    <w:rsid w:val="00B91F62"/>
    <w:rsid w:val="00BB2C98"/>
    <w:rsid w:val="00BB3C35"/>
    <w:rsid w:val="00BD0B82"/>
    <w:rsid w:val="00BE19E4"/>
    <w:rsid w:val="00BF4F5F"/>
    <w:rsid w:val="00C04EEB"/>
    <w:rsid w:val="00C10F12"/>
    <w:rsid w:val="00C11826"/>
    <w:rsid w:val="00C129A1"/>
    <w:rsid w:val="00C22273"/>
    <w:rsid w:val="00C46D42"/>
    <w:rsid w:val="00C50C32"/>
    <w:rsid w:val="00C60178"/>
    <w:rsid w:val="00C61760"/>
    <w:rsid w:val="00C63CD6"/>
    <w:rsid w:val="00C87D95"/>
    <w:rsid w:val="00C9077A"/>
    <w:rsid w:val="00C95CD2"/>
    <w:rsid w:val="00CA051B"/>
    <w:rsid w:val="00CB3CBE"/>
    <w:rsid w:val="00CD14AB"/>
    <w:rsid w:val="00CD54CA"/>
    <w:rsid w:val="00CF03D8"/>
    <w:rsid w:val="00D015D5"/>
    <w:rsid w:val="00D03D68"/>
    <w:rsid w:val="00D13643"/>
    <w:rsid w:val="00D266DD"/>
    <w:rsid w:val="00D32B04"/>
    <w:rsid w:val="00D374E7"/>
    <w:rsid w:val="00D63949"/>
    <w:rsid w:val="00D652E7"/>
    <w:rsid w:val="00D77BCF"/>
    <w:rsid w:val="00D84394"/>
    <w:rsid w:val="00D85547"/>
    <w:rsid w:val="00D85BAF"/>
    <w:rsid w:val="00D904FC"/>
    <w:rsid w:val="00D95E55"/>
    <w:rsid w:val="00DA14A5"/>
    <w:rsid w:val="00DB3664"/>
    <w:rsid w:val="00DC16FB"/>
    <w:rsid w:val="00DC4A65"/>
    <w:rsid w:val="00DC4F66"/>
    <w:rsid w:val="00E10B44"/>
    <w:rsid w:val="00E11AD6"/>
    <w:rsid w:val="00E11F02"/>
    <w:rsid w:val="00E2726B"/>
    <w:rsid w:val="00E32E0D"/>
    <w:rsid w:val="00E3682D"/>
    <w:rsid w:val="00E37801"/>
    <w:rsid w:val="00E46EAA"/>
    <w:rsid w:val="00E5038C"/>
    <w:rsid w:val="00E50B69"/>
    <w:rsid w:val="00E5298B"/>
    <w:rsid w:val="00E56EFB"/>
    <w:rsid w:val="00E6458F"/>
    <w:rsid w:val="00E7242D"/>
    <w:rsid w:val="00E84533"/>
    <w:rsid w:val="00E87E21"/>
    <w:rsid w:val="00E87E25"/>
    <w:rsid w:val="00EA04F1"/>
    <w:rsid w:val="00EA2FD3"/>
    <w:rsid w:val="00EB7CE9"/>
    <w:rsid w:val="00EC33FE"/>
    <w:rsid w:val="00EC433F"/>
    <w:rsid w:val="00EC4B21"/>
    <w:rsid w:val="00EC68A4"/>
    <w:rsid w:val="00ED1FDE"/>
    <w:rsid w:val="00F06EFB"/>
    <w:rsid w:val="00F1529E"/>
    <w:rsid w:val="00F16F07"/>
    <w:rsid w:val="00F45B7C"/>
    <w:rsid w:val="00F45FCE"/>
    <w:rsid w:val="00F9334F"/>
    <w:rsid w:val="00F97D7F"/>
    <w:rsid w:val="00FA122C"/>
    <w:rsid w:val="00FA3B95"/>
    <w:rsid w:val="00FC1278"/>
    <w:rsid w:val="00FE5888"/>
    <w:rsid w:val="00FE77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1"/>
    <w:qFormat/>
    <w:rsid w:val="00D904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rFonts w:ascii="TimesET" w:hAnsi="TimesET"/>
    </w:rPr>
  </w:style>
  <w:style w:type="paragraph" w:styleId="1">
    <w:name w:val="heading 1"/>
    <w:basedOn w:val="a"/>
    <w:next w:val="a"/>
    <w:qFormat/>
    <w:pPr>
      <w:keepNext/>
      <w:spacing w:line="288" w:lineRule="auto"/>
      <w:jc w:val="center"/>
      <w:outlineLvl w:val="0"/>
    </w:pPr>
    <w:rPr>
      <w:rFonts w:ascii="Times New Roman" w:hAnsi="Times New Roman"/>
      <w:sz w:val="32"/>
    </w:rPr>
  </w:style>
  <w:style w:type="paragraph" w:styleId="2">
    <w:name w:val="heading 2"/>
    <w:basedOn w:val="a"/>
    <w:next w:val="a"/>
    <w:qFormat/>
    <w:pPr>
      <w:keepNext/>
      <w:ind w:left="1416" w:firstLine="708"/>
      <w:outlineLvl w:val="1"/>
    </w:pPr>
    <w:rPr>
      <w:b/>
      <w:bCs/>
      <w:spacing w:val="12"/>
      <w:sz w:val="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pacing w:line="288" w:lineRule="auto"/>
      <w:jc w:val="center"/>
    </w:pPr>
    <w:rPr>
      <w:rFonts w:ascii="Times New Roman" w:hAnsi="Times New Roman"/>
      <w:b/>
      <w:sz w:val="36"/>
    </w:rPr>
  </w:style>
  <w:style w:type="paragraph" w:styleId="a4">
    <w:name w:val="Title"/>
    <w:basedOn w:val="a"/>
    <w:qFormat/>
    <w:pPr>
      <w:spacing w:line="288" w:lineRule="auto"/>
      <w:jc w:val="center"/>
    </w:pPr>
    <w:rPr>
      <w:rFonts w:ascii="Times New Roman" w:hAnsi="Times New Roman"/>
      <w:sz w:val="28"/>
    </w:rPr>
  </w:style>
  <w:style w:type="paragraph" w:styleId="a5">
    <w:name w:val="header"/>
    <w:basedOn w:val="a"/>
    <w:pPr>
      <w:tabs>
        <w:tab w:val="center" w:pos="4677"/>
        <w:tab w:val="right" w:pos="9355"/>
      </w:tabs>
    </w:pPr>
  </w:style>
  <w:style w:type="paragraph" w:styleId="a6">
    <w:name w:val="footer"/>
    <w:basedOn w:val="a"/>
    <w:pPr>
      <w:tabs>
        <w:tab w:val="center" w:pos="4677"/>
        <w:tab w:val="right" w:pos="9355"/>
      </w:tabs>
    </w:pPr>
  </w:style>
  <w:style w:type="paragraph" w:styleId="a7">
    <w:name w:val="Balloon Text"/>
    <w:basedOn w:val="a"/>
    <w:semiHidden/>
    <w:rPr>
      <w:rFonts w:ascii="Tahoma" w:hAnsi="Tahoma" w:cs="Tahoma"/>
      <w:sz w:val="16"/>
      <w:szCs w:val="16"/>
    </w:rPr>
  </w:style>
  <w:style w:type="character" w:styleId="a8">
    <w:name w:val="page number"/>
    <w:basedOn w:val="a0"/>
  </w:style>
  <w:style w:type="table" w:styleId="a9">
    <w:name w:val="Table Grid"/>
    <w:basedOn w:val="a1"/>
    <w:rsid w:val="00E56EF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a">
    <w:name w:val="line number"/>
    <w:basedOn w:val="a0"/>
    <w:rsid w:val="00073A7A"/>
  </w:style>
  <w:style w:type="paragraph" w:styleId="ab">
    <w:name w:val="Document Map"/>
    <w:basedOn w:val="a"/>
    <w:semiHidden/>
    <w:rsid w:val="00E37801"/>
    <w:pPr>
      <w:shd w:val="clear" w:color="auto" w:fill="000080"/>
    </w:pPr>
    <w:rPr>
      <w:rFonts w:ascii="Tahoma" w:hAnsi="Tahoma" w:cs="Tahoma"/>
    </w:rPr>
  </w:style>
  <w:style w:type="paragraph" w:styleId="ac">
    <w:name w:val="List Paragraph"/>
    <w:basedOn w:val="a"/>
    <w:uiPriority w:val="1"/>
    <w:qFormat/>
    <w:rsid w:val="00D904FC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0037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1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9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54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03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hyperlink" Target="https://login.consultant.ru/link/?req=doc&amp;base=LAW&amp;n=466154&amp;dst=12286" TargetMode="External"/><Relationship Id="rId1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https://login.consultant.ru/link/?req=doc&amp;base=LAW&amp;n=466154&amp;dst=101257" TargetMode="External"/><Relationship Id="rId17" Type="http://schemas.openxmlformats.org/officeDocument/2006/relationships/header" Target="header2.xml"/><Relationship Id="rId2" Type="http://schemas.openxmlformats.org/officeDocument/2006/relationships/styles" Target="styles.xml"/><Relationship Id="rId16" Type="http://schemas.openxmlformats.org/officeDocument/2006/relationships/hyperlink" Target="https://login.consultant.ru/link/?req=doc&amp;base=LAW&amp;n=466154&amp;dst=12286" TargetMode="Externa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https://login.consultant.ru/link/?req=doc&amp;base=RLAW073&amp;n=434797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login.consultant.ru/link/?req=doc&amp;base=LAW&amp;n=466154&amp;dst=101257" TargetMode="External"/><Relationship Id="rId10" Type="http://schemas.openxmlformats.org/officeDocument/2006/relationships/footer" Target="footer1.xm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hyperlink" Target="https://login.consultant.ru/link/?req=doc&amp;base=RLAW073&amp;n=434797" TargetMode="Externa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5</Pages>
  <Words>1774</Words>
  <Characters>10114</Characters>
  <Application>Microsoft Office Word</Application>
  <DocSecurity>0</DocSecurity>
  <Lines>84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ПП</vt:lpstr>
    </vt:vector>
  </TitlesOfParts>
  <Company>Microsoft</Company>
  <LinksUpToDate>false</LinksUpToDate>
  <CharactersWithSpaces>11865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ПП</dc:title>
  <dc:creator>Лёксина М.А.</dc:creator>
  <cp:lastModifiedBy>Лёксина М.А.</cp:lastModifiedBy>
  <cp:revision>4</cp:revision>
  <cp:lastPrinted>2025-07-17T12:57:00Z</cp:lastPrinted>
  <dcterms:created xsi:type="dcterms:W3CDTF">2025-07-17T10:27:00Z</dcterms:created>
  <dcterms:modified xsi:type="dcterms:W3CDTF">2025-07-21T11:22:00Z</dcterms:modified>
</cp:coreProperties>
</file>