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B3F32" w:rsidTr="00CE38EE">
        <w:tc>
          <w:tcPr>
            <w:tcW w:w="10326" w:type="dxa"/>
            <w:shd w:val="clear" w:color="auto" w:fill="auto"/>
          </w:tcPr>
          <w:p w:rsidR="00190FF9" w:rsidRPr="001B3F32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1B3F32" w:rsidRDefault="00190FF9" w:rsidP="001B3F32">
            <w:pPr>
              <w:rPr>
                <w:rFonts w:ascii="Times New Roman" w:hAnsi="Times New Roman"/>
                <w:sz w:val="28"/>
                <w:szCs w:val="28"/>
              </w:rPr>
            </w:pPr>
            <w:r w:rsidRPr="001B3F3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B3F32" w:rsidRPr="001B3F32" w:rsidRDefault="001B3F32" w:rsidP="001B3F32">
            <w:pPr>
              <w:rPr>
                <w:rFonts w:ascii="Times New Roman" w:hAnsi="Times New Roman"/>
                <w:sz w:val="28"/>
                <w:szCs w:val="28"/>
              </w:rPr>
            </w:pPr>
            <w:r w:rsidRPr="001B3F32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1B3F32" w:rsidRPr="001B3F32" w:rsidTr="00CE38EE">
        <w:tc>
          <w:tcPr>
            <w:tcW w:w="10326" w:type="dxa"/>
            <w:shd w:val="clear" w:color="auto" w:fill="auto"/>
          </w:tcPr>
          <w:p w:rsidR="001B3F32" w:rsidRPr="001B3F32" w:rsidRDefault="001B3F32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B3F32" w:rsidRPr="001B3F32" w:rsidRDefault="00747FE1" w:rsidP="001B3F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18.07.2025 № 467-р</w:t>
            </w:r>
            <w:bookmarkStart w:id="0" w:name="_GoBack"/>
            <w:bookmarkEnd w:id="0"/>
          </w:p>
        </w:tc>
      </w:tr>
      <w:tr w:rsidR="001B3F32" w:rsidRPr="001B3F32" w:rsidTr="00CE38EE">
        <w:tc>
          <w:tcPr>
            <w:tcW w:w="10326" w:type="dxa"/>
            <w:shd w:val="clear" w:color="auto" w:fill="auto"/>
          </w:tcPr>
          <w:p w:rsidR="001B3F32" w:rsidRPr="001B3F32" w:rsidRDefault="001B3F32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B3F32" w:rsidRPr="001B3F32" w:rsidRDefault="001B3F32" w:rsidP="001B3F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F32" w:rsidRPr="001B3F32" w:rsidTr="00CE38EE">
        <w:tc>
          <w:tcPr>
            <w:tcW w:w="10326" w:type="dxa"/>
            <w:shd w:val="clear" w:color="auto" w:fill="auto"/>
          </w:tcPr>
          <w:p w:rsidR="001B3F32" w:rsidRPr="001B3F32" w:rsidRDefault="001B3F32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B3F32" w:rsidRPr="001B3F32" w:rsidRDefault="001B3F32" w:rsidP="001B3F32">
            <w:pPr>
              <w:rPr>
                <w:rFonts w:ascii="Times New Roman" w:hAnsi="Times New Roman"/>
                <w:sz w:val="28"/>
                <w:szCs w:val="28"/>
              </w:rPr>
            </w:pPr>
            <w:r w:rsidRPr="001B3F32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1B3F32" w:rsidRPr="001B3F32" w:rsidRDefault="001B3F32" w:rsidP="001B3F32">
            <w:pPr>
              <w:rPr>
                <w:rFonts w:ascii="Times New Roman" w:hAnsi="Times New Roman"/>
                <w:sz w:val="28"/>
                <w:szCs w:val="28"/>
              </w:rPr>
            </w:pPr>
            <w:r w:rsidRPr="001B3F32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1B3F32" w:rsidRPr="001B3F32" w:rsidRDefault="001B3F32" w:rsidP="001B3F32">
            <w:pPr>
              <w:rPr>
                <w:rFonts w:ascii="Times New Roman" w:hAnsi="Times New Roman"/>
                <w:sz w:val="28"/>
                <w:szCs w:val="28"/>
              </w:rPr>
            </w:pPr>
            <w:r w:rsidRPr="001B3F32">
              <w:rPr>
                <w:rFonts w:ascii="Times New Roman" w:hAnsi="Times New Roman"/>
                <w:sz w:val="28"/>
                <w:szCs w:val="28"/>
              </w:rPr>
              <w:t>от 06.02.2025 № 66-р</w:t>
            </w:r>
          </w:p>
        </w:tc>
      </w:tr>
    </w:tbl>
    <w:p w:rsidR="001B3F32" w:rsidRPr="001B3F32" w:rsidRDefault="001B3F32" w:rsidP="001B3F3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B3F32" w:rsidRDefault="001B3F32" w:rsidP="001B3F32">
      <w:pPr>
        <w:jc w:val="center"/>
        <w:rPr>
          <w:rFonts w:ascii="Times New Roman" w:hAnsi="Times New Roman"/>
          <w:sz w:val="28"/>
          <w:szCs w:val="28"/>
        </w:rPr>
      </w:pPr>
      <w:r w:rsidRPr="001B3F32">
        <w:rPr>
          <w:rFonts w:ascii="Times New Roman" w:hAnsi="Times New Roman"/>
          <w:sz w:val="28"/>
          <w:szCs w:val="28"/>
        </w:rPr>
        <w:t>Распределение объемов субсидий бюджетам муниципальных образований Рязанской области</w:t>
      </w:r>
    </w:p>
    <w:p w:rsidR="001B3F32" w:rsidRDefault="001B3F32" w:rsidP="001B3F32">
      <w:pPr>
        <w:jc w:val="center"/>
        <w:rPr>
          <w:rFonts w:ascii="Times New Roman" w:hAnsi="Times New Roman"/>
          <w:sz w:val="28"/>
          <w:szCs w:val="28"/>
        </w:rPr>
      </w:pPr>
      <w:r w:rsidRPr="001B3F32">
        <w:rPr>
          <w:rFonts w:ascii="Times New Roman" w:hAnsi="Times New Roman"/>
          <w:sz w:val="28"/>
          <w:szCs w:val="28"/>
        </w:rPr>
        <w:t>в 2025-2026 годах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3F32">
        <w:rPr>
          <w:rFonts w:ascii="Times New Roman" w:hAnsi="Times New Roman"/>
          <w:sz w:val="28"/>
          <w:szCs w:val="28"/>
        </w:rPr>
        <w:t>на финансирование направления (подпрограммы) 1 «Дорожное хозяйство»</w:t>
      </w:r>
    </w:p>
    <w:p w:rsidR="001B3F32" w:rsidRPr="001B3F32" w:rsidRDefault="001B3F32" w:rsidP="001B3F32">
      <w:pPr>
        <w:jc w:val="center"/>
        <w:rPr>
          <w:rFonts w:ascii="Times New Roman" w:hAnsi="Times New Roman"/>
          <w:sz w:val="28"/>
          <w:szCs w:val="28"/>
        </w:rPr>
      </w:pPr>
      <w:r w:rsidRPr="001B3F32">
        <w:rPr>
          <w:rFonts w:ascii="Times New Roman" w:hAnsi="Times New Roman"/>
          <w:sz w:val="28"/>
          <w:szCs w:val="28"/>
        </w:rPr>
        <w:t>государственной программы Рязанской области «Дорожное хозяйство и транспорт»</w:t>
      </w:r>
    </w:p>
    <w:p w:rsidR="001B3F32" w:rsidRPr="001B3F32" w:rsidRDefault="001B3F32" w:rsidP="001B3F32">
      <w:pPr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1B3F32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B3F32">
        <w:rPr>
          <w:rFonts w:ascii="Times New Roman" w:hAnsi="Times New Roman"/>
          <w:sz w:val="18"/>
          <w:szCs w:val="18"/>
        </w:rPr>
        <w:t>(рублей)</w:t>
      </w:r>
    </w:p>
    <w:p w:rsidR="001B3F32" w:rsidRPr="001B3F32" w:rsidRDefault="001B3F32" w:rsidP="001B3F32">
      <w:pPr>
        <w:spacing w:line="192" w:lineRule="auto"/>
        <w:rPr>
          <w:rFonts w:ascii="Times New Roman" w:hAnsi="Times New Roman"/>
          <w:sz w:val="4"/>
          <w:szCs w:val="4"/>
        </w:rPr>
      </w:pPr>
    </w:p>
    <w:tbl>
      <w:tblPr>
        <w:tblStyle w:val="a9"/>
        <w:tblW w:w="14555" w:type="dxa"/>
        <w:tblInd w:w="-15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4"/>
        <w:gridCol w:w="1624"/>
        <w:gridCol w:w="1293"/>
        <w:gridCol w:w="1212"/>
        <w:gridCol w:w="1289"/>
        <w:gridCol w:w="1679"/>
        <w:gridCol w:w="1204"/>
        <w:gridCol w:w="1458"/>
        <w:gridCol w:w="1174"/>
        <w:gridCol w:w="867"/>
        <w:gridCol w:w="826"/>
        <w:gridCol w:w="1565"/>
      </w:tblGrid>
      <w:tr w:rsidR="001B3F32" w:rsidRPr="001B3F32" w:rsidTr="005F413B">
        <w:trPr>
          <w:trHeight w:val="288"/>
        </w:trPr>
        <w:tc>
          <w:tcPr>
            <w:tcW w:w="364" w:type="dxa"/>
            <w:vMerge w:val="restart"/>
            <w:tcBorders>
              <w:bottom w:val="nil"/>
            </w:tcBorders>
          </w:tcPr>
          <w:p w:rsidR="001B3F32" w:rsidRPr="001B3F32" w:rsidRDefault="001B3F32" w:rsidP="001B3F32">
            <w:pPr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 </w:t>
            </w:r>
            <w:proofErr w:type="gramStart"/>
            <w:r w:rsidRPr="001B3F32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proofErr w:type="gramEnd"/>
            <w:r w:rsidRPr="001B3F32">
              <w:rPr>
                <w:rFonts w:ascii="Times New Roman" w:hAnsi="Times New Roman"/>
                <w:spacing w:val="-4"/>
                <w:sz w:val="18"/>
                <w:szCs w:val="18"/>
              </w:rPr>
              <w:t>/п</w:t>
            </w:r>
          </w:p>
        </w:tc>
        <w:tc>
          <w:tcPr>
            <w:tcW w:w="1624" w:type="dxa"/>
            <w:vMerge w:val="restart"/>
            <w:tcBorders>
              <w:bottom w:val="nil"/>
            </w:tcBorders>
          </w:tcPr>
          <w:p w:rsidR="001B3F32" w:rsidRPr="001B3F32" w:rsidRDefault="001B3F32" w:rsidP="001B3F32">
            <w:pPr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Наименование муниципальных образований Рязанской области (получателей субсидий)</w:t>
            </w:r>
          </w:p>
          <w:p w:rsidR="001B3F32" w:rsidRPr="001B3F32" w:rsidRDefault="001B3F32" w:rsidP="001B3F32">
            <w:pPr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7" w:type="dxa"/>
            <w:gridSpan w:val="10"/>
            <w:tcMar>
              <w:top w:w="57" w:type="dxa"/>
            </w:tcMar>
          </w:tcPr>
          <w:p w:rsidR="001B3F32" w:rsidRPr="001B3F32" w:rsidRDefault="001B3F32" w:rsidP="001B3F32">
            <w:pPr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Наименование субсидии</w:t>
            </w:r>
          </w:p>
        </w:tc>
      </w:tr>
      <w:tr w:rsidR="001B3F32" w:rsidRPr="001B3F32" w:rsidTr="005F413B">
        <w:trPr>
          <w:trHeight w:val="387"/>
        </w:trPr>
        <w:tc>
          <w:tcPr>
            <w:tcW w:w="364" w:type="dxa"/>
            <w:vMerge/>
            <w:tcBorders>
              <w:bottom w:val="nil"/>
            </w:tcBorders>
          </w:tcPr>
          <w:p w:rsidR="001B3F32" w:rsidRPr="001B3F32" w:rsidRDefault="001B3F32" w:rsidP="001B3F32">
            <w:pPr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</w:tcPr>
          <w:p w:rsidR="001B3F32" w:rsidRPr="001B3F32" w:rsidRDefault="001B3F32" w:rsidP="001B3F32">
            <w:pPr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1B3F32" w:rsidRPr="001B3F32" w:rsidRDefault="001B3F32" w:rsidP="005F413B">
            <w:pPr>
              <w:spacing w:line="216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B3F32">
              <w:rPr>
                <w:rFonts w:ascii="Times New Roman" w:hAnsi="Times New Roman"/>
                <w:sz w:val="18"/>
                <w:szCs w:val="18"/>
              </w:rPr>
              <w:t>Предоставле</w:t>
            </w:r>
            <w:r w:rsidR="005F413B">
              <w:rPr>
                <w:rFonts w:ascii="Times New Roman" w:hAnsi="Times New Roman"/>
                <w:sz w:val="18"/>
                <w:szCs w:val="18"/>
              </w:rPr>
              <w:t>-</w:t>
            </w:r>
            <w:r w:rsidRPr="001B3F32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  <w:proofErr w:type="gramEnd"/>
            <w:r w:rsidRPr="001B3F32">
              <w:rPr>
                <w:rFonts w:ascii="Times New Roman" w:hAnsi="Times New Roman"/>
                <w:sz w:val="18"/>
                <w:szCs w:val="18"/>
              </w:rPr>
              <w:t xml:space="preserve"> субсидий бюджетам </w:t>
            </w:r>
            <w:proofErr w:type="spellStart"/>
            <w:r w:rsidRPr="001B3F32">
              <w:rPr>
                <w:rFonts w:ascii="Times New Roman" w:hAnsi="Times New Roman"/>
                <w:sz w:val="18"/>
                <w:szCs w:val="18"/>
              </w:rPr>
              <w:t>муници</w:t>
            </w:r>
            <w:r w:rsidR="005F413B">
              <w:rPr>
                <w:rFonts w:ascii="Times New Roman" w:hAnsi="Times New Roman"/>
                <w:sz w:val="18"/>
                <w:szCs w:val="18"/>
              </w:rPr>
              <w:t>-</w:t>
            </w:r>
            <w:r w:rsidRPr="001B3F32">
              <w:rPr>
                <w:rFonts w:ascii="Times New Roman" w:hAnsi="Times New Roman"/>
                <w:sz w:val="18"/>
                <w:szCs w:val="18"/>
              </w:rPr>
              <w:t>пальных</w:t>
            </w:r>
            <w:proofErr w:type="spellEnd"/>
            <w:r w:rsidRPr="001B3F32">
              <w:rPr>
                <w:rFonts w:ascii="Times New Roman" w:hAnsi="Times New Roman"/>
                <w:sz w:val="18"/>
                <w:szCs w:val="18"/>
              </w:rPr>
              <w:t xml:space="preserve"> образований Рязанской области на </w:t>
            </w:r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капитальный ремонт, ремонт автомобиль</w:t>
            </w:r>
            <w:r w:rsidR="005F413B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ных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дорог общего пользования местного значения и искусственных сооружений на них в рамках реализации регионального проекта «Региональная </w:t>
            </w:r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br/>
              <w:t>и местная дорожная сеть» (Рязанская область)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1B3F32" w:rsidRPr="001B3F32" w:rsidRDefault="001B3F32" w:rsidP="001B3F32">
            <w:pPr>
              <w:spacing w:line="216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B3F32">
              <w:rPr>
                <w:rFonts w:ascii="Times New Roman" w:hAnsi="Times New Roman"/>
                <w:sz w:val="18"/>
                <w:szCs w:val="18"/>
              </w:rPr>
              <w:t>Предоставле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B3F32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  <w:proofErr w:type="gramEnd"/>
            <w:r w:rsidRPr="001B3F32">
              <w:rPr>
                <w:rFonts w:ascii="Times New Roman" w:hAnsi="Times New Roman"/>
                <w:sz w:val="18"/>
                <w:szCs w:val="18"/>
              </w:rPr>
              <w:t xml:space="preserve"> субсидий бюджетам городских округов Рязанской области на </w:t>
            </w:r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выполнение работ по нанесению горизонталь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ной дорожной разметки на автомобиль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ных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дорогах общего пользования местного значения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1B3F32" w:rsidRPr="001B3F32" w:rsidRDefault="001B3F32" w:rsidP="005F413B">
            <w:pPr>
              <w:spacing w:line="216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B3F32">
              <w:rPr>
                <w:rFonts w:ascii="Times New Roman" w:hAnsi="Times New Roman"/>
                <w:sz w:val="18"/>
                <w:szCs w:val="18"/>
              </w:rPr>
              <w:t>Предоставле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B3F32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  <w:proofErr w:type="gramEnd"/>
            <w:r w:rsidRPr="001B3F32">
              <w:rPr>
                <w:rFonts w:ascii="Times New Roman" w:hAnsi="Times New Roman"/>
                <w:sz w:val="18"/>
                <w:szCs w:val="18"/>
              </w:rPr>
              <w:t xml:space="preserve"> субсидий бюджетам </w:t>
            </w:r>
            <w:proofErr w:type="spellStart"/>
            <w:r w:rsidRPr="001B3F32">
              <w:rPr>
                <w:rFonts w:ascii="Times New Roman" w:hAnsi="Times New Roman"/>
                <w:sz w:val="18"/>
                <w:szCs w:val="18"/>
              </w:rPr>
              <w:t>муници</w:t>
            </w:r>
            <w:r w:rsidR="005F413B">
              <w:rPr>
                <w:rFonts w:ascii="Times New Roman" w:hAnsi="Times New Roman"/>
                <w:sz w:val="18"/>
                <w:szCs w:val="18"/>
              </w:rPr>
              <w:t>-</w:t>
            </w:r>
            <w:r w:rsidRPr="001B3F32">
              <w:rPr>
                <w:rFonts w:ascii="Times New Roman" w:hAnsi="Times New Roman"/>
                <w:sz w:val="18"/>
                <w:szCs w:val="18"/>
              </w:rPr>
              <w:t>пальных</w:t>
            </w:r>
            <w:proofErr w:type="spellEnd"/>
            <w:r w:rsidRPr="001B3F32">
              <w:rPr>
                <w:rFonts w:ascii="Times New Roman" w:hAnsi="Times New Roman"/>
                <w:sz w:val="18"/>
                <w:szCs w:val="18"/>
              </w:rPr>
              <w:t xml:space="preserve"> образований Рязанской области на </w:t>
            </w:r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выполнение работ по установке светофорных объектов на автомобиль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ных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дорогах общего пользования местного значения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1B3F32" w:rsidRDefault="001B3F32" w:rsidP="001B3F32">
            <w:pPr>
              <w:spacing w:line="216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 xml:space="preserve">Предоставление субсидий бюджетам муниципальных образований Рязанской области на </w:t>
            </w:r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выполнение работ по </w:t>
            </w:r>
            <w:r w:rsidRPr="001B3F32">
              <w:rPr>
                <w:rFonts w:ascii="Times New Roman" w:hAnsi="Times New Roman"/>
                <w:sz w:val="18"/>
                <w:szCs w:val="18"/>
              </w:rPr>
              <w:t xml:space="preserve">оборудованию нерегулируемых пешеходных переходов на автомобильных дорогах общего пользования местного значения освещением, светофорами Т.7, дорожными знаками, искусственными дорожными неровностями </w:t>
            </w:r>
          </w:p>
          <w:p w:rsidR="001B3F32" w:rsidRDefault="001B3F32" w:rsidP="001B3F32">
            <w:pPr>
              <w:spacing w:line="216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 xml:space="preserve">и тротуарами, дорожным ограждением, </w:t>
            </w:r>
            <w:proofErr w:type="gramStart"/>
            <w:r w:rsidRPr="001B3F32">
              <w:rPr>
                <w:rFonts w:ascii="Times New Roman" w:hAnsi="Times New Roman"/>
                <w:sz w:val="18"/>
                <w:szCs w:val="18"/>
              </w:rPr>
              <w:t>дорожной</w:t>
            </w:r>
            <w:proofErr w:type="gramEnd"/>
            <w:r w:rsidRPr="001B3F3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B3F32" w:rsidRPr="001B3F32" w:rsidRDefault="001B3F32" w:rsidP="001B3F32">
            <w:pPr>
              <w:spacing w:line="216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разметкой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1B3F32" w:rsidRPr="001B3F32" w:rsidRDefault="001B3F32" w:rsidP="001B3F32">
            <w:pPr>
              <w:autoSpaceDE w:val="0"/>
              <w:autoSpaceDN w:val="0"/>
              <w:adjustRightInd w:val="0"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B3F32">
              <w:rPr>
                <w:rFonts w:ascii="Times New Roman" w:hAnsi="Times New Roman"/>
                <w:sz w:val="18"/>
                <w:szCs w:val="18"/>
              </w:rPr>
              <w:t>Предоставле</w:t>
            </w:r>
            <w:r w:rsidR="008D1C56">
              <w:rPr>
                <w:rFonts w:ascii="Times New Roman" w:hAnsi="Times New Roman"/>
                <w:sz w:val="18"/>
                <w:szCs w:val="18"/>
              </w:rPr>
              <w:t>-</w:t>
            </w:r>
            <w:r w:rsidRPr="001B3F32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  <w:proofErr w:type="gramEnd"/>
            <w:r w:rsidRPr="001B3F32">
              <w:rPr>
                <w:rFonts w:ascii="Times New Roman" w:hAnsi="Times New Roman"/>
                <w:sz w:val="18"/>
                <w:szCs w:val="18"/>
              </w:rPr>
              <w:t xml:space="preserve"> субсидий бюджетам </w:t>
            </w:r>
            <w:proofErr w:type="spellStart"/>
            <w:r w:rsidRPr="001B3F32">
              <w:rPr>
                <w:rFonts w:ascii="Times New Roman" w:hAnsi="Times New Roman"/>
                <w:sz w:val="18"/>
                <w:szCs w:val="18"/>
              </w:rPr>
              <w:t>муници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B3F32">
              <w:rPr>
                <w:rFonts w:ascii="Times New Roman" w:hAnsi="Times New Roman"/>
                <w:sz w:val="18"/>
                <w:szCs w:val="18"/>
              </w:rPr>
              <w:t>пальных</w:t>
            </w:r>
            <w:proofErr w:type="spellEnd"/>
            <w:r w:rsidRPr="001B3F32">
              <w:rPr>
                <w:rFonts w:ascii="Times New Roman" w:hAnsi="Times New Roman"/>
                <w:sz w:val="18"/>
                <w:szCs w:val="18"/>
              </w:rPr>
              <w:t xml:space="preserve"> образований Рязанской области на капитальный ремонт, ремонт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1B3F32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1B3F32">
              <w:rPr>
                <w:rFonts w:ascii="Times New Roman" w:hAnsi="Times New Roman"/>
                <w:sz w:val="18"/>
                <w:szCs w:val="18"/>
              </w:rPr>
              <w:t xml:space="preserve"> дорог общего</w:t>
            </w:r>
          </w:p>
          <w:p w:rsidR="001B3F32" w:rsidRPr="001B3F32" w:rsidRDefault="001B3F32" w:rsidP="001B3F32">
            <w:pPr>
              <w:spacing w:line="216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 xml:space="preserve">пользования местного значения и </w:t>
            </w:r>
            <w:proofErr w:type="gramStart"/>
            <w:r w:rsidRPr="001B3F32">
              <w:rPr>
                <w:rFonts w:ascii="Times New Roman" w:hAnsi="Times New Roman"/>
                <w:sz w:val="18"/>
                <w:szCs w:val="18"/>
              </w:rPr>
              <w:t>искусствен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1B3F32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1B3F32">
              <w:rPr>
                <w:rFonts w:ascii="Times New Roman" w:hAnsi="Times New Roman"/>
                <w:sz w:val="18"/>
                <w:szCs w:val="18"/>
              </w:rPr>
              <w:t xml:space="preserve"> сооружений на них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1B3F32" w:rsidRPr="001B3F32" w:rsidRDefault="001B3F32" w:rsidP="001B3F32">
            <w:pPr>
              <w:autoSpaceDE w:val="0"/>
              <w:autoSpaceDN w:val="0"/>
              <w:adjustRightInd w:val="0"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Предоставление субсидий бюджетам городских округов Рязанской области на капитальный ремонт, ремонт автомобильных дорог общего пользования</w:t>
            </w:r>
          </w:p>
          <w:p w:rsidR="001B3F32" w:rsidRDefault="001B3F32" w:rsidP="001B3F32">
            <w:pPr>
              <w:spacing w:line="216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 xml:space="preserve">местного значения и искусственных сооружений </w:t>
            </w:r>
          </w:p>
          <w:p w:rsidR="001B3F32" w:rsidRPr="001B3F32" w:rsidRDefault="001B3F32" w:rsidP="001B3F32">
            <w:pPr>
              <w:spacing w:line="216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на них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1B3F32" w:rsidRPr="001B3F32" w:rsidRDefault="001B3F32" w:rsidP="001B3F32">
            <w:pPr>
              <w:autoSpaceDE w:val="0"/>
              <w:autoSpaceDN w:val="0"/>
              <w:adjustRightInd w:val="0"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B3F32">
              <w:rPr>
                <w:rFonts w:ascii="Times New Roman" w:hAnsi="Times New Roman"/>
                <w:sz w:val="18"/>
                <w:szCs w:val="18"/>
              </w:rPr>
              <w:t>Предоставле</w:t>
            </w:r>
            <w:r w:rsidR="008D1C56">
              <w:rPr>
                <w:rFonts w:ascii="Times New Roman" w:hAnsi="Times New Roman"/>
                <w:sz w:val="18"/>
                <w:szCs w:val="18"/>
              </w:rPr>
              <w:t>-</w:t>
            </w:r>
            <w:r w:rsidRPr="001B3F32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  <w:proofErr w:type="gramEnd"/>
            <w:r w:rsidRPr="001B3F32">
              <w:rPr>
                <w:rFonts w:ascii="Times New Roman" w:hAnsi="Times New Roman"/>
                <w:sz w:val="18"/>
                <w:szCs w:val="18"/>
              </w:rPr>
              <w:t xml:space="preserve"> субсидий бюджетам </w:t>
            </w:r>
            <w:proofErr w:type="spellStart"/>
            <w:r w:rsidRPr="001B3F32">
              <w:rPr>
                <w:rFonts w:ascii="Times New Roman" w:hAnsi="Times New Roman"/>
                <w:sz w:val="18"/>
                <w:szCs w:val="18"/>
              </w:rPr>
              <w:t>муниципаль</w:t>
            </w:r>
            <w:r w:rsidR="008D1C56">
              <w:rPr>
                <w:rFonts w:ascii="Times New Roman" w:hAnsi="Times New Roman"/>
                <w:sz w:val="18"/>
                <w:szCs w:val="18"/>
              </w:rPr>
              <w:t>-</w:t>
            </w:r>
            <w:r w:rsidRPr="001B3F32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1B3F32">
              <w:rPr>
                <w:rFonts w:ascii="Times New Roman" w:hAnsi="Times New Roman"/>
                <w:sz w:val="18"/>
                <w:szCs w:val="18"/>
              </w:rPr>
              <w:t xml:space="preserve"> округов Рязанской области</w:t>
            </w:r>
          </w:p>
          <w:p w:rsidR="001B3F32" w:rsidRPr="001B3F32" w:rsidRDefault="001B3F32" w:rsidP="001B3F32">
            <w:pPr>
              <w:autoSpaceDE w:val="0"/>
              <w:autoSpaceDN w:val="0"/>
              <w:adjustRightInd w:val="0"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 xml:space="preserve">на </w:t>
            </w:r>
            <w:proofErr w:type="spellStart"/>
            <w:proofErr w:type="gramStart"/>
            <w:r w:rsidRPr="001B3F32">
              <w:rPr>
                <w:rFonts w:ascii="Times New Roman" w:hAnsi="Times New Roman"/>
                <w:sz w:val="18"/>
                <w:szCs w:val="18"/>
              </w:rPr>
              <w:t>капи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B3F32">
              <w:rPr>
                <w:rFonts w:ascii="Times New Roman" w:hAnsi="Times New Roman"/>
                <w:sz w:val="18"/>
                <w:szCs w:val="18"/>
              </w:rPr>
              <w:t>тальный</w:t>
            </w:r>
            <w:proofErr w:type="spellEnd"/>
            <w:proofErr w:type="gramEnd"/>
            <w:r w:rsidRPr="001B3F32">
              <w:rPr>
                <w:rFonts w:ascii="Times New Roman" w:hAnsi="Times New Roman"/>
                <w:sz w:val="18"/>
                <w:szCs w:val="18"/>
              </w:rPr>
              <w:t xml:space="preserve"> ремонт, ремонт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1B3F32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1B3F32">
              <w:rPr>
                <w:rFonts w:ascii="Times New Roman" w:hAnsi="Times New Roman"/>
                <w:sz w:val="18"/>
                <w:szCs w:val="18"/>
              </w:rPr>
              <w:t xml:space="preserve"> дорог общего пользования</w:t>
            </w:r>
          </w:p>
          <w:p w:rsidR="001B3F32" w:rsidRPr="001B3F32" w:rsidRDefault="001B3F32" w:rsidP="001B3F32">
            <w:pPr>
              <w:spacing w:line="216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 xml:space="preserve">местного значения и </w:t>
            </w:r>
            <w:proofErr w:type="gramStart"/>
            <w:r w:rsidRPr="001B3F32">
              <w:rPr>
                <w:rFonts w:ascii="Times New Roman" w:hAnsi="Times New Roman"/>
                <w:sz w:val="18"/>
                <w:szCs w:val="18"/>
              </w:rPr>
              <w:t>искусствен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1B3F32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1B3F32">
              <w:rPr>
                <w:rFonts w:ascii="Times New Roman" w:hAnsi="Times New Roman"/>
                <w:sz w:val="18"/>
                <w:szCs w:val="18"/>
              </w:rPr>
              <w:t xml:space="preserve"> сооружений на них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1B3F32" w:rsidRPr="001B3F32" w:rsidRDefault="001B3F32" w:rsidP="001B3F32">
            <w:pPr>
              <w:spacing w:line="216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Предоставление субсидий бюджетам городских округов Рязанской области на восстановление изношенных верхних слоев асфальтобетонных покрытий на автомобильных дорогах общего пользования местного значения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1B3F32" w:rsidRPr="001B3F32" w:rsidRDefault="001B3F32" w:rsidP="001B3F32">
            <w:pPr>
              <w:spacing w:line="216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 xml:space="preserve">Предоставление субсидий бюджетам муниципальных образований Рязанской области на разработку </w:t>
            </w:r>
            <w:r>
              <w:rPr>
                <w:rFonts w:ascii="Times New Roman" w:hAnsi="Times New Roman"/>
                <w:sz w:val="18"/>
                <w:szCs w:val="18"/>
              </w:rPr>
              <w:t>проектной</w:t>
            </w:r>
            <w:r w:rsidR="008D1C56">
              <w:rPr>
                <w:rFonts w:ascii="Times New Roman" w:hAnsi="Times New Roman"/>
                <w:sz w:val="18"/>
                <w:szCs w:val="18"/>
              </w:rPr>
              <w:t xml:space="preserve"> документации</w:t>
            </w:r>
            <w:r w:rsidRPr="001B3F32">
              <w:rPr>
                <w:rFonts w:ascii="Times New Roman" w:hAnsi="Times New Roman"/>
                <w:sz w:val="18"/>
                <w:szCs w:val="18"/>
              </w:rPr>
              <w:t xml:space="preserve"> на строительство, реконструкцию, капитальный ремонт автомобильных дорог общего пользования местного значения, ведущих от сети автомобильных дорог общего пользования </w:t>
            </w:r>
            <w:r w:rsidRPr="001B3F32">
              <w:rPr>
                <w:rFonts w:ascii="Times New Roman" w:hAnsi="Times New Roman"/>
                <w:sz w:val="18"/>
                <w:szCs w:val="18"/>
              </w:rPr>
              <w:br/>
              <w:t>к объектам обработки</w:t>
            </w:r>
            <w:r w:rsidRPr="001B3F32">
              <w:rPr>
                <w:rFonts w:ascii="Times New Roman" w:hAnsi="Times New Roman"/>
                <w:sz w:val="18"/>
                <w:szCs w:val="18"/>
              </w:rPr>
              <w:br/>
              <w:t xml:space="preserve"> и захоронения твердых коммунальных отходов</w:t>
            </w:r>
          </w:p>
        </w:tc>
      </w:tr>
      <w:tr w:rsidR="001B3F32" w:rsidRPr="001B3F32" w:rsidTr="005F413B">
        <w:trPr>
          <w:trHeight w:val="207"/>
        </w:trPr>
        <w:tc>
          <w:tcPr>
            <w:tcW w:w="364" w:type="dxa"/>
            <w:vMerge/>
            <w:tcBorders>
              <w:bottom w:val="nil"/>
            </w:tcBorders>
          </w:tcPr>
          <w:p w:rsidR="001B3F32" w:rsidRPr="001B3F32" w:rsidRDefault="001B3F32" w:rsidP="001B3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</w:tcPr>
          <w:p w:rsidR="001B3F32" w:rsidRPr="001B3F32" w:rsidRDefault="001B3F32" w:rsidP="001B3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bottom w:val="nil"/>
            </w:tcBorders>
            <w:tcMar>
              <w:top w:w="57" w:type="dxa"/>
              <w:left w:w="57" w:type="dxa"/>
              <w:right w:w="57" w:type="dxa"/>
            </w:tcMar>
          </w:tcPr>
          <w:p w:rsidR="001B3F32" w:rsidRPr="001B3F32" w:rsidRDefault="001B3F32" w:rsidP="001B3F32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2025 г.</w:t>
            </w:r>
          </w:p>
        </w:tc>
        <w:tc>
          <w:tcPr>
            <w:tcW w:w="1212" w:type="dxa"/>
            <w:tcBorders>
              <w:bottom w:val="nil"/>
            </w:tcBorders>
            <w:tcMar>
              <w:top w:w="57" w:type="dxa"/>
              <w:left w:w="57" w:type="dxa"/>
              <w:right w:w="57" w:type="dxa"/>
            </w:tcMar>
          </w:tcPr>
          <w:p w:rsidR="001B3F32" w:rsidRPr="001B3F32" w:rsidRDefault="001B3F32" w:rsidP="001B3F32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2025 г.</w:t>
            </w:r>
          </w:p>
        </w:tc>
        <w:tc>
          <w:tcPr>
            <w:tcW w:w="1289" w:type="dxa"/>
            <w:tcBorders>
              <w:bottom w:val="nil"/>
            </w:tcBorders>
            <w:tcMar>
              <w:top w:w="57" w:type="dxa"/>
              <w:left w:w="57" w:type="dxa"/>
              <w:right w:w="57" w:type="dxa"/>
            </w:tcMar>
          </w:tcPr>
          <w:p w:rsidR="001B3F32" w:rsidRPr="001B3F32" w:rsidRDefault="001B3F32" w:rsidP="001B3F32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2025 г.</w:t>
            </w:r>
          </w:p>
        </w:tc>
        <w:tc>
          <w:tcPr>
            <w:tcW w:w="1679" w:type="dxa"/>
            <w:tcBorders>
              <w:bottom w:val="nil"/>
            </w:tcBorders>
            <w:tcMar>
              <w:top w:w="57" w:type="dxa"/>
              <w:left w:w="57" w:type="dxa"/>
              <w:right w:w="57" w:type="dxa"/>
            </w:tcMar>
          </w:tcPr>
          <w:p w:rsidR="001B3F32" w:rsidRPr="001B3F32" w:rsidRDefault="001B3F32" w:rsidP="001B3F32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2025 г.</w:t>
            </w:r>
          </w:p>
        </w:tc>
        <w:tc>
          <w:tcPr>
            <w:tcW w:w="1204" w:type="dxa"/>
            <w:tcBorders>
              <w:bottom w:val="nil"/>
            </w:tcBorders>
            <w:tcMar>
              <w:top w:w="57" w:type="dxa"/>
              <w:left w:w="57" w:type="dxa"/>
              <w:right w:w="57" w:type="dxa"/>
            </w:tcMar>
          </w:tcPr>
          <w:p w:rsidR="001B3F32" w:rsidRPr="001B3F32" w:rsidRDefault="001B3F32" w:rsidP="001B3F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2025 г.</w:t>
            </w:r>
          </w:p>
        </w:tc>
        <w:tc>
          <w:tcPr>
            <w:tcW w:w="1458" w:type="dxa"/>
            <w:tcBorders>
              <w:bottom w:val="nil"/>
            </w:tcBorders>
            <w:tcMar>
              <w:top w:w="57" w:type="dxa"/>
              <w:left w:w="57" w:type="dxa"/>
              <w:right w:w="57" w:type="dxa"/>
            </w:tcMar>
          </w:tcPr>
          <w:p w:rsidR="001B3F32" w:rsidRPr="001B3F32" w:rsidRDefault="001B3F32" w:rsidP="001B3F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2025 г.</w:t>
            </w:r>
          </w:p>
        </w:tc>
        <w:tc>
          <w:tcPr>
            <w:tcW w:w="1174" w:type="dxa"/>
            <w:tcBorders>
              <w:bottom w:val="nil"/>
            </w:tcBorders>
            <w:tcMar>
              <w:top w:w="57" w:type="dxa"/>
              <w:left w:w="57" w:type="dxa"/>
              <w:right w:w="57" w:type="dxa"/>
            </w:tcMar>
          </w:tcPr>
          <w:p w:rsidR="001B3F32" w:rsidRPr="001B3F32" w:rsidRDefault="001B3F32" w:rsidP="001B3F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2025 г.</w:t>
            </w:r>
          </w:p>
        </w:tc>
        <w:tc>
          <w:tcPr>
            <w:tcW w:w="867" w:type="dxa"/>
            <w:tcBorders>
              <w:bottom w:val="nil"/>
            </w:tcBorders>
            <w:tcMar>
              <w:top w:w="57" w:type="dxa"/>
              <w:left w:w="57" w:type="dxa"/>
              <w:right w:w="57" w:type="dxa"/>
            </w:tcMar>
          </w:tcPr>
          <w:p w:rsidR="001B3F32" w:rsidRPr="001B3F32" w:rsidRDefault="001B3F32" w:rsidP="001B3F32">
            <w:pPr>
              <w:spacing w:line="216" w:lineRule="auto"/>
              <w:ind w:right="-5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2025 г.</w:t>
            </w:r>
          </w:p>
        </w:tc>
        <w:tc>
          <w:tcPr>
            <w:tcW w:w="826" w:type="dxa"/>
            <w:tcBorders>
              <w:bottom w:val="nil"/>
            </w:tcBorders>
          </w:tcPr>
          <w:p w:rsidR="001B3F32" w:rsidRPr="001B3F32" w:rsidRDefault="001B3F32" w:rsidP="001B3F32">
            <w:pPr>
              <w:spacing w:line="216" w:lineRule="auto"/>
              <w:ind w:right="-5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2026 г.</w:t>
            </w:r>
          </w:p>
        </w:tc>
        <w:tc>
          <w:tcPr>
            <w:tcW w:w="1565" w:type="dxa"/>
            <w:tcBorders>
              <w:bottom w:val="nil"/>
            </w:tcBorders>
          </w:tcPr>
          <w:p w:rsidR="001B3F32" w:rsidRPr="001B3F32" w:rsidRDefault="001B3F32" w:rsidP="001B3F32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2025 г.</w:t>
            </w:r>
          </w:p>
        </w:tc>
      </w:tr>
    </w:tbl>
    <w:p w:rsidR="005F413B" w:rsidRPr="005F413B" w:rsidRDefault="005F413B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555" w:type="dxa"/>
        <w:tblInd w:w="-15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4"/>
        <w:gridCol w:w="1624"/>
        <w:gridCol w:w="1293"/>
        <w:gridCol w:w="1212"/>
        <w:gridCol w:w="1289"/>
        <w:gridCol w:w="1679"/>
        <w:gridCol w:w="1204"/>
        <w:gridCol w:w="1458"/>
        <w:gridCol w:w="1174"/>
        <w:gridCol w:w="867"/>
        <w:gridCol w:w="826"/>
        <w:gridCol w:w="1565"/>
      </w:tblGrid>
      <w:tr w:rsidR="001B3F32" w:rsidRPr="001B3F32" w:rsidTr="005F413B">
        <w:trPr>
          <w:cantSplit/>
          <w:trHeight w:val="96"/>
          <w:tblHeader/>
        </w:trPr>
        <w:tc>
          <w:tcPr>
            <w:tcW w:w="364" w:type="dxa"/>
            <w:tcMar>
              <w:top w:w="28" w:type="dxa"/>
              <w:bottom w:w="28" w:type="dxa"/>
            </w:tcMar>
            <w:vAlign w:val="center"/>
          </w:tcPr>
          <w:p w:rsidR="001B3F32" w:rsidRPr="001B3F32" w:rsidRDefault="001B3F32" w:rsidP="005F413B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  <w:vAlign w:val="center"/>
          </w:tcPr>
          <w:p w:rsidR="001B3F32" w:rsidRPr="001B3F32" w:rsidRDefault="001B3F32" w:rsidP="005F413B">
            <w:pPr>
              <w:spacing w:line="216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vAlign w:val="center"/>
          </w:tcPr>
          <w:p w:rsidR="001B3F32" w:rsidRPr="001B3F32" w:rsidRDefault="001B3F32" w:rsidP="005F413B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vAlign w:val="center"/>
          </w:tcPr>
          <w:p w:rsidR="001B3F32" w:rsidRPr="001B3F32" w:rsidRDefault="001B3F32" w:rsidP="005F413B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vAlign w:val="center"/>
          </w:tcPr>
          <w:p w:rsidR="001B3F32" w:rsidRPr="001B3F32" w:rsidRDefault="001B3F32" w:rsidP="005F413B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vAlign w:val="center"/>
          </w:tcPr>
          <w:p w:rsidR="001B3F32" w:rsidRPr="001B3F32" w:rsidRDefault="001B3F32" w:rsidP="005F413B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vAlign w:val="center"/>
          </w:tcPr>
          <w:p w:rsidR="001B3F32" w:rsidRPr="001B3F32" w:rsidRDefault="001B3F32" w:rsidP="005F413B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vAlign w:val="center"/>
          </w:tcPr>
          <w:p w:rsidR="001B3F32" w:rsidRPr="001B3F32" w:rsidRDefault="001B3F32" w:rsidP="005F413B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vAlign w:val="center"/>
          </w:tcPr>
          <w:p w:rsidR="001B3F32" w:rsidRPr="001B3F32" w:rsidRDefault="001B3F32" w:rsidP="005F413B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vAlign w:val="center"/>
          </w:tcPr>
          <w:p w:rsidR="001B3F32" w:rsidRPr="001B3F32" w:rsidRDefault="001B3F32" w:rsidP="005F413B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26" w:type="dxa"/>
          </w:tcPr>
          <w:p w:rsidR="001B3F32" w:rsidRPr="001B3F32" w:rsidRDefault="001B3F32" w:rsidP="005F413B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65" w:type="dxa"/>
            <w:vAlign w:val="center"/>
          </w:tcPr>
          <w:p w:rsidR="001B3F32" w:rsidRPr="001B3F32" w:rsidRDefault="001B3F32" w:rsidP="005F413B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1B3F32" w:rsidRPr="001B3F32" w:rsidTr="005F413B">
        <w:trPr>
          <w:cantSplit/>
          <w:trHeight w:val="1237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Городской округ город Рязань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562 498 823,42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58 061 276,15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7 644 186,88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15 543 810,77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177 356 218,24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59 779 868,36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40 501 881,65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98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Спасск-Рязанское</w:t>
            </w:r>
            <w:proofErr w:type="gram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городское поселение Спасского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21 702 453,62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216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городской округ город Скопин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7 177 890,62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19 305 662,08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205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Михайловский муниципальный округ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49 383 288,90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366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Касимовский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101 282 105,67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2 550 727,08</w:t>
            </w:r>
          </w:p>
        </w:tc>
      </w:tr>
      <w:tr w:rsidR="001B3F32" w:rsidRPr="001B3F32" w:rsidTr="005F413B">
        <w:trPr>
          <w:cantSplit/>
          <w:trHeight w:val="1202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Ряжский муниципальный округ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29 400 000,00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Кораблинский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12 001 022,00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624" w:type="dxa"/>
            <w:shd w:val="clear" w:color="auto" w:fill="auto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Тумское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городское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Клепиковского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9 724 632,51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Сараевское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городское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Сараевского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26 180 536,00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624" w:type="dxa"/>
            <w:shd w:val="clear" w:color="auto" w:fill="auto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Ходынинское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сельское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Рыбновского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3 705 254,13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21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Истьинское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сельское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Старожиловского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8 488 482,7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Смолеевское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сельское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Ухоловского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520 150,44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60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Александро-Невское городское поселение Александро-Невского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1 273 658,13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16 280 202,18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Каширинское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сельское поселение Александро-Невского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1 280 058,42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Чучковское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городское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Чучковского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14 368 122,09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66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Шацкое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городское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Шацкого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21 481 000,00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Алексеевское сельское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Клепиковского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5 462 070,00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Панинское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сельское поселение Спасского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8 729 211,40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88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Кадомское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городское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Кадомского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16 777 043,02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200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Сапожковское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городское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Сапожковского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21 000 000,00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218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Мурминское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сельское поселение Рязанского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16 055 104,50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237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Ухоловское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городское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Ухоловского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13 870 000,00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Екимовское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сельское поселение Рязанского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4 234 922,04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Искровское сельское поселение Рязанского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3 019 900,76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218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Захаровское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сельское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Захаровского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16 122 853,85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207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lastRenderedPageBreak/>
              <w:t>26.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Гулынское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сельское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Старожиловского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9 741 692,04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Милославский муниципальный район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7 365 359,99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Большеподо-вечинское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сельское поселение Милославского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3 521 189,41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237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Корневское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сельское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Скопинского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25 331 794,00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Заборьевское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сельское поселение Рязанского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4 589 999,99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272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Рыбновское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городское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Рыбновского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13 778 698,02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Ольховское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сельское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Ухоловского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2 200 500,0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lastRenderedPageBreak/>
              <w:t>33.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Горняцкое сельское поселение Милославского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3 660 075,45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34.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Павловское сельское поселение Милославского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2 579 620,37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35.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Благовское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сельское поселение Александро-Невского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1 280 058,42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5 799 380,62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36.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5 839 661,41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37.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Спас-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Клепиковское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городское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Клепиковского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3 000 000,00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134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38.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Ермишинское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городское поселение </w:t>
            </w: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Ермишинского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9 191 975,38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5F413B">
        <w:trPr>
          <w:cantSplit/>
          <w:trHeight w:val="1276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624" w:type="dxa"/>
            <w:tcMar>
              <w:top w:w="28" w:type="dxa"/>
              <w:bottom w:w="28" w:type="dxa"/>
            </w:tcMar>
          </w:tcPr>
          <w:p w:rsidR="001B3F32" w:rsidRPr="001B3F32" w:rsidRDefault="001B3F32" w:rsidP="005F413B">
            <w:pPr>
              <w:ind w:left="-28" w:right="-28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>Шиловское</w:t>
            </w:r>
            <w:proofErr w:type="spellEnd"/>
            <w:r w:rsidRPr="001B3F32">
              <w:rPr>
                <w:rFonts w:ascii="Times New Roman" w:hAnsi="Times New Roman"/>
                <w:bCs/>
                <w:sz w:val="18"/>
                <w:szCs w:val="18"/>
              </w:rPr>
              <w:t xml:space="preserve"> городское поселение Шиловского муниципального района Рязанской области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60 954 762,33</w:t>
            </w:r>
          </w:p>
        </w:tc>
        <w:tc>
          <w:tcPr>
            <w:tcW w:w="14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3F32" w:rsidRPr="001B3F32" w:rsidTr="00B61D2B">
        <w:trPr>
          <w:cantSplit/>
          <w:trHeight w:val="1263"/>
        </w:trPr>
        <w:tc>
          <w:tcPr>
            <w:tcW w:w="1988" w:type="dxa"/>
            <w:gridSpan w:val="2"/>
          </w:tcPr>
          <w:p w:rsidR="001B3F32" w:rsidRPr="001B3F32" w:rsidRDefault="001B3F32" w:rsidP="00B61D2B">
            <w:pPr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93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584 201 277,04</w:t>
            </w:r>
          </w:p>
        </w:tc>
        <w:tc>
          <w:tcPr>
            <w:tcW w:w="1212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58 061 276,15</w:t>
            </w:r>
          </w:p>
        </w:tc>
        <w:tc>
          <w:tcPr>
            <w:tcW w:w="1289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7 644 186,88</w:t>
            </w:r>
          </w:p>
        </w:tc>
        <w:tc>
          <w:tcPr>
            <w:tcW w:w="1679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27 075 626,80</w:t>
            </w:r>
          </w:p>
        </w:tc>
        <w:tc>
          <w:tcPr>
            <w:tcW w:w="1204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363 054 044,19</w:t>
            </w:r>
          </w:p>
        </w:tc>
        <w:tc>
          <w:tcPr>
            <w:tcW w:w="1458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196 661 880,32</w:t>
            </w:r>
          </w:p>
        </w:tc>
        <w:tc>
          <w:tcPr>
            <w:tcW w:w="1174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192 066 416,57</w:t>
            </w:r>
          </w:p>
        </w:tc>
        <w:tc>
          <w:tcPr>
            <w:tcW w:w="867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59 779 868,36</w:t>
            </w:r>
          </w:p>
        </w:tc>
        <w:tc>
          <w:tcPr>
            <w:tcW w:w="826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40 501 881,65</w:t>
            </w:r>
          </w:p>
        </w:tc>
        <w:tc>
          <w:tcPr>
            <w:tcW w:w="1565" w:type="dxa"/>
            <w:textDirection w:val="btLr"/>
            <w:vAlign w:val="center"/>
          </w:tcPr>
          <w:p w:rsidR="001B3F32" w:rsidRPr="001B3F32" w:rsidRDefault="001B3F32" w:rsidP="001B3F3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F32">
              <w:rPr>
                <w:rFonts w:ascii="Times New Roman" w:hAnsi="Times New Roman"/>
                <w:sz w:val="18"/>
                <w:szCs w:val="18"/>
              </w:rPr>
              <w:t>2 550 727,08»</w:t>
            </w:r>
          </w:p>
        </w:tc>
      </w:tr>
    </w:tbl>
    <w:p w:rsidR="001B3F32" w:rsidRPr="001B3F32" w:rsidRDefault="001B3F32" w:rsidP="001B3F32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B3F32" w:rsidRPr="00483DB5" w:rsidRDefault="001B3F32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1B3F32" w:rsidRPr="00483DB5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46C" w:rsidRDefault="00D8046C">
      <w:r>
        <w:separator/>
      </w:r>
    </w:p>
  </w:endnote>
  <w:endnote w:type="continuationSeparator" w:id="0">
    <w:p w:rsidR="00D8046C" w:rsidRDefault="00D8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B3F32" w:rsidRPr="00CE38EE" w:rsidTr="00CE38EE">
      <w:tc>
        <w:tcPr>
          <w:tcW w:w="2538" w:type="dxa"/>
          <w:shd w:val="clear" w:color="auto" w:fill="auto"/>
        </w:tcPr>
        <w:p w:rsidR="001B3F32" w:rsidRPr="00CE38EE" w:rsidRDefault="001B3F3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1B3F32" w:rsidRPr="00CE38EE" w:rsidRDefault="001B3F32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1B3F32" w:rsidRPr="00CE38EE" w:rsidRDefault="001B3F32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1B3F32" w:rsidRPr="00CE38EE" w:rsidRDefault="001B3F32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B3F32" w:rsidRDefault="001B3F3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46C" w:rsidRDefault="00D8046C">
      <w:r>
        <w:separator/>
      </w:r>
    </w:p>
  </w:footnote>
  <w:footnote w:type="continuationSeparator" w:id="0">
    <w:p w:rsidR="00D8046C" w:rsidRDefault="00D80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32" w:rsidRDefault="001B3F3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B3F32" w:rsidRDefault="001B3F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32" w:rsidRPr="00481B88" w:rsidRDefault="001B3F3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B3F32" w:rsidRPr="00157194" w:rsidRDefault="001B3F32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747FE1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1B3F32" w:rsidRPr="00E37801" w:rsidRDefault="001B3F3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B3F32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413B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47FE1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D1C56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1D2B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046C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B3F3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B3F3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4A561-AB37-46AE-A3E4-021ECE92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2025-07-18T08:06:00Z</dcterms:created>
  <dcterms:modified xsi:type="dcterms:W3CDTF">2025-07-21T07:31:00Z</dcterms:modified>
</cp:coreProperties>
</file>