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08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7.2025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№ 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334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Рыбновское городское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Рыбновское городское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ООО «СОУЭ «Тромбон».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  <w:highlight w:val="white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июля 2025 г. по 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</w:t>
      </w:r>
      <w:r>
        <w:rPr>
          <w:sz w:val="26"/>
          <w:szCs w:val="26"/>
          <w:highlight w:val="yellow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10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.07.2025 г. https://uag.ryazan.gov.ru/announcements (Главная —&gt; Анонсы и объявления —&gt; Проект внесения изменений в генеральный план Рыбновское городское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поселение </w:t>
        <w:br/>
        <w:t xml:space="preserve">Рыбновского м.р.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10.0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7.2025 г.).</w:t>
      </w:r>
      <w:r>
        <w:rPr>
          <w:sz w:val="26"/>
          <w:szCs w:val="26"/>
          <w:highlight w:val="yellow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  <w:highlight w:val="white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Рязанская область, Рыбновский район, </w:t>
      </w:r>
      <w:r>
        <w:rPr>
          <w:rFonts w:eastAsia="Times New Roman" w:cs="Times New Roman"/>
          <w:color w:val="000000"/>
          <w:sz w:val="28"/>
          <w:szCs w:val="28"/>
        </w:rPr>
        <w:t xml:space="preserve">г. Рыбное, пл. Ленина, д. 9</w:t>
      </w:r>
      <w:r>
        <w:rPr>
          <w:rFonts w:eastAsia="Times New Roman" w:cs="Times New Roman"/>
          <w:color w:val="000000"/>
          <w:sz w:val="28"/>
          <w:szCs w:val="28"/>
        </w:rPr>
        <w:t xml:space="preserve"> в здании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10»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июля 2025 г. по 1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0:15 час.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22»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июл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я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  <w:highlight w:val="white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22.07.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  <w:highlight w:val="yellow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color w:val="000000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10:00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Рязанская область, Рыбновский район, </w:t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г. Рыбное, пл. Ленина, д. 9</w:t>
      </w:r>
      <w:r>
        <w:rPr>
          <w:rFonts w:eastAsia="Times New Roman" w:cs="Times New Roman"/>
          <w:color w:val="000000"/>
          <w:sz w:val="28"/>
          <w:szCs w:val="28"/>
        </w:rPr>
        <w:t xml:space="preserve"> в здании администрации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.</w:t>
      </w:r>
      <w:r>
        <w:rPr>
          <w:rFonts w:eastAsia="Times New Roman" w:cs="Times New Roman"/>
          <w:color w:val="000000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rFonts w:eastAsia="Times New Roman" w:cs="Times New Roman"/>
          <w:color w:val="000000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10» июля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22»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10» июля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22»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10» июля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22»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«10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22» июля 2025 г.).</w:t>
      </w:r>
      <w:r>
        <w:rPr>
          <w:rFonts w:eastAsia="Times New Roman" w:cs="Times New Roman"/>
          <w:color w:val="000000"/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</w:t>
        <w:br/>
        <w:t xml:space="preserve">на территории, в отношении которой подготовлен проект:</w:t>
      </w:r>
      <w:r>
        <w:rPr>
          <w:b w:val="0"/>
          <w:sz w:val="24"/>
          <w:szCs w:val="24"/>
          <w:u w:val="none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link w:val="849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106</cp:revision>
  <dcterms:created xsi:type="dcterms:W3CDTF">2024-05-31T06:53:00Z</dcterms:created>
  <dcterms:modified xsi:type="dcterms:W3CDTF">2025-07-09T12:23:00Z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