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EF" w:rsidRDefault="002C1D7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EF" w:rsidRDefault="002C1D7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43FEF" w:rsidRDefault="002C1D7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43FEF" w:rsidRDefault="00A43FE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43FEF" w:rsidRDefault="00A43FE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43FEF" w:rsidRDefault="002C1D7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43FEF" w:rsidRDefault="00A43FEF">
      <w:pPr>
        <w:tabs>
          <w:tab w:val="left" w:pos="709"/>
        </w:tabs>
        <w:jc w:val="center"/>
        <w:rPr>
          <w:sz w:val="28"/>
        </w:rPr>
      </w:pPr>
    </w:p>
    <w:p w:rsidR="00A43FEF" w:rsidRDefault="00A43FEF">
      <w:pPr>
        <w:tabs>
          <w:tab w:val="left" w:pos="709"/>
        </w:tabs>
        <w:jc w:val="center"/>
        <w:rPr>
          <w:sz w:val="28"/>
        </w:rPr>
      </w:pPr>
    </w:p>
    <w:p w:rsidR="00A43FEF" w:rsidRDefault="002C1D7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2507E">
        <w:rPr>
          <w:sz w:val="28"/>
        </w:rPr>
        <w:t>14</w:t>
      </w:r>
      <w:r>
        <w:rPr>
          <w:sz w:val="28"/>
        </w:rPr>
        <w:t>»</w:t>
      </w:r>
      <w:r w:rsidR="0012507E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</w:t>
      </w:r>
      <w:r w:rsidR="0012507E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   № </w:t>
      </w:r>
      <w:r w:rsidR="0012507E">
        <w:rPr>
          <w:sz w:val="28"/>
        </w:rPr>
        <w:t>560-п</w:t>
      </w:r>
    </w:p>
    <w:p w:rsidR="00A43FEF" w:rsidRDefault="00A43FEF">
      <w:pPr>
        <w:tabs>
          <w:tab w:val="left" w:pos="709"/>
        </w:tabs>
        <w:jc w:val="both"/>
        <w:rPr>
          <w:sz w:val="28"/>
        </w:rPr>
      </w:pPr>
    </w:p>
    <w:p w:rsidR="00A43FEF" w:rsidRDefault="00A43FEF">
      <w:pPr>
        <w:tabs>
          <w:tab w:val="left" w:pos="709"/>
        </w:tabs>
        <w:jc w:val="both"/>
        <w:rPr>
          <w:sz w:val="28"/>
        </w:rPr>
      </w:pPr>
    </w:p>
    <w:p w:rsidR="00A43FEF" w:rsidRDefault="002C1D79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</w:t>
      </w:r>
      <w:r>
        <w:rPr>
          <w:rFonts w:ascii="Times New Roman" w:hAnsi="Times New Roman"/>
          <w:color w:val="auto"/>
          <w:sz w:val="28"/>
          <w:szCs w:val="28"/>
        </w:rPr>
        <w:t xml:space="preserve">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 xml:space="preserve">Сараевское городское поселение </w:t>
      </w:r>
      <w:r>
        <w:rPr>
          <w:rFonts w:ascii="Times New Roman" w:hAnsi="Times New Roman"/>
          <w:color w:val="auto"/>
          <w:sz w:val="28"/>
        </w:rPr>
        <w:br/>
        <w:t>Сараевского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A43FEF" w:rsidRDefault="00A43FEF">
      <w:pPr>
        <w:tabs>
          <w:tab w:val="left" w:pos="709"/>
        </w:tabs>
        <w:jc w:val="both"/>
        <w:rPr>
          <w:color w:val="auto"/>
          <w:sz w:val="28"/>
        </w:rPr>
      </w:pPr>
    </w:p>
    <w:p w:rsidR="00A43FEF" w:rsidRDefault="002C1D7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Рязанской облас</w:t>
      </w:r>
      <w:r>
        <w:rPr>
          <w:sz w:val="28"/>
        </w:rPr>
        <w:t>ти от</w:t>
      </w:r>
      <w:r>
        <w:rPr>
          <w:sz w:val="28"/>
          <w:shd w:val="clear" w:color="FFFFFF" w:fill="FFFFFF" w:themeFill="background1"/>
        </w:rPr>
        <w:t xml:space="preserve"> 18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.06.2025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01-14/2264/25,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</w:t>
      </w:r>
      <w:r>
        <w:rPr>
          <w:color w:val="auto"/>
          <w:sz w:val="28"/>
          <w:szCs w:val="28"/>
        </w:rPr>
        <w:t xml:space="preserve">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</w:t>
      </w:r>
      <w:r>
        <w:rPr>
          <w:color w:val="auto"/>
          <w:sz w:val="28"/>
          <w:szCs w:val="28"/>
        </w:rPr>
        <w:t>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06.09.2022 № 476-п </w:t>
      </w:r>
      <w:r>
        <w:rPr>
          <w:sz w:val="28"/>
        </w:rPr>
        <w:br/>
        <w:t>«Об утверждении прав</w:t>
      </w:r>
      <w:r>
        <w:rPr>
          <w:sz w:val="28"/>
        </w:rPr>
        <w:t>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>(в редакции постановлений Главархитектуры Рязанской области от 27.09.2023 № 466-п, от 28.02.2024 № 70-п, от 27.</w:t>
      </w:r>
      <w:r>
        <w:rPr>
          <w:sz w:val="28"/>
          <w:szCs w:val="28"/>
        </w:rPr>
        <w:t xml:space="preserve">02.2025 </w:t>
      </w:r>
      <w:r>
        <w:rPr>
          <w:sz w:val="28"/>
          <w:szCs w:val="28"/>
        </w:rPr>
        <w:br/>
        <w:t xml:space="preserve">№ 141-п), </w:t>
      </w:r>
      <w:r>
        <w:rPr>
          <w:color w:val="auto"/>
          <w:sz w:val="28"/>
        </w:rPr>
        <w:t>следующее изменение</w:t>
      </w:r>
      <w:r>
        <w:rPr>
          <w:sz w:val="28"/>
          <w:szCs w:val="28"/>
        </w:rPr>
        <w:t>:</w:t>
      </w:r>
    </w:p>
    <w:p w:rsidR="00A43FEF" w:rsidRDefault="002C1D79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графическое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«3.1 Производственная зона»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ению.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домами» </w:t>
      </w:r>
      <w:r>
        <w:rPr>
          <w:color w:val="000000" w:themeColor="text1"/>
          <w:sz w:val="28"/>
          <w:szCs w:val="27"/>
        </w:rPr>
        <w:t>изложить согласно приложению № 2 к настоящему постановлению</w:t>
      </w:r>
      <w:r>
        <w:rPr>
          <w:color w:val="000000" w:themeColor="text1"/>
          <w:sz w:val="28"/>
        </w:rPr>
        <w:t>.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</w:rPr>
        <w:t xml:space="preserve">3.2 Коммунально-складская» </w:t>
      </w:r>
      <w:r>
        <w:rPr>
          <w:color w:val="000000" w:themeColor="text1"/>
          <w:sz w:val="28"/>
          <w:szCs w:val="27"/>
        </w:rPr>
        <w:t>изложить согласно приложению № 3 к настоящему постановлению</w:t>
      </w:r>
      <w:r>
        <w:rPr>
          <w:color w:val="000000" w:themeColor="text1"/>
          <w:sz w:val="28"/>
        </w:rPr>
        <w:t>.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«5.1 Зона озелененных территорий общего пользования» </w:t>
      </w:r>
      <w:r>
        <w:rPr>
          <w:color w:val="000000" w:themeColor="text1"/>
          <w:sz w:val="28"/>
          <w:szCs w:val="27"/>
        </w:rPr>
        <w:t>изложить согласно приложению № 4 к настоящему пост</w:t>
      </w:r>
      <w:r>
        <w:rPr>
          <w:color w:val="000000" w:themeColor="text1"/>
          <w:sz w:val="28"/>
          <w:szCs w:val="27"/>
        </w:rPr>
        <w:t>ановлению</w:t>
      </w:r>
      <w:r>
        <w:rPr>
          <w:color w:val="000000" w:themeColor="text1"/>
          <w:sz w:val="28"/>
        </w:rPr>
        <w:t>.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</w:t>
      </w:r>
      <w:r>
        <w:rPr>
          <w:color w:val="auto"/>
          <w:sz w:val="28"/>
          <w:szCs w:val="28"/>
        </w:rPr>
        <w:t>нениям в правила землепользования и застройки муниципального образования – Сараевское городское</w:t>
      </w:r>
      <w:r>
        <w:rPr>
          <w:sz w:val="28"/>
        </w:rPr>
        <w:t xml:space="preserve"> посе</w:t>
      </w:r>
      <w:r>
        <w:rPr>
          <w:sz w:val="28"/>
          <w:highlight w:val="white"/>
        </w:rPr>
        <w:t>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A43FEF" w:rsidRDefault="002C1D7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43FEF" w:rsidRDefault="002C1D7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Сараевский муниципальный район Рязанской области, главе муниципального образования – </w:t>
      </w:r>
      <w:r>
        <w:rPr>
          <w:sz w:val="28"/>
        </w:rPr>
        <w:t>Сараевское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Сараевского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 xml:space="preserve">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A43FEF" w:rsidRDefault="002C1D79" w:rsidP="002C1D7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43FEF" w:rsidRDefault="00A43FEF">
      <w:pPr>
        <w:widowControl w:val="0"/>
        <w:ind w:firstLine="850"/>
        <w:jc w:val="both"/>
        <w:rPr>
          <w:color w:val="auto"/>
          <w:sz w:val="28"/>
        </w:rPr>
      </w:pPr>
    </w:p>
    <w:p w:rsidR="00A43FEF" w:rsidRDefault="00A43FE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43FEF" w:rsidRDefault="002C1D79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A43FEF" w:rsidRDefault="00A43FEF"/>
    <w:sectPr w:rsidR="00A43FEF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79" w:rsidRDefault="002C1D79">
      <w:r>
        <w:separator/>
      </w:r>
    </w:p>
  </w:endnote>
  <w:endnote w:type="continuationSeparator" w:id="0">
    <w:p w:rsidR="002C1D79" w:rsidRDefault="002C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79" w:rsidRDefault="002C1D79">
      <w:r>
        <w:separator/>
      </w:r>
    </w:p>
  </w:footnote>
  <w:footnote w:type="continuationSeparator" w:id="0">
    <w:p w:rsidR="002C1D79" w:rsidRDefault="002C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EF" w:rsidRDefault="002C1D79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2507E" w:rsidRPr="0012507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43FEF" w:rsidRDefault="00A43FE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7630"/>
    <w:multiLevelType w:val="multilevel"/>
    <w:tmpl w:val="1D4656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DE27C0C"/>
    <w:multiLevelType w:val="hybridMultilevel"/>
    <w:tmpl w:val="37088DF2"/>
    <w:lvl w:ilvl="0" w:tplc="12F2424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0E204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1C85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8A0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68C70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822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AA99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4889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CC5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EF"/>
    <w:rsid w:val="0012507E"/>
    <w:rsid w:val="002C1D79"/>
    <w:rsid w:val="00A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51E4"/>
  <w15:docId w15:val="{D6477E5B-3845-4BAD-8D0B-130A50FB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2025-07-14T16:08:00Z</dcterms:created>
  <dcterms:modified xsi:type="dcterms:W3CDTF">2025-07-14T16:11:00Z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