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71" w:rsidRDefault="0038621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D71" w:rsidRDefault="0038621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C1D71" w:rsidRDefault="0038621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C1D71" w:rsidRDefault="002C1D7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C1D71" w:rsidRDefault="002C1D7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C1D71" w:rsidRDefault="0038621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C1D71" w:rsidRDefault="002C1D71">
      <w:pPr>
        <w:tabs>
          <w:tab w:val="left" w:pos="709"/>
        </w:tabs>
        <w:jc w:val="center"/>
        <w:rPr>
          <w:sz w:val="28"/>
        </w:rPr>
      </w:pPr>
    </w:p>
    <w:p w:rsidR="002C1D71" w:rsidRDefault="002C1D71">
      <w:pPr>
        <w:tabs>
          <w:tab w:val="left" w:pos="709"/>
        </w:tabs>
        <w:jc w:val="center"/>
        <w:rPr>
          <w:sz w:val="28"/>
        </w:rPr>
      </w:pPr>
    </w:p>
    <w:p w:rsidR="002C1D71" w:rsidRDefault="00386210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3E5028">
        <w:rPr>
          <w:sz w:val="28"/>
        </w:rPr>
        <w:t>24</w:t>
      </w:r>
      <w:r>
        <w:rPr>
          <w:sz w:val="28"/>
        </w:rPr>
        <w:t>»</w:t>
      </w:r>
      <w:r w:rsidR="003E5028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</w:t>
      </w:r>
      <w:r w:rsidR="003E5028">
        <w:rPr>
          <w:sz w:val="28"/>
        </w:rPr>
        <w:tab/>
      </w:r>
      <w:r w:rsidR="003E5028">
        <w:rPr>
          <w:sz w:val="28"/>
        </w:rPr>
        <w:tab/>
        <w:t xml:space="preserve">      </w:t>
      </w:r>
      <w:r>
        <w:rPr>
          <w:sz w:val="28"/>
        </w:rPr>
        <w:t xml:space="preserve">        № </w:t>
      </w:r>
      <w:r w:rsidR="003E5028">
        <w:rPr>
          <w:sz w:val="28"/>
        </w:rPr>
        <w:t>586-п</w:t>
      </w:r>
    </w:p>
    <w:p w:rsidR="002C1D71" w:rsidRDefault="002C1D71">
      <w:pPr>
        <w:tabs>
          <w:tab w:val="left" w:pos="709"/>
        </w:tabs>
        <w:jc w:val="both"/>
        <w:rPr>
          <w:sz w:val="28"/>
        </w:rPr>
      </w:pPr>
    </w:p>
    <w:p w:rsidR="002C1D71" w:rsidRDefault="002C1D71">
      <w:pPr>
        <w:tabs>
          <w:tab w:val="left" w:pos="709"/>
        </w:tabs>
        <w:jc w:val="both"/>
        <w:rPr>
          <w:sz w:val="28"/>
        </w:rPr>
      </w:pPr>
    </w:p>
    <w:p w:rsidR="002C1D71" w:rsidRDefault="00386210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r>
        <w:rPr>
          <w:sz w:val="28"/>
        </w:rPr>
        <w:t>Об утверждении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муниципального образования – Касимовский муниципальный округ Рязанской области применительно к территориям Лашманского, Крутоярского </w:t>
      </w:r>
      <w:r>
        <w:rPr>
          <w:sz w:val="28"/>
          <w:szCs w:val="28"/>
        </w:rPr>
        <w:br/>
        <w:t>и Клетинского сельских округов Касимовского района Рязанской области</w:t>
      </w:r>
    </w:p>
    <w:bookmarkEnd w:id="0"/>
    <w:p w:rsidR="002C1D71" w:rsidRDefault="002C1D71">
      <w:pPr>
        <w:tabs>
          <w:tab w:val="left" w:pos="709"/>
        </w:tabs>
        <w:jc w:val="center"/>
        <w:rPr>
          <w:sz w:val="28"/>
        </w:rPr>
      </w:pPr>
    </w:p>
    <w:p w:rsidR="002C1D71" w:rsidRDefault="00386210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</w:t>
      </w:r>
      <w:r>
        <w:rPr>
          <w:sz w:val="28"/>
          <w:highlight w:val="white"/>
        </w:rPr>
        <w:t xml:space="preserve">ния муниципальных образований Рязанской области и органами государственной власти Рязанской области», </w:t>
      </w:r>
      <w:r>
        <w:rPr>
          <w:color w:val="000000" w:themeColor="text1"/>
          <w:sz w:val="28"/>
        </w:rPr>
        <w:t xml:space="preserve">руководствуясь постановлениями Правительства Рязанской области </w:t>
      </w:r>
      <w:r>
        <w:rPr>
          <w:color w:val="000000" w:themeColor="text1"/>
          <w:sz w:val="28"/>
        </w:rPr>
        <w:br/>
        <w:t>от 06.09.2022 № 320 «Об установлении случаев утверждения проектов генеральных планов, прав</w:t>
      </w:r>
      <w:r>
        <w:rPr>
          <w:color w:val="000000" w:themeColor="text1"/>
          <w:sz w:val="28"/>
        </w:rPr>
        <w:t xml:space="preserve">ил землепользования и застройки, планировки </w:t>
      </w:r>
      <w:r>
        <w:rPr>
          <w:color w:val="000000" w:themeColor="text1"/>
          <w:sz w:val="28"/>
        </w:rPr>
        <w:br/>
        <w:t xml:space="preserve">и межевания территории без проведения общественных обсуждений </w:t>
      </w:r>
      <w:r>
        <w:rPr>
          <w:color w:val="000000" w:themeColor="text1"/>
          <w:sz w:val="28"/>
        </w:rPr>
        <w:br/>
        <w:t>или публичных слушаний»</w:t>
      </w:r>
      <w:r>
        <w:rPr>
          <w:sz w:val="28"/>
          <w:szCs w:val="28"/>
          <w:highlight w:val="white"/>
        </w:rPr>
        <w:t xml:space="preserve">, от 06.08.2008 № 153 «Об утверждении Положения </w:t>
      </w:r>
      <w:r>
        <w:rPr>
          <w:sz w:val="28"/>
          <w:szCs w:val="28"/>
          <w:highlight w:val="white"/>
        </w:rPr>
        <w:br/>
        <w:t>о главном у</w:t>
      </w:r>
      <w:r>
        <w:rPr>
          <w:sz w:val="28"/>
          <w:highlight w:val="white"/>
        </w:rPr>
        <w:t xml:space="preserve">правлении архитектуры и градостроительства Рязанской области», </w:t>
      </w:r>
      <w:r>
        <w:rPr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2C1D71" w:rsidRDefault="00386210" w:rsidP="0038621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Утвердить прилагае</w:t>
      </w:r>
      <w:r>
        <w:rPr>
          <w:rFonts w:ascii="Times New Roman" w:hAnsi="Times New Roman"/>
          <w:sz w:val="28"/>
          <w:szCs w:val="28"/>
        </w:rPr>
        <w:t>мые правила землепользования и застройки муниципального образования – Касимовский муниципальный округ Рязанской области применительно к территориям Лашман</w:t>
      </w:r>
      <w:r>
        <w:rPr>
          <w:rFonts w:ascii="Times New Roman" w:hAnsi="Times New Roman"/>
          <w:sz w:val="28"/>
          <w:szCs w:val="28"/>
        </w:rPr>
        <w:t xml:space="preserve">ского, Крутоярского </w:t>
      </w:r>
      <w:r>
        <w:rPr>
          <w:rFonts w:ascii="Times New Roman" w:hAnsi="Times New Roman"/>
          <w:sz w:val="28"/>
          <w:szCs w:val="28"/>
        </w:rPr>
        <w:br/>
        <w:t>и Клетинского сельских округов Касимовского района Рязанской области.</w:t>
      </w:r>
    </w:p>
    <w:p w:rsidR="002C1D71" w:rsidRDefault="00386210" w:rsidP="00386210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2C1D71" w:rsidRDefault="00386210" w:rsidP="0038621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</w:t>
      </w:r>
      <w:r>
        <w:rPr>
          <w:rFonts w:ascii="Times New Roman" w:hAnsi="Times New Roman"/>
          <w:sz w:val="28"/>
        </w:rPr>
        <w:t>ития Рязанской области»:</w:t>
      </w:r>
    </w:p>
    <w:p w:rsidR="002C1D71" w:rsidRDefault="0038621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</w:t>
      </w:r>
      <w:r>
        <w:rPr>
          <w:rFonts w:ascii="Times New Roman" w:hAnsi="Times New Roman"/>
          <w:sz w:val="28"/>
          <w:szCs w:val="28"/>
        </w:rPr>
        <w:t xml:space="preserve">к правилам землепользования и застройки муниципального образования – Касимовский муниципальный округ Рязанской области применительно к территориям Лашманского, Крутоярского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Клетинского сельских округов Касимовского района Рязанской области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в федеральной государственной информационной системе территориального планирования и раз</w:t>
      </w:r>
      <w:r>
        <w:rPr>
          <w:rFonts w:ascii="Times New Roman" w:hAnsi="Times New Roman"/>
          <w:sz w:val="28"/>
        </w:rPr>
        <w:t>мещение в государственных информационных системах обеспечения градостроительной деятельности в соо</w:t>
      </w:r>
      <w:r>
        <w:rPr>
          <w:rFonts w:ascii="Times New Roman" w:hAnsi="Times New Roman"/>
          <w:sz w:val="28"/>
        </w:rPr>
        <w:t>тветствии с требованиями Градостроительного кодекса Российской Федерации;</w:t>
      </w:r>
    </w:p>
    <w:p w:rsidR="002C1D71" w:rsidRDefault="0038621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</w:t>
      </w:r>
      <w:r>
        <w:rPr>
          <w:rFonts w:ascii="Times New Roman" w:hAnsi="Times New Roman"/>
          <w:color w:val="000000" w:themeColor="text1"/>
          <w:sz w:val="28"/>
        </w:rPr>
        <w:t>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1D71" w:rsidRDefault="00386210" w:rsidP="0038621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2C1D71" w:rsidRDefault="0038621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2C1D71" w:rsidRDefault="0038621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</w:t>
      </w:r>
      <w:r>
        <w:rPr>
          <w:rFonts w:ascii="Times New Roman" w:hAnsi="Times New Roman"/>
          <w:color w:val="auto"/>
          <w:sz w:val="28"/>
        </w:rPr>
        <w:t>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2C1D71" w:rsidRDefault="00386210" w:rsidP="00386210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</w:t>
      </w:r>
      <w:r>
        <w:rPr>
          <w:rFonts w:ascii="Times New Roman" w:hAnsi="Times New Roman"/>
          <w:sz w:val="28"/>
        </w:rPr>
        <w:t>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2C1D71" w:rsidRDefault="00386210" w:rsidP="0038621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Касимовского муниципального округа Рязанской о</w:t>
      </w:r>
      <w:r>
        <w:rPr>
          <w:rFonts w:ascii="Times New Roman" w:hAnsi="Times New Roman"/>
          <w:sz w:val="28"/>
          <w:szCs w:val="28"/>
          <w:highlight w:val="white"/>
        </w:rPr>
        <w:t>бласти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обеспечить размещение настоящего постановления на официальном </w:t>
      </w:r>
      <w:r>
        <w:rPr>
          <w:rFonts w:ascii="Times New Roman" w:hAnsi="Times New Roman"/>
          <w:sz w:val="28"/>
        </w:rPr>
        <w:t>сайте муниципального обра</w:t>
      </w:r>
      <w:r>
        <w:rPr>
          <w:rFonts w:ascii="Times New Roman" w:hAnsi="Times New Roman"/>
          <w:sz w:val="28"/>
        </w:rPr>
        <w:t>зования в сети «Интернет», публикацию в средствах масс</w:t>
      </w:r>
      <w:r>
        <w:rPr>
          <w:rFonts w:ascii="Times New Roman" w:hAnsi="Times New Roman"/>
          <w:sz w:val="28"/>
          <w:highlight w:val="white"/>
        </w:rPr>
        <w:t>овой ин</w:t>
      </w:r>
      <w:r>
        <w:rPr>
          <w:rFonts w:ascii="Times New Roman" w:hAnsi="Times New Roman"/>
          <w:sz w:val="28"/>
          <w:szCs w:val="28"/>
          <w:highlight w:val="white"/>
        </w:rPr>
        <w:t>формации.</w:t>
      </w:r>
    </w:p>
    <w:p w:rsidR="002C1D71" w:rsidRDefault="00386210" w:rsidP="0038621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главного управления архитектуры и градостроительства Рязанской области от 24.11.2022 № 718-п </w:t>
      </w:r>
      <w:r>
        <w:rPr>
          <w:rFonts w:ascii="Times New Roman" w:hAnsi="Times New Roman"/>
          <w:sz w:val="28"/>
          <w:szCs w:val="28"/>
        </w:rPr>
        <w:br/>
        <w:t xml:space="preserve">«Об утверждении правил землепользования и застройки </w:t>
      </w:r>
      <w:r>
        <w:rPr>
          <w:rFonts w:ascii="Times New Roman" w:hAnsi="Times New Roman"/>
          <w:sz w:val="28"/>
          <w:szCs w:val="28"/>
        </w:rPr>
        <w:t>муниципального образования – Крутоярское сельское поселение Касимовского муниципального района Рязанской области».</w:t>
      </w:r>
    </w:p>
    <w:p w:rsidR="002C1D71" w:rsidRDefault="00386210" w:rsidP="0038621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не подлежащими применению решение Совета депутатов муниципального образования – Лашманское сельское поселение Касимовского муниципал</w:t>
      </w:r>
      <w:r>
        <w:rPr>
          <w:rFonts w:ascii="Times New Roman" w:hAnsi="Times New Roman"/>
          <w:sz w:val="28"/>
          <w:szCs w:val="28"/>
        </w:rPr>
        <w:t xml:space="preserve">ьного района Рязанской области от 14.11.2014 № 21/3 </w:t>
      </w:r>
      <w:r>
        <w:rPr>
          <w:rFonts w:ascii="Times New Roman" w:hAnsi="Times New Roman"/>
          <w:sz w:val="28"/>
          <w:szCs w:val="28"/>
        </w:rPr>
        <w:br/>
        <w:t>«Об утверждении Правил землепользования и застройки п. Лашма муниципального образования – Лашманское сельское поселение Касимовского муниципального района Рязанской области», решения Совета депутатов мун</w:t>
      </w:r>
      <w:r>
        <w:rPr>
          <w:rFonts w:ascii="Times New Roman" w:hAnsi="Times New Roman"/>
          <w:sz w:val="28"/>
          <w:szCs w:val="28"/>
        </w:rPr>
        <w:t xml:space="preserve">иципального образования – Крутоярское сельское поселение Касимовского муниципального района Рязанской области от 29.12.2012 № 151 </w:t>
      </w:r>
      <w:r>
        <w:rPr>
          <w:rFonts w:ascii="Times New Roman" w:hAnsi="Times New Roman"/>
          <w:sz w:val="28"/>
          <w:szCs w:val="28"/>
        </w:rPr>
        <w:br/>
        <w:t>«Об утверждении «Правил землепользования и застройки п. Крутоярский, части территории муниципального образования – Крутоярско</w:t>
      </w:r>
      <w:r>
        <w:rPr>
          <w:rFonts w:ascii="Times New Roman" w:hAnsi="Times New Roman"/>
          <w:sz w:val="28"/>
          <w:szCs w:val="28"/>
        </w:rPr>
        <w:t xml:space="preserve">е сельское поселение Касимовского муниципального образования Рязанской области», № 152 </w:t>
      </w:r>
      <w:r>
        <w:rPr>
          <w:rFonts w:ascii="Times New Roman" w:hAnsi="Times New Roman"/>
          <w:sz w:val="28"/>
          <w:szCs w:val="28"/>
        </w:rPr>
        <w:br/>
        <w:t xml:space="preserve">«Об утверждении «Правил землепользования и застройки с. Телебукино, части территории муниципального образования – Крутоярское сельское поселение </w:t>
      </w:r>
      <w:r>
        <w:rPr>
          <w:rFonts w:ascii="Times New Roman" w:hAnsi="Times New Roman"/>
          <w:sz w:val="28"/>
          <w:szCs w:val="28"/>
        </w:rPr>
        <w:lastRenderedPageBreak/>
        <w:t>Касимовского муниципаль</w:t>
      </w:r>
      <w:r>
        <w:rPr>
          <w:rFonts w:ascii="Times New Roman" w:hAnsi="Times New Roman"/>
          <w:sz w:val="28"/>
          <w:szCs w:val="28"/>
        </w:rPr>
        <w:t xml:space="preserve">ного образования Рязанской области», № 153 </w:t>
      </w:r>
      <w:r>
        <w:rPr>
          <w:rFonts w:ascii="Times New Roman" w:hAnsi="Times New Roman"/>
          <w:sz w:val="28"/>
          <w:szCs w:val="28"/>
        </w:rPr>
        <w:br/>
        <w:t>«Об утверждении «Правил землепользования и застройки с. Малеево (Малеево – Новостройка), части территории муниципального образования – Крутоярское сельское поселение Касимовского муниципального образования Рязанс</w:t>
      </w:r>
      <w:r>
        <w:rPr>
          <w:rFonts w:ascii="Times New Roman" w:hAnsi="Times New Roman"/>
          <w:sz w:val="28"/>
          <w:szCs w:val="28"/>
        </w:rPr>
        <w:t xml:space="preserve">кой области», № 154 «Об утверждении «Правил землепользования и застройки </w:t>
      </w:r>
      <w:r>
        <w:rPr>
          <w:rFonts w:ascii="Times New Roman" w:hAnsi="Times New Roman"/>
          <w:sz w:val="28"/>
          <w:szCs w:val="28"/>
        </w:rPr>
        <w:br/>
        <w:t>с. Малеево, части территории муниципального образования – Крутоярское сельское поселение Касимовского муниципального образования Рязанской области», № 155 «Об утверждении «Правил зем</w:t>
      </w:r>
      <w:r>
        <w:rPr>
          <w:rFonts w:ascii="Times New Roman" w:hAnsi="Times New Roman"/>
          <w:sz w:val="28"/>
          <w:szCs w:val="28"/>
        </w:rPr>
        <w:t xml:space="preserve">лепользования и застройки </w:t>
      </w:r>
      <w:r>
        <w:rPr>
          <w:rFonts w:ascii="Times New Roman" w:hAnsi="Times New Roman"/>
          <w:sz w:val="28"/>
          <w:szCs w:val="28"/>
        </w:rPr>
        <w:br/>
        <w:t xml:space="preserve">д. Басово, части территории муниципального образования – Крутоярское </w:t>
      </w:r>
      <w:r>
        <w:rPr>
          <w:rFonts w:ascii="Times New Roman" w:hAnsi="Times New Roman"/>
          <w:sz w:val="28"/>
          <w:szCs w:val="28"/>
        </w:rPr>
        <w:br/>
        <w:t xml:space="preserve">сельское поселение Касимовского муниципального образования Рязанской </w:t>
      </w:r>
      <w:r>
        <w:rPr>
          <w:rFonts w:ascii="Times New Roman" w:hAnsi="Times New Roman"/>
          <w:sz w:val="28"/>
          <w:szCs w:val="28"/>
        </w:rPr>
        <w:br/>
        <w:t xml:space="preserve">области», № 156 «Об утверждении «Правил землепользования и застройки </w:t>
      </w:r>
      <w:r>
        <w:rPr>
          <w:rFonts w:ascii="Times New Roman" w:hAnsi="Times New Roman"/>
          <w:sz w:val="28"/>
          <w:szCs w:val="28"/>
        </w:rPr>
        <w:br/>
        <w:t>д. Бучнево, части т</w:t>
      </w:r>
      <w:r>
        <w:rPr>
          <w:rFonts w:ascii="Times New Roman" w:hAnsi="Times New Roman"/>
          <w:sz w:val="28"/>
          <w:szCs w:val="28"/>
        </w:rPr>
        <w:t xml:space="preserve">ерритории муниципального образования – Крутоярское сельское поселение Касимовского муниципального образования Рязанской области», № 157 «Об утверждении «Правил землепользования и застройки </w:t>
      </w:r>
      <w:r>
        <w:rPr>
          <w:rFonts w:ascii="Times New Roman" w:hAnsi="Times New Roman"/>
          <w:sz w:val="28"/>
          <w:szCs w:val="28"/>
        </w:rPr>
        <w:br/>
        <w:t>д. Фроловское, части территории муниципального образования – Круто</w:t>
      </w:r>
      <w:r>
        <w:rPr>
          <w:rFonts w:ascii="Times New Roman" w:hAnsi="Times New Roman"/>
          <w:sz w:val="28"/>
          <w:szCs w:val="28"/>
        </w:rPr>
        <w:t xml:space="preserve">ярское сельское поселение Касимовского муниципального образования Рязанской области», № 158 «Об утверждении «Правил землепользования и застройки </w:t>
      </w:r>
      <w:r>
        <w:rPr>
          <w:rFonts w:ascii="Times New Roman" w:hAnsi="Times New Roman"/>
          <w:sz w:val="28"/>
          <w:szCs w:val="28"/>
        </w:rPr>
        <w:br/>
        <w:t>д. Пальчинки, части территории муниципального образования – Крутоярское сельское поселение Касимовского муници</w:t>
      </w:r>
      <w:r>
        <w:rPr>
          <w:rFonts w:ascii="Times New Roman" w:hAnsi="Times New Roman"/>
          <w:sz w:val="28"/>
          <w:szCs w:val="28"/>
        </w:rPr>
        <w:t xml:space="preserve">пального образования Рязанской области», № 159 «Об утверждении «Правил землепользования и застройки </w:t>
      </w:r>
      <w:r>
        <w:rPr>
          <w:rFonts w:ascii="Times New Roman" w:hAnsi="Times New Roman"/>
          <w:sz w:val="28"/>
          <w:szCs w:val="28"/>
        </w:rPr>
        <w:br/>
        <w:t>д. Морозово, части территории муниципального образования – Крутоярское сельское поселение Касимовского муниципального образования Рязанской области», № 160</w:t>
      </w:r>
      <w:r>
        <w:rPr>
          <w:rFonts w:ascii="Times New Roman" w:hAnsi="Times New Roman"/>
          <w:sz w:val="28"/>
          <w:szCs w:val="28"/>
        </w:rPr>
        <w:t xml:space="preserve"> «Об утверждении «Правил землепользования и застройки </w:t>
      </w:r>
      <w:r>
        <w:rPr>
          <w:rFonts w:ascii="Times New Roman" w:hAnsi="Times New Roman"/>
          <w:sz w:val="28"/>
          <w:szCs w:val="28"/>
        </w:rPr>
        <w:br/>
        <w:t>д. Новляны, части территории муниципального образования – Крутоярское сельское поселение Касимовского муниципального образования Рязанской области», № 161 «Об утверждении «Правил землепользования и зас</w:t>
      </w:r>
      <w:r>
        <w:rPr>
          <w:rFonts w:ascii="Times New Roman" w:hAnsi="Times New Roman"/>
          <w:sz w:val="28"/>
          <w:szCs w:val="28"/>
        </w:rPr>
        <w:t xml:space="preserve">тройки </w:t>
      </w:r>
      <w:r>
        <w:rPr>
          <w:rFonts w:ascii="Times New Roman" w:hAnsi="Times New Roman"/>
          <w:sz w:val="28"/>
          <w:szCs w:val="28"/>
        </w:rPr>
        <w:br/>
        <w:t xml:space="preserve">с. Николаевское, части территории муниципального образования – Крутоярское сельское поселение Касимовского муниципального образования Рязанской области», № 162 «Об утверждении «Правил землепользования и застройки </w:t>
      </w:r>
      <w:r>
        <w:rPr>
          <w:rFonts w:ascii="Times New Roman" w:hAnsi="Times New Roman"/>
          <w:sz w:val="28"/>
          <w:szCs w:val="28"/>
        </w:rPr>
        <w:br/>
        <w:t>д. Шульгино, части территории муни</w:t>
      </w:r>
      <w:r>
        <w:rPr>
          <w:rFonts w:ascii="Times New Roman" w:hAnsi="Times New Roman"/>
          <w:sz w:val="28"/>
          <w:szCs w:val="28"/>
        </w:rPr>
        <w:t xml:space="preserve">ципального образования – Крутоярское сельское поселение Касимовского муниципального образования Рязанской области», № 163 «Об утверждении «Правил землепользования и застройки </w:t>
      </w:r>
      <w:r>
        <w:rPr>
          <w:rFonts w:ascii="Times New Roman" w:hAnsi="Times New Roman"/>
          <w:sz w:val="28"/>
          <w:szCs w:val="28"/>
        </w:rPr>
        <w:br/>
        <w:t>д. Чернышово, части территории муниципального образования – Крутоярское сельское</w:t>
      </w:r>
      <w:r>
        <w:rPr>
          <w:rFonts w:ascii="Times New Roman" w:hAnsi="Times New Roman"/>
          <w:sz w:val="28"/>
          <w:szCs w:val="28"/>
        </w:rPr>
        <w:t xml:space="preserve"> поселение Касимовского муниципального образования Рязанской области».</w:t>
      </w:r>
    </w:p>
    <w:p w:rsidR="002C1D71" w:rsidRDefault="00386210" w:rsidP="0038621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</w:t>
      </w:r>
      <w:r>
        <w:rPr>
          <w:rFonts w:ascii="Times New Roman" w:hAnsi="Times New Roman"/>
          <w:sz w:val="28"/>
          <w:highlight w:val="white"/>
        </w:rPr>
        <w:t xml:space="preserve">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2C1D71" w:rsidRDefault="002C1D71">
      <w:pPr>
        <w:tabs>
          <w:tab w:val="left" w:pos="709"/>
        </w:tabs>
        <w:jc w:val="center"/>
        <w:rPr>
          <w:sz w:val="28"/>
        </w:rPr>
      </w:pPr>
    </w:p>
    <w:p w:rsidR="002C1D71" w:rsidRDefault="002C1D71">
      <w:pPr>
        <w:tabs>
          <w:tab w:val="left" w:pos="709"/>
        </w:tabs>
        <w:jc w:val="center"/>
        <w:rPr>
          <w:sz w:val="28"/>
          <w:szCs w:val="28"/>
        </w:rPr>
      </w:pPr>
    </w:p>
    <w:p w:rsidR="002C1D71" w:rsidRDefault="00386210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</w:rPr>
        <w:t xml:space="preserve">Начальник   </w:t>
      </w:r>
      <w:r>
        <w:rPr>
          <w:color w:val="auto"/>
          <w:sz w:val="28"/>
        </w:rPr>
        <w:t xml:space="preserve">                                                                                                 Р.В. Шашкин</w:t>
      </w:r>
    </w:p>
    <w:p w:rsidR="002C1D71" w:rsidRDefault="002C1D71"/>
    <w:sectPr w:rsidR="002C1D71">
      <w:headerReference w:type="default" r:id="rId9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210" w:rsidRDefault="00386210">
      <w:r>
        <w:separator/>
      </w:r>
    </w:p>
  </w:endnote>
  <w:endnote w:type="continuationSeparator" w:id="0">
    <w:p w:rsidR="00386210" w:rsidRDefault="0038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210" w:rsidRDefault="00386210">
      <w:r>
        <w:separator/>
      </w:r>
    </w:p>
  </w:footnote>
  <w:footnote w:type="continuationSeparator" w:id="0">
    <w:p w:rsidR="00386210" w:rsidRDefault="00386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D71" w:rsidRDefault="00386210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3E5028" w:rsidRPr="003E5028">
      <w:rPr>
        <w:rFonts w:ascii="Times New Roman" w:eastAsia="Times New Roman" w:hAnsi="Times New Roman" w:cs="Times New Roman"/>
        <w:noProof/>
      </w:rPr>
      <w:t>3</w:t>
    </w:r>
    <w:r>
      <w:rPr>
        <w:rFonts w:ascii="Times New Roman" w:eastAsia="Times New Roman" w:hAnsi="Times New Roman" w:cs="Times New Roman"/>
      </w:rPr>
      <w:fldChar w:fldCharType="end"/>
    </w:r>
  </w:p>
  <w:p w:rsidR="002C1D71" w:rsidRDefault="002C1D7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D4997"/>
    <w:multiLevelType w:val="multilevel"/>
    <w:tmpl w:val="A4B65B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71"/>
    <w:rsid w:val="002C1D71"/>
    <w:rsid w:val="00386210"/>
    <w:rsid w:val="003E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91C5"/>
  <w15:docId w15:val="{77F09ABD-7ED6-42BD-944E-F5B1154F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1137</Words>
  <Characters>6485</Characters>
  <Application>Microsoft Office Word</Application>
  <DocSecurity>0</DocSecurity>
  <Lines>54</Lines>
  <Paragraphs>15</Paragraphs>
  <ScaleCrop>false</ScaleCrop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261</cp:revision>
  <dcterms:created xsi:type="dcterms:W3CDTF">2025-07-24T06:48:00Z</dcterms:created>
  <dcterms:modified xsi:type="dcterms:W3CDTF">2025-07-24T06:51:00Z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