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F7" w:rsidRDefault="00BF7EC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F7" w:rsidRDefault="00BF7EC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723F7" w:rsidRDefault="00BF7EC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723F7" w:rsidRDefault="00D723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723F7" w:rsidRDefault="00D723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723F7" w:rsidRDefault="00BF7EC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723F7" w:rsidRDefault="00D723F7">
      <w:pPr>
        <w:tabs>
          <w:tab w:val="left" w:pos="709"/>
        </w:tabs>
        <w:jc w:val="center"/>
        <w:rPr>
          <w:sz w:val="28"/>
        </w:rPr>
      </w:pPr>
    </w:p>
    <w:p w:rsidR="00D723F7" w:rsidRDefault="00D723F7">
      <w:pPr>
        <w:tabs>
          <w:tab w:val="left" w:pos="709"/>
        </w:tabs>
        <w:jc w:val="center"/>
        <w:rPr>
          <w:sz w:val="28"/>
        </w:rPr>
      </w:pPr>
    </w:p>
    <w:p w:rsidR="00D723F7" w:rsidRDefault="00BF7EC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C561C">
        <w:rPr>
          <w:sz w:val="28"/>
        </w:rPr>
        <w:t>28</w:t>
      </w:r>
      <w:r>
        <w:rPr>
          <w:sz w:val="28"/>
        </w:rPr>
        <w:t>»</w:t>
      </w:r>
      <w:r w:rsidR="00CC561C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</w:t>
      </w:r>
      <w:r w:rsidR="00CC561C">
        <w:rPr>
          <w:sz w:val="28"/>
        </w:rPr>
        <w:tab/>
      </w:r>
      <w:r w:rsidR="00CC561C">
        <w:rPr>
          <w:sz w:val="28"/>
        </w:rPr>
        <w:tab/>
        <w:t xml:space="preserve">     </w:t>
      </w:r>
      <w:r>
        <w:rPr>
          <w:sz w:val="28"/>
        </w:rPr>
        <w:t xml:space="preserve">                     № </w:t>
      </w:r>
      <w:r w:rsidR="00CC561C">
        <w:rPr>
          <w:sz w:val="28"/>
        </w:rPr>
        <w:t>599-п</w:t>
      </w:r>
    </w:p>
    <w:p w:rsidR="00D723F7" w:rsidRDefault="00D723F7">
      <w:pPr>
        <w:tabs>
          <w:tab w:val="left" w:pos="709"/>
        </w:tabs>
        <w:jc w:val="both"/>
        <w:rPr>
          <w:sz w:val="28"/>
        </w:rPr>
      </w:pPr>
    </w:p>
    <w:p w:rsidR="00D723F7" w:rsidRDefault="00D723F7">
      <w:pPr>
        <w:tabs>
          <w:tab w:val="left" w:pos="709"/>
        </w:tabs>
        <w:jc w:val="both"/>
        <w:rPr>
          <w:sz w:val="28"/>
        </w:rPr>
      </w:pPr>
    </w:p>
    <w:p w:rsidR="00D723F7" w:rsidRDefault="00BF7EC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Искровское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 муниципального района Рязанской области</w:t>
      </w:r>
    </w:p>
    <w:bookmarkEnd w:id="0"/>
    <w:p w:rsidR="00D723F7" w:rsidRDefault="00D723F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723F7" w:rsidRDefault="00BF7EC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</w:t>
      </w:r>
      <w:r>
        <w:rPr>
          <w:sz w:val="28"/>
        </w:rPr>
        <w:t xml:space="preserve">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01-14/2426/25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</w:t>
      </w:r>
      <w:r>
        <w:rPr>
          <w:color w:val="auto"/>
          <w:sz w:val="28"/>
          <w:szCs w:val="28"/>
        </w:rPr>
        <w:t>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</w:t>
      </w:r>
      <w:r>
        <w:rPr>
          <w:color w:val="auto"/>
          <w:sz w:val="28"/>
          <w:szCs w:val="28"/>
        </w:rPr>
        <w:t>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D723F7" w:rsidRDefault="00BF7EC3" w:rsidP="00BF7E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Искровское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12.07.2021 № 285-п </w:t>
      </w:r>
      <w:r>
        <w:rPr>
          <w:color w:val="000000" w:themeColor="text1"/>
          <w:sz w:val="28"/>
          <w:szCs w:val="28"/>
          <w:highlight w:val="white"/>
        </w:rPr>
        <w:br/>
        <w:t>«Об утверждении правил</w:t>
      </w:r>
      <w:r>
        <w:rPr>
          <w:color w:val="000000" w:themeColor="text1"/>
          <w:sz w:val="28"/>
          <w:szCs w:val="28"/>
          <w:highlight w:val="white"/>
        </w:rPr>
        <w:t xml:space="preserve"> землепользования и застройки муниципального образования – Искровское сельское поселение Рязанского муниципального района Рязанской области»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>(в редакции постановлений Главархитектуры Рязанской области от 20.09.2022 № 523-п</w:t>
      </w:r>
      <w:r>
        <w:rPr>
          <w:color w:val="auto"/>
          <w:sz w:val="28"/>
          <w:szCs w:val="28"/>
          <w:highlight w:val="white"/>
        </w:rPr>
        <w:t xml:space="preserve">, </w:t>
      </w:r>
      <w:r>
        <w:rPr>
          <w:color w:val="auto"/>
          <w:sz w:val="28"/>
          <w:szCs w:val="28"/>
          <w:highlight w:val="white"/>
        </w:rPr>
        <w:t>от 21.06.2024 № 292-п</w:t>
      </w:r>
      <w:r>
        <w:rPr>
          <w:color w:val="auto"/>
          <w:sz w:val="28"/>
          <w:szCs w:val="28"/>
          <w:highlight w:val="white"/>
        </w:rPr>
        <w:t xml:space="preserve">, </w:t>
      </w:r>
      <w:r>
        <w:rPr>
          <w:color w:val="auto"/>
          <w:sz w:val="28"/>
          <w:szCs w:val="28"/>
          <w:highlight w:val="white"/>
        </w:rPr>
        <w:t>от 30.09.</w:t>
      </w:r>
      <w:r>
        <w:rPr>
          <w:color w:val="auto"/>
          <w:sz w:val="28"/>
          <w:szCs w:val="28"/>
          <w:highlight w:val="white"/>
        </w:rPr>
        <w:t xml:space="preserve">2024 </w:t>
      </w:r>
      <w:r>
        <w:rPr>
          <w:color w:val="auto"/>
          <w:sz w:val="28"/>
          <w:szCs w:val="28"/>
          <w:highlight w:val="white"/>
        </w:rPr>
        <w:br/>
        <w:t>№ 514-п</w:t>
      </w:r>
      <w:r>
        <w:rPr>
          <w:color w:val="auto"/>
          <w:sz w:val="28"/>
          <w:szCs w:val="28"/>
          <w:highlight w:val="white"/>
        </w:rPr>
        <w:t xml:space="preserve">, </w:t>
      </w:r>
      <w:r>
        <w:rPr>
          <w:color w:val="auto"/>
          <w:sz w:val="28"/>
          <w:szCs w:val="28"/>
          <w:highlight w:val="white"/>
        </w:rPr>
        <w:t>от 05.11.2024 № 639-п</w:t>
      </w:r>
      <w:r>
        <w:rPr>
          <w:color w:val="auto"/>
          <w:sz w:val="28"/>
        </w:rPr>
        <w:t>, от 31.01.2025 № 87-п)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D723F7" w:rsidRDefault="00BF7EC3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auto"/>
          <w:sz w:val="28"/>
          <w:szCs w:val="28"/>
          <w:highlight w:val="white"/>
        </w:rPr>
        <w:t xml:space="preserve">Зона застройки индивидуальными жилыми домами (населенный пункт </w:t>
      </w:r>
      <w:r>
        <w:rPr>
          <w:color w:val="auto"/>
          <w:sz w:val="28"/>
          <w:szCs w:val="28"/>
          <w:highlight w:val="white"/>
        </w:rPr>
        <w:br/>
        <w:t>д. Шекшино</w:t>
      </w:r>
      <w:r>
        <w:rPr>
          <w:color w:val="000000" w:themeColor="text1"/>
          <w:sz w:val="28"/>
          <w:szCs w:val="28"/>
          <w:highlight w:val="white"/>
        </w:rPr>
        <w:t>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согласно приложению </w:t>
      </w:r>
      <w:r>
        <w:rPr>
          <w:color w:val="000000" w:themeColor="text1"/>
          <w:sz w:val="28"/>
          <w:szCs w:val="27"/>
        </w:rPr>
        <w:t xml:space="preserve">к настоящему </w:t>
      </w:r>
      <w:r>
        <w:rPr>
          <w:color w:val="000000" w:themeColor="text1"/>
          <w:sz w:val="28"/>
          <w:szCs w:val="28"/>
        </w:rPr>
        <w:t>постановлению</w:t>
      </w:r>
      <w:r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</w:p>
    <w:p w:rsidR="00D723F7" w:rsidRDefault="00BF7EC3" w:rsidP="00BF7E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23F7" w:rsidRDefault="00BF7EC3" w:rsidP="00BF7E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Искровское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723F7" w:rsidRDefault="00BF7EC3" w:rsidP="00BF7E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D723F7" w:rsidRDefault="00BF7EC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723F7" w:rsidRDefault="00BF7EC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D723F7" w:rsidRDefault="00BF7EC3" w:rsidP="00BF7E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D723F7" w:rsidRDefault="00BF7EC3" w:rsidP="00BF7E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Искровское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</w:t>
      </w:r>
      <w:r>
        <w:rPr>
          <w:color w:val="auto"/>
          <w:sz w:val="28"/>
          <w:szCs w:val="28"/>
        </w:rPr>
        <w:t>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D723F7" w:rsidRDefault="00BF7EC3" w:rsidP="00BF7EC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</w:t>
      </w:r>
      <w:r>
        <w:rPr>
          <w:rFonts w:eastAsia="NSimSun" w:cs="Arial"/>
          <w:color w:val="auto"/>
          <w:sz w:val="28"/>
          <w:szCs w:val="28"/>
        </w:rPr>
        <w:t xml:space="preserve">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723F7" w:rsidRDefault="00D723F7">
      <w:pPr>
        <w:widowControl w:val="0"/>
        <w:ind w:firstLine="850"/>
        <w:jc w:val="both"/>
        <w:rPr>
          <w:color w:val="auto"/>
          <w:sz w:val="28"/>
        </w:rPr>
      </w:pPr>
    </w:p>
    <w:p w:rsidR="00D723F7" w:rsidRDefault="00D723F7">
      <w:pPr>
        <w:widowControl w:val="0"/>
        <w:ind w:firstLine="850"/>
        <w:jc w:val="both"/>
        <w:rPr>
          <w:color w:val="auto"/>
          <w:sz w:val="28"/>
        </w:rPr>
      </w:pPr>
    </w:p>
    <w:p w:rsidR="00D723F7" w:rsidRDefault="00BF7EC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D723F7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C3" w:rsidRDefault="00BF7EC3">
      <w:r>
        <w:separator/>
      </w:r>
    </w:p>
  </w:endnote>
  <w:endnote w:type="continuationSeparator" w:id="0">
    <w:p w:rsidR="00BF7EC3" w:rsidRDefault="00BF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C3" w:rsidRDefault="00BF7EC3">
      <w:r>
        <w:separator/>
      </w:r>
    </w:p>
  </w:footnote>
  <w:footnote w:type="continuationSeparator" w:id="0">
    <w:p w:rsidR="00BF7EC3" w:rsidRDefault="00BF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F7" w:rsidRDefault="00BF7EC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CC561C" w:rsidRPr="00CC561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D723F7" w:rsidRDefault="00D723F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A1D6D"/>
    <w:multiLevelType w:val="multilevel"/>
    <w:tmpl w:val="DAF8FF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BB93721"/>
    <w:multiLevelType w:val="hybridMultilevel"/>
    <w:tmpl w:val="3B4C2754"/>
    <w:lvl w:ilvl="0" w:tplc="1B841A2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4C25D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7C74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A0E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844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FAD9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BEA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B0400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24B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F7"/>
    <w:rsid w:val="00BF7EC3"/>
    <w:rsid w:val="00CC561C"/>
    <w:rsid w:val="00D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763"/>
  <w15:docId w15:val="{0662F3C6-9B91-4728-A72F-CC1A5EAF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2025-07-28T08:15:00Z</dcterms:created>
  <dcterms:modified xsi:type="dcterms:W3CDTF">2025-07-28T08:16:00Z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