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023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DDB" w:rsidRDefault="00120DDB">
      <w:pPr>
        <w:spacing w:after="0" w:line="240" w:lineRule="auto"/>
      </w:pPr>
      <w:r>
        <w:separator/>
      </w:r>
    </w:p>
  </w:endnote>
  <w:endnote w:type="continuationSeparator" w:id="0">
    <w:p w:rsidR="00120DDB" w:rsidRDefault="00120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DDB" w:rsidRDefault="00120DDB">
      <w:pPr>
        <w:spacing w:after="0" w:line="240" w:lineRule="auto"/>
      </w:pPr>
      <w:r>
        <w:separator/>
      </w:r>
    </w:p>
  </w:footnote>
  <w:footnote w:type="continuationSeparator" w:id="0">
    <w:p w:rsidR="00120DDB" w:rsidRDefault="00120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20DDB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C023F8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2025-07-16T11:42:00Z</dcterms:modified>
</cp:coreProperties>
</file>