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A5" w:rsidRDefault="004C6C0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CA5" w:rsidRDefault="004C6C0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70CA5" w:rsidRDefault="004C6C0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70CA5" w:rsidRDefault="00470CA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70CA5" w:rsidRDefault="00470CA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70CA5" w:rsidRDefault="004C6C0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70CA5" w:rsidRDefault="00470CA5">
      <w:pPr>
        <w:tabs>
          <w:tab w:val="left" w:pos="709"/>
        </w:tabs>
        <w:jc w:val="center"/>
        <w:rPr>
          <w:sz w:val="28"/>
        </w:rPr>
      </w:pPr>
    </w:p>
    <w:p w:rsidR="00470CA5" w:rsidRDefault="00470CA5">
      <w:pPr>
        <w:tabs>
          <w:tab w:val="left" w:pos="709"/>
        </w:tabs>
        <w:jc w:val="center"/>
        <w:rPr>
          <w:sz w:val="28"/>
        </w:rPr>
      </w:pPr>
    </w:p>
    <w:p w:rsidR="00470CA5" w:rsidRDefault="004C6C0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10C8D">
        <w:rPr>
          <w:sz w:val="28"/>
        </w:rPr>
        <w:t>11</w:t>
      </w:r>
      <w:r>
        <w:rPr>
          <w:sz w:val="28"/>
        </w:rPr>
        <w:t>»</w:t>
      </w:r>
      <w:r w:rsidR="00710C8D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   </w:t>
      </w:r>
      <w:r w:rsidR="00710C8D">
        <w:rPr>
          <w:sz w:val="28"/>
        </w:rPr>
        <w:t xml:space="preserve">                    </w:t>
      </w:r>
      <w:r>
        <w:rPr>
          <w:sz w:val="28"/>
        </w:rPr>
        <w:t xml:space="preserve">   № </w:t>
      </w:r>
      <w:r w:rsidR="00710C8D">
        <w:rPr>
          <w:sz w:val="28"/>
        </w:rPr>
        <w:t>642-п</w:t>
      </w:r>
    </w:p>
    <w:p w:rsidR="00470CA5" w:rsidRDefault="00470CA5">
      <w:pPr>
        <w:tabs>
          <w:tab w:val="left" w:pos="709"/>
        </w:tabs>
        <w:jc w:val="both"/>
        <w:rPr>
          <w:sz w:val="28"/>
        </w:rPr>
      </w:pPr>
    </w:p>
    <w:p w:rsidR="00470CA5" w:rsidRDefault="00470CA5">
      <w:pPr>
        <w:tabs>
          <w:tab w:val="left" w:pos="709"/>
        </w:tabs>
        <w:jc w:val="both"/>
        <w:rPr>
          <w:sz w:val="28"/>
        </w:rPr>
      </w:pPr>
    </w:p>
    <w:p w:rsidR="00470CA5" w:rsidRDefault="004C6C0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Батуринское сельское поселение </w:t>
      </w:r>
    </w:p>
    <w:p w:rsidR="00470CA5" w:rsidRDefault="004C6C0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Рыбновского муниципального района Рязанской области</w:t>
      </w:r>
    </w:p>
    <w:bookmarkEnd w:id="0"/>
    <w:p w:rsidR="00470CA5" w:rsidRDefault="00470CA5">
      <w:pPr>
        <w:tabs>
          <w:tab w:val="left" w:pos="709"/>
        </w:tabs>
        <w:jc w:val="both"/>
        <w:rPr>
          <w:color w:val="auto"/>
          <w:sz w:val="28"/>
        </w:rPr>
      </w:pPr>
    </w:p>
    <w:p w:rsidR="00470CA5" w:rsidRDefault="004C6C04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18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.07.2025</w:t>
        </w:r>
      </w:hyperlink>
      <w:r>
        <w:rPr>
          <w:sz w:val="28"/>
          <w:shd w:val="clear" w:color="FFFFFF" w:fill="FFFFFF" w:themeFill="background1"/>
        </w:rPr>
        <w:t xml:space="preserve"> № 01-14/2687/25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</w:t>
      </w:r>
      <w:r>
        <w:rPr>
          <w:color w:val="auto"/>
          <w:sz w:val="28"/>
          <w:szCs w:val="28"/>
        </w:rPr>
        <w:t>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главное управление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 ПОСТАНОВЛЯЕТ:</w:t>
      </w:r>
    </w:p>
    <w:p w:rsidR="00470CA5" w:rsidRDefault="004C6C04" w:rsidP="004C6C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Батуринское</w:t>
      </w:r>
      <w:r>
        <w:rPr>
          <w:color w:val="auto"/>
          <w:sz w:val="28"/>
          <w:szCs w:val="28"/>
        </w:rPr>
        <w:t xml:space="preserve"> сельское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постановлением главного управления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 xml:space="preserve">ти от 28.06.2021 № 254-п </w:t>
      </w:r>
      <w:r>
        <w:rPr>
          <w:color w:val="000000" w:themeColor="text1"/>
          <w:sz w:val="28"/>
          <w:szCs w:val="28"/>
        </w:rPr>
        <w:br/>
        <w:t xml:space="preserve">«О внесении изменений в правила землепользования и застройки муниципального образования – Батуринское сельское поселение Рыбновского муниципального района Рязанской области»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</w:t>
      </w:r>
      <w:r>
        <w:rPr>
          <w:color w:val="000000" w:themeColor="text1"/>
          <w:sz w:val="28"/>
          <w:highlight w:val="white"/>
        </w:rPr>
        <w:t>сти о</w:t>
      </w:r>
      <w:r>
        <w:rPr>
          <w:color w:val="000000" w:themeColor="text1"/>
          <w:sz w:val="28"/>
        </w:rPr>
        <w:t>т 23.04.2025 № 298-п)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</w:rPr>
        <w:t xml:space="preserve"> следующее изменение:</w:t>
      </w:r>
    </w:p>
    <w:p w:rsidR="00470CA5" w:rsidRDefault="004C6C0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>
        <w:rPr>
          <w:rFonts w:eastAsia="Times New Roman" w:cs="Times New Roman"/>
          <w:color w:val="000000" w:themeColor="text1"/>
          <w:sz w:val="28"/>
          <w:szCs w:val="27"/>
        </w:rPr>
        <w:t>рафическое описание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000000" w:themeColor="text1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>«1 Жилые зоны»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rFonts w:eastAsia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eastAsia="Times New Roman" w:cs="Times New Roman"/>
          <w:color w:val="000000" w:themeColor="text1"/>
          <w:sz w:val="28"/>
          <w:szCs w:val="27"/>
        </w:rPr>
        <w:t>ению.</w:t>
      </w:r>
    </w:p>
    <w:p w:rsidR="00470CA5" w:rsidRDefault="004C6C04" w:rsidP="004C6C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70CA5" w:rsidRDefault="004C6C04" w:rsidP="004C6C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Батуринское сельское поселение Рыбновского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000000" w:themeColor="text1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70CA5" w:rsidRDefault="004C6C04" w:rsidP="004C6C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470CA5" w:rsidRDefault="004C6C0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</w:t>
      </w:r>
      <w:r w:rsidRPr="00710C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70CA5" w:rsidRDefault="004C6C0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000000" w:themeColor="text1"/>
          <w:sz w:val="28"/>
          <w:szCs w:val="28"/>
        </w:rPr>
        <w:t>.ru).</w:t>
      </w:r>
    </w:p>
    <w:p w:rsidR="00470CA5" w:rsidRDefault="004C6C04" w:rsidP="004C6C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710C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710C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470CA5" w:rsidRDefault="004C6C04" w:rsidP="004C6C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</w:t>
      </w:r>
      <w:r>
        <w:rPr>
          <w:color w:val="auto"/>
          <w:sz w:val="28"/>
          <w:szCs w:val="28"/>
        </w:rPr>
        <w:t>ипального образования – Рыбновский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Батуринское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70CA5" w:rsidRDefault="004C6C04" w:rsidP="004C6C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</w:t>
      </w:r>
      <w:r>
        <w:rPr>
          <w:color w:val="000000" w:themeColor="text1"/>
          <w:sz w:val="28"/>
          <w:szCs w:val="28"/>
        </w:rPr>
        <w:t xml:space="preserve">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470CA5" w:rsidRDefault="00470CA5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470CA5" w:rsidRDefault="00470CA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70CA5" w:rsidRDefault="004C6C0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470CA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04" w:rsidRDefault="004C6C04">
      <w:r>
        <w:separator/>
      </w:r>
    </w:p>
  </w:endnote>
  <w:endnote w:type="continuationSeparator" w:id="0">
    <w:p w:rsidR="004C6C04" w:rsidRDefault="004C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04" w:rsidRDefault="004C6C04">
      <w:r>
        <w:separator/>
      </w:r>
    </w:p>
  </w:footnote>
  <w:footnote w:type="continuationSeparator" w:id="0">
    <w:p w:rsidR="004C6C04" w:rsidRDefault="004C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A5" w:rsidRDefault="004C6C0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10C8D" w:rsidRPr="00710C8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70CA5" w:rsidRDefault="00470CA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3A3"/>
    <w:multiLevelType w:val="multilevel"/>
    <w:tmpl w:val="85020C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20A6538"/>
    <w:multiLevelType w:val="hybridMultilevel"/>
    <w:tmpl w:val="B820233C"/>
    <w:lvl w:ilvl="0" w:tplc="028023B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A7A2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154E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049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90AAD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A01E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421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8EAA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AA9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A5"/>
    <w:rsid w:val="00470CA5"/>
    <w:rsid w:val="004C6C04"/>
    <w:rsid w:val="0071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A191"/>
  <w15:docId w15:val="{8DC99134-D7F0-4053-B3B6-D43729A2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2025-08-11T09:23:00Z</dcterms:created>
  <dcterms:modified xsi:type="dcterms:W3CDTF">2025-08-11T09:26:00Z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