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 w:rsidTr="00CD5C5D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CD5C5D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6E0B3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9538ED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CD5C5D" w:rsidRPr="00F16284" w:rsidRDefault="00CD5C5D" w:rsidP="00CD5C5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D5C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постановлению Губернатора Рязанской области</w:t>
            </w:r>
          </w:p>
        </w:tc>
      </w:tr>
      <w:tr w:rsidR="00CD5C5D" w:rsidRPr="00F16284" w:rsidTr="00CD5C5D">
        <w:tc>
          <w:tcPr>
            <w:tcW w:w="5428" w:type="dxa"/>
          </w:tcPr>
          <w:p w:rsidR="00CD5C5D" w:rsidRPr="00F16284" w:rsidRDefault="00CD5C5D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D5C5D" w:rsidRPr="00F16284" w:rsidRDefault="006C5486" w:rsidP="00CD4A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01.08.2025 № 57-пг</w:t>
            </w:r>
            <w:bookmarkStart w:id="0" w:name="_GoBack"/>
            <w:bookmarkEnd w:id="0"/>
          </w:p>
        </w:tc>
      </w:tr>
      <w:tr w:rsidR="00CD5C5D" w:rsidRPr="00F16284" w:rsidTr="00CD5C5D">
        <w:tc>
          <w:tcPr>
            <w:tcW w:w="5428" w:type="dxa"/>
          </w:tcPr>
          <w:p w:rsidR="00CD5C5D" w:rsidRPr="00F16284" w:rsidRDefault="00CD5C5D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D5C5D" w:rsidRPr="00F16284" w:rsidRDefault="00CD5C5D" w:rsidP="00CD5C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C5D" w:rsidRPr="00F16284" w:rsidTr="00CD5C5D">
        <w:tc>
          <w:tcPr>
            <w:tcW w:w="5428" w:type="dxa"/>
          </w:tcPr>
          <w:p w:rsidR="00CD5C5D" w:rsidRPr="00F16284" w:rsidRDefault="00CD5C5D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D5C5D" w:rsidRPr="00F16284" w:rsidRDefault="00CD5C5D" w:rsidP="00CD5C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C5D" w:rsidRPr="00F16284" w:rsidTr="00CD5C5D">
        <w:tc>
          <w:tcPr>
            <w:tcW w:w="5428" w:type="dxa"/>
          </w:tcPr>
          <w:p w:rsidR="00CD5C5D" w:rsidRPr="00F16284" w:rsidRDefault="00CD5C5D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D5C5D" w:rsidRPr="00CD5C5D" w:rsidRDefault="00CD5C5D" w:rsidP="00CD5C5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5C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«Приложение</w:t>
            </w:r>
            <w:r w:rsidR="006E0B3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№ 4</w:t>
            </w:r>
          </w:p>
          <w:p w:rsidR="00CD5C5D" w:rsidRDefault="00CD5C5D" w:rsidP="00AC0B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5C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</w:t>
            </w:r>
            <w:r w:rsidR="00AC0BB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постановлению Губернатора Рязанской области</w:t>
            </w:r>
          </w:p>
          <w:p w:rsidR="009F0279" w:rsidRPr="00F16284" w:rsidRDefault="009F0279" w:rsidP="00AC0B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15.04.2004 № 210-пг</w:t>
            </w:r>
          </w:p>
        </w:tc>
      </w:tr>
    </w:tbl>
    <w:p w:rsidR="00554CFA" w:rsidRDefault="00554CFA" w:rsidP="00AC0BB4">
      <w:pPr>
        <w:jc w:val="center"/>
        <w:rPr>
          <w:rFonts w:ascii="Times New Roman" w:hAnsi="Times New Roman"/>
          <w:sz w:val="28"/>
          <w:szCs w:val="28"/>
        </w:rPr>
      </w:pPr>
    </w:p>
    <w:p w:rsidR="009F0279" w:rsidRDefault="009F0279" w:rsidP="00AC0BB4">
      <w:pPr>
        <w:jc w:val="center"/>
        <w:rPr>
          <w:rFonts w:ascii="Times New Roman" w:hAnsi="Times New Roman"/>
          <w:sz w:val="28"/>
          <w:szCs w:val="28"/>
        </w:rPr>
      </w:pPr>
    </w:p>
    <w:p w:rsidR="009F0279" w:rsidRDefault="009F0279" w:rsidP="00AC0BB4">
      <w:pPr>
        <w:jc w:val="center"/>
        <w:rPr>
          <w:rFonts w:ascii="Times New Roman" w:hAnsi="Times New Roman"/>
          <w:sz w:val="28"/>
          <w:szCs w:val="28"/>
        </w:rPr>
      </w:pPr>
    </w:p>
    <w:p w:rsidR="008828E7" w:rsidRPr="00D51266" w:rsidRDefault="006E0B31" w:rsidP="008828E7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</w:t>
      </w:r>
    </w:p>
    <w:p w:rsidR="008828E7" w:rsidRDefault="008828E7" w:rsidP="008828E7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D51266">
        <w:rPr>
          <w:rFonts w:ascii="Times New Roman" w:hAnsi="Times New Roman"/>
          <w:sz w:val="28"/>
          <w:szCs w:val="28"/>
        </w:rPr>
        <w:t xml:space="preserve">нагрудного знака к Почетной грамоте </w:t>
      </w:r>
    </w:p>
    <w:p w:rsidR="008828E7" w:rsidRPr="00D51266" w:rsidRDefault="008828E7" w:rsidP="008828E7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D51266">
        <w:rPr>
          <w:rFonts w:ascii="Times New Roman" w:hAnsi="Times New Roman"/>
          <w:sz w:val="28"/>
          <w:szCs w:val="28"/>
        </w:rPr>
        <w:t>Губернатора Рязанской области</w:t>
      </w:r>
    </w:p>
    <w:p w:rsidR="008828E7" w:rsidRPr="00D51266" w:rsidRDefault="008828E7" w:rsidP="008828E7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554CFA" w:rsidRDefault="006E0B31" w:rsidP="006E0B3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04032CD" wp14:editId="09E99BF2">
            <wp:extent cx="4343400" cy="5278438"/>
            <wp:effectExtent l="0" t="0" r="0" b="0"/>
            <wp:docPr id="2" name="Рисунок 2" descr="F:\INROG\geraldika\04 Гер. комиссия\00 Рязанская область\награды Рязанской области\апгрейд\финалы\ПгГ\Г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NROG\geraldika\04 Гер. комиссия\00 Рязанская область\награды Рязанской области\апгрейд\финалы\ПгГ\ГГ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5278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0279">
        <w:rPr>
          <w:rFonts w:ascii="Times New Roman" w:hAnsi="Times New Roman"/>
          <w:sz w:val="28"/>
          <w:szCs w:val="28"/>
        </w:rPr>
        <w:t xml:space="preserve"> ».</w:t>
      </w:r>
    </w:p>
    <w:p w:rsidR="006E0B31" w:rsidRDefault="006E0B31" w:rsidP="00554CFA">
      <w:pPr>
        <w:tabs>
          <w:tab w:val="left" w:pos="3010"/>
        </w:tabs>
        <w:rPr>
          <w:rFonts w:ascii="Times New Roman" w:hAnsi="Times New Roman"/>
          <w:sz w:val="28"/>
          <w:szCs w:val="28"/>
        </w:rPr>
      </w:pPr>
    </w:p>
    <w:p w:rsidR="009F0279" w:rsidRDefault="009F0279" w:rsidP="00554CFA">
      <w:pPr>
        <w:tabs>
          <w:tab w:val="left" w:pos="3010"/>
        </w:tabs>
        <w:rPr>
          <w:rFonts w:ascii="Times New Roman" w:hAnsi="Times New Roman"/>
          <w:sz w:val="28"/>
          <w:szCs w:val="28"/>
        </w:rPr>
      </w:pPr>
    </w:p>
    <w:p w:rsidR="006E0B31" w:rsidRPr="00554CFA" w:rsidRDefault="006E0B31" w:rsidP="006E0B31">
      <w:pPr>
        <w:tabs>
          <w:tab w:val="left" w:pos="301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sectPr w:rsidR="006E0B31" w:rsidRPr="00554CFA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F0F" w:rsidRDefault="00317F0F">
      <w:r>
        <w:separator/>
      </w:r>
    </w:p>
  </w:endnote>
  <w:endnote w:type="continuationSeparator" w:id="0">
    <w:p w:rsidR="00317F0F" w:rsidRDefault="00317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F0F" w:rsidRDefault="00317F0F">
      <w:r>
        <w:separator/>
      </w:r>
    </w:p>
  </w:footnote>
  <w:footnote w:type="continuationSeparator" w:id="0">
    <w:p w:rsidR="00317F0F" w:rsidRDefault="00317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6l9gy7pAZXdPWLy8xweZe6jdZ0=" w:salt="DxlNgDDRGXxmASMHL2Dks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1852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837B4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17F0F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54CFA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C5486"/>
    <w:rsid w:val="006E0B31"/>
    <w:rsid w:val="006F108D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828E7"/>
    <w:rsid w:val="008A1696"/>
    <w:rsid w:val="008C58FE"/>
    <w:rsid w:val="008E0165"/>
    <w:rsid w:val="008E456A"/>
    <w:rsid w:val="008E6508"/>
    <w:rsid w:val="008E6C41"/>
    <w:rsid w:val="008F0816"/>
    <w:rsid w:val="008F6BB7"/>
    <w:rsid w:val="00900F42"/>
    <w:rsid w:val="00932E3C"/>
    <w:rsid w:val="009538ED"/>
    <w:rsid w:val="009573D3"/>
    <w:rsid w:val="009610C9"/>
    <w:rsid w:val="009734DA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F0279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0BB4"/>
    <w:rsid w:val="00AC3953"/>
    <w:rsid w:val="00AC7150"/>
    <w:rsid w:val="00AE1DCA"/>
    <w:rsid w:val="00AE756F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755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4A03"/>
    <w:rsid w:val="00CD5C5D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6D94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240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No Spacing"/>
    <w:uiPriority w:val="1"/>
    <w:qFormat/>
    <w:rsid w:val="008828E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No Spacing"/>
    <w:uiPriority w:val="1"/>
    <w:qFormat/>
    <w:rsid w:val="008828E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</cp:revision>
  <cp:lastPrinted>2025-03-19T09:11:00Z</cp:lastPrinted>
  <dcterms:created xsi:type="dcterms:W3CDTF">2025-07-31T12:26:00Z</dcterms:created>
  <dcterms:modified xsi:type="dcterms:W3CDTF">2025-08-04T07:54:00Z</dcterms:modified>
</cp:coreProperties>
</file>