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C541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21 августа 2025 г. № 581-р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5C541D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831915">
        <w:tc>
          <w:tcPr>
            <w:tcW w:w="5000" w:type="pct"/>
            <w:tcMar>
              <w:top w:w="0" w:type="dxa"/>
              <w:bottom w:w="0" w:type="dxa"/>
            </w:tcMar>
          </w:tcPr>
          <w:p w:rsidR="004A7DCD" w:rsidRPr="00831915" w:rsidRDefault="004A7DCD" w:rsidP="008A2D9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31915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 от 28 декабря 2023 г. № 819-р (</w:t>
            </w:r>
            <w:r w:rsidRPr="00831915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8319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31915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редакции</w:t>
            </w:r>
            <w:r w:rsidRPr="008319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31915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распоряжений</w:t>
            </w:r>
            <w:r w:rsidRPr="008319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31915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Правительства</w:t>
            </w:r>
            <w:r w:rsidRPr="008319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31915">
              <w:rPr>
                <w:rFonts w:ascii="Times New Roman" w:hAnsi="Times New Roman" w:hint="eastAsia"/>
                <w:spacing w:val="-4"/>
                <w:sz w:val="28"/>
                <w:szCs w:val="28"/>
              </w:rPr>
              <w:t>Рязанской</w:t>
            </w:r>
            <w:r w:rsidRPr="008319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31915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области</w:t>
            </w:r>
            <w:r w:rsidRPr="008319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31915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Pr="008319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17.04.2024 </w:t>
            </w:r>
            <w:r w:rsidRPr="00831915">
              <w:rPr>
                <w:rFonts w:ascii="Times New Roman" w:hAnsi="Times New Roman" w:hint="eastAsia"/>
                <w:spacing w:val="-4"/>
                <w:sz w:val="28"/>
                <w:szCs w:val="28"/>
              </w:rPr>
              <w:t>№</w:t>
            </w:r>
            <w:r w:rsidRPr="008319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235-</w:t>
            </w:r>
            <w:r w:rsidRPr="00831915">
              <w:rPr>
                <w:rFonts w:ascii="Times New Roman" w:hAnsi="Times New Roman" w:hint="eastAsia"/>
                <w:spacing w:val="-4"/>
                <w:sz w:val="28"/>
                <w:szCs w:val="28"/>
              </w:rPr>
              <w:t>р</w:t>
            </w:r>
            <w:r w:rsidRPr="008319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831915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Pr="008319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07.06.2024 </w:t>
            </w:r>
            <w:r w:rsidRPr="00831915">
              <w:rPr>
                <w:rFonts w:ascii="Times New Roman" w:hAnsi="Times New Roman" w:hint="eastAsia"/>
                <w:spacing w:val="-4"/>
                <w:sz w:val="28"/>
                <w:szCs w:val="28"/>
              </w:rPr>
              <w:t>№</w:t>
            </w:r>
            <w:r w:rsidRPr="008319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334-</w:t>
            </w:r>
            <w:r w:rsidRPr="00831915">
              <w:rPr>
                <w:rFonts w:ascii="Times New Roman" w:hAnsi="Times New Roman" w:hint="eastAsia"/>
                <w:spacing w:val="-4"/>
                <w:sz w:val="28"/>
                <w:szCs w:val="28"/>
              </w:rPr>
              <w:t>р</w:t>
            </w:r>
            <w:r w:rsidRPr="008319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02.08.2024 № 470-р, от 24.09.2024 № 595-р, от 25.10.2024 № 695-р, от 27.11.2024 № 786-р, от 06.12.2024 № 810-р, от 26.12.2024 № 925-р, от 23.01.2025 № 22-р, от 09.04.2025 № 241-р, от 25.06.2025 № 395-р, от 17.07.2025 № 460-р, от </w:t>
            </w:r>
            <w:r w:rsidR="00223475" w:rsidRPr="008319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24.07.2025 </w:t>
            </w:r>
            <w:r w:rsidRPr="00831915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BD03E7" w:rsidRPr="008319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223475" w:rsidRPr="00831915">
              <w:rPr>
                <w:rFonts w:ascii="Times New Roman" w:hAnsi="Times New Roman"/>
                <w:spacing w:val="-4"/>
                <w:sz w:val="28"/>
                <w:szCs w:val="28"/>
              </w:rPr>
              <w:t>488-р</w:t>
            </w:r>
            <w:r w:rsidRPr="00831915">
              <w:rPr>
                <w:rFonts w:ascii="Times New Roman" w:hAnsi="Times New Roman"/>
                <w:spacing w:val="-4"/>
                <w:sz w:val="28"/>
                <w:szCs w:val="28"/>
              </w:rPr>
              <w:t>) следующие изменения</w:t>
            </w:r>
            <w:r w:rsidR="00A72E19" w:rsidRPr="0083191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24B77" w:rsidRPr="00831915" w:rsidRDefault="00E24B77" w:rsidP="008A2D97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31915">
              <w:rPr>
                <w:rFonts w:ascii="Times New Roman" w:hAnsi="Times New Roman"/>
                <w:spacing w:val="-4"/>
                <w:sz w:val="28"/>
                <w:szCs w:val="28"/>
              </w:rPr>
              <w:t>1) в разделе 1 «Паспорт государственной программы Рязанской области «Развитие культуры»:</w:t>
            </w:r>
          </w:p>
          <w:p w:rsidR="00E24B77" w:rsidRPr="00831915" w:rsidRDefault="00500249" w:rsidP="008A2D9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91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="00E24B77" w:rsidRPr="00831915">
              <w:rPr>
                <w:rFonts w:ascii="Times New Roman" w:hAnsi="Times New Roman"/>
                <w:spacing w:val="-4"/>
                <w:sz w:val="28"/>
                <w:szCs w:val="28"/>
              </w:rPr>
              <w:t>строку «Объемы финансового обеспечения за весь период реализации» таблицы подраздела 1.1 «Основные положения» изложить в следующей редакции:</w:t>
            </w:r>
          </w:p>
        </w:tc>
      </w:tr>
    </w:tbl>
    <w:p w:rsidR="00626219" w:rsidRPr="00831915" w:rsidRDefault="00626219" w:rsidP="00626219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298"/>
        <w:gridCol w:w="6273"/>
      </w:tblGrid>
      <w:tr w:rsidR="00626219" w:rsidRPr="00D97247" w:rsidTr="00D97247">
        <w:trPr>
          <w:trHeight w:val="690"/>
        </w:trPr>
        <w:tc>
          <w:tcPr>
            <w:tcW w:w="1723" w:type="pct"/>
          </w:tcPr>
          <w:p w:rsidR="00626219" w:rsidRPr="00D97247" w:rsidRDefault="00626219" w:rsidP="008C53C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247">
              <w:rPr>
                <w:rFonts w:ascii="Times New Roman" w:hAnsi="Times New Roman" w:cs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3277" w:type="pct"/>
          </w:tcPr>
          <w:p w:rsidR="00626219" w:rsidRPr="00D97247" w:rsidRDefault="00985C44" w:rsidP="00D972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 xml:space="preserve">37 012 792,87151 </w:t>
            </w:r>
            <w:r w:rsidR="00626219" w:rsidRPr="00D97247">
              <w:rPr>
                <w:rFonts w:ascii="Times New Roman" w:hAnsi="Times New Roman"/>
                <w:sz w:val="24"/>
                <w:szCs w:val="24"/>
              </w:rPr>
              <w:t xml:space="preserve">тыс. рублей (в том числе с 2024 года </w:t>
            </w:r>
            <w:r w:rsidR="00D97247">
              <w:rPr>
                <w:rFonts w:ascii="Times New Roman" w:hAnsi="Times New Roman"/>
                <w:sz w:val="24"/>
                <w:szCs w:val="24"/>
              </w:rPr>
              <w:br/>
            </w: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21 184 616,82558</w:t>
            </w:r>
            <w:r w:rsidR="00626219" w:rsidRPr="00D972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26219" w:rsidRPr="00D97247">
              <w:rPr>
                <w:rFonts w:ascii="Times New Roman" w:hAnsi="Times New Roman"/>
                <w:sz w:val="24"/>
                <w:szCs w:val="24"/>
              </w:rPr>
              <w:t>тыс. рублей)»</w:t>
            </w:r>
          </w:p>
        </w:tc>
      </w:tr>
    </w:tbl>
    <w:p w:rsidR="00626219" w:rsidRPr="00831915" w:rsidRDefault="00626219" w:rsidP="00626219">
      <w:pPr>
        <w:rPr>
          <w:rFonts w:ascii="Times New Roman" w:hAnsi="Times New Roman"/>
          <w:sz w:val="6"/>
          <w:szCs w:val="6"/>
        </w:rPr>
      </w:pPr>
    </w:p>
    <w:p w:rsidR="00626219" w:rsidRPr="00831915" w:rsidRDefault="00500249" w:rsidP="008A2D97">
      <w:pPr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831915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626219" w:rsidRPr="00831915">
        <w:rPr>
          <w:rFonts w:ascii="Times New Roman" w:hAnsi="Times New Roman"/>
          <w:spacing w:val="-4"/>
          <w:sz w:val="28"/>
          <w:szCs w:val="28"/>
        </w:rPr>
        <w:t>пункты 1, 1.1, подпункт 1.1.6, пункт 1.2 таблицы подраздела 1.5 «Финансовое обеспечение государственной программы Рязанской области «Развитие культуры» изложить в следующей редакции:</w:t>
      </w:r>
    </w:p>
    <w:p w:rsidR="00626219" w:rsidRPr="00831915" w:rsidRDefault="00626219" w:rsidP="00626219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640"/>
        <w:gridCol w:w="524"/>
        <w:gridCol w:w="506"/>
        <w:gridCol w:w="524"/>
        <w:gridCol w:w="506"/>
        <w:gridCol w:w="524"/>
        <w:gridCol w:w="506"/>
        <w:gridCol w:w="506"/>
        <w:gridCol w:w="519"/>
      </w:tblGrid>
      <w:tr w:rsidR="00301F46" w:rsidRPr="00D97247" w:rsidTr="00D97247">
        <w:trPr>
          <w:trHeight w:val="241"/>
          <w:tblHeader/>
        </w:trPr>
        <w:tc>
          <w:tcPr>
            <w:tcW w:w="432" w:type="pct"/>
            <w:shd w:val="clear" w:color="auto" w:fill="auto"/>
            <w:vAlign w:val="center"/>
            <w:hideMark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01F46" w:rsidRPr="00D97247" w:rsidTr="00D97247">
        <w:trPr>
          <w:cantSplit/>
          <w:trHeight w:val="2146"/>
        </w:trPr>
        <w:tc>
          <w:tcPr>
            <w:tcW w:w="432" w:type="pct"/>
            <w:vMerge w:val="restart"/>
            <w:shd w:val="clear" w:color="auto" w:fill="auto"/>
          </w:tcPr>
          <w:p w:rsidR="00626219" w:rsidRPr="00D97247" w:rsidRDefault="00626219" w:rsidP="00A77479">
            <w:pPr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2471" w:type="pct"/>
            <w:shd w:val="clear" w:color="auto" w:fill="auto"/>
          </w:tcPr>
          <w:p w:rsidR="00626219" w:rsidRPr="00D97247" w:rsidRDefault="00626219" w:rsidP="00A77479">
            <w:pPr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Государственная программа Рязанской области «Развитие культуры», всего,</w:t>
            </w:r>
          </w:p>
          <w:p w:rsidR="00626219" w:rsidRPr="00D97247" w:rsidRDefault="00626219" w:rsidP="00A77479">
            <w:pPr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F72F3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3678915,53677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A13A5F" w:rsidP="007323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4550355,5701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F72F35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3465308,85031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F72F35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3344083,13159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F72F35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2047217,91227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F72F35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2051517,91227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F72F35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2047217,91227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A13A5F" w:rsidP="00F7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21184616,82558</w:t>
            </w:r>
          </w:p>
        </w:tc>
      </w:tr>
      <w:tr w:rsidR="00301F46" w:rsidRPr="00D97247" w:rsidTr="00D97247">
        <w:trPr>
          <w:cantSplit/>
          <w:trHeight w:val="2261"/>
        </w:trPr>
        <w:tc>
          <w:tcPr>
            <w:tcW w:w="432" w:type="pct"/>
            <w:vMerge/>
            <w:shd w:val="clear" w:color="auto" w:fill="auto"/>
          </w:tcPr>
          <w:p w:rsidR="00626219" w:rsidRPr="00D97247" w:rsidRDefault="00626219" w:rsidP="00A77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pct"/>
            <w:shd w:val="clear" w:color="auto" w:fill="auto"/>
          </w:tcPr>
          <w:p w:rsidR="00626219" w:rsidRPr="00D97247" w:rsidRDefault="00626219" w:rsidP="00A77479">
            <w:pPr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3102583,53677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732393" w:rsidP="00732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4326761,9701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2998996,75031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2722495,73159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2047217,91227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2051517,91227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2047217,91227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732393" w:rsidP="00732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19296791,72558</w:t>
            </w:r>
          </w:p>
        </w:tc>
      </w:tr>
      <w:tr w:rsidR="00301F46" w:rsidRPr="00D97247" w:rsidTr="00D97247">
        <w:trPr>
          <w:cantSplit/>
          <w:trHeight w:val="1992"/>
        </w:trPr>
        <w:tc>
          <w:tcPr>
            <w:tcW w:w="432" w:type="pct"/>
            <w:vMerge/>
            <w:shd w:val="clear" w:color="auto" w:fill="auto"/>
          </w:tcPr>
          <w:p w:rsidR="00626219" w:rsidRPr="00D97247" w:rsidRDefault="00626219" w:rsidP="00A77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pct"/>
            <w:shd w:val="clear" w:color="auto" w:fill="auto"/>
          </w:tcPr>
          <w:p w:rsidR="00626219" w:rsidRPr="00D97247" w:rsidRDefault="00626219" w:rsidP="00A77479">
            <w:pPr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576332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732393" w:rsidP="00732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223593,6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466312,1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621587,4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732393" w:rsidP="006A3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1887825,1</w:t>
            </w:r>
          </w:p>
        </w:tc>
      </w:tr>
      <w:tr w:rsidR="00301F46" w:rsidRPr="00D97247" w:rsidTr="00D97247">
        <w:trPr>
          <w:cantSplit/>
          <w:trHeight w:val="2403"/>
        </w:trPr>
        <w:tc>
          <w:tcPr>
            <w:tcW w:w="432" w:type="pct"/>
            <w:vMerge w:val="restart"/>
            <w:shd w:val="clear" w:color="auto" w:fill="auto"/>
            <w:hideMark/>
          </w:tcPr>
          <w:p w:rsidR="00626219" w:rsidRPr="00D97247" w:rsidRDefault="00626219" w:rsidP="00A774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471" w:type="pct"/>
            <w:shd w:val="clear" w:color="auto" w:fill="auto"/>
            <w:hideMark/>
          </w:tcPr>
          <w:p w:rsidR="00626219" w:rsidRPr="00D97247" w:rsidRDefault="00626219" w:rsidP="00A774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Проектная часть,</w:t>
            </w:r>
          </w:p>
          <w:p w:rsidR="00626219" w:rsidRPr="00D97247" w:rsidRDefault="00626219" w:rsidP="00A774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1010512,52294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  <w:hideMark/>
          </w:tcPr>
          <w:p w:rsidR="00626219" w:rsidRPr="00D97247" w:rsidRDefault="003E302E" w:rsidP="003E3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1286688,04917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839253,09666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706531,89561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49300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56600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49100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  <w:hideMark/>
          </w:tcPr>
          <w:p w:rsidR="00626219" w:rsidRPr="00D97247" w:rsidRDefault="00BE0FC8" w:rsidP="00BE0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3997985,56438</w:t>
            </w:r>
          </w:p>
        </w:tc>
      </w:tr>
      <w:tr w:rsidR="00301F46" w:rsidRPr="00D97247" w:rsidTr="00D97247">
        <w:trPr>
          <w:cantSplit/>
          <w:trHeight w:val="2111"/>
        </w:trPr>
        <w:tc>
          <w:tcPr>
            <w:tcW w:w="432" w:type="pct"/>
            <w:vMerge/>
            <w:shd w:val="clear" w:color="auto" w:fill="auto"/>
            <w:hideMark/>
          </w:tcPr>
          <w:p w:rsidR="00626219" w:rsidRPr="00D97247" w:rsidRDefault="00626219" w:rsidP="00A77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pct"/>
            <w:shd w:val="clear" w:color="auto" w:fill="auto"/>
            <w:hideMark/>
          </w:tcPr>
          <w:p w:rsidR="00626219" w:rsidRPr="00D97247" w:rsidRDefault="00626219" w:rsidP="00A77479">
            <w:pPr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436090,12294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  <w:hideMark/>
          </w:tcPr>
          <w:p w:rsidR="00626219" w:rsidRPr="00D97247" w:rsidRDefault="00BE0FC8" w:rsidP="00BE0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1073604,28917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375020,70312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87169,19561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49300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56600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49100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  <w:hideMark/>
          </w:tcPr>
          <w:p w:rsidR="00626219" w:rsidRPr="00D97247" w:rsidRDefault="00BE0FC8" w:rsidP="00B3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2126884,31084</w:t>
            </w:r>
          </w:p>
        </w:tc>
      </w:tr>
      <w:tr w:rsidR="00301F46" w:rsidRPr="00D97247" w:rsidTr="00D97247">
        <w:trPr>
          <w:cantSplit/>
          <w:trHeight w:val="2553"/>
        </w:trPr>
        <w:tc>
          <w:tcPr>
            <w:tcW w:w="432" w:type="pct"/>
            <w:vMerge/>
            <w:shd w:val="clear" w:color="auto" w:fill="auto"/>
            <w:hideMark/>
          </w:tcPr>
          <w:p w:rsidR="00626219" w:rsidRPr="00D97247" w:rsidRDefault="00626219" w:rsidP="00A77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pct"/>
            <w:shd w:val="clear" w:color="auto" w:fill="auto"/>
            <w:hideMark/>
          </w:tcPr>
          <w:p w:rsidR="00626219" w:rsidRPr="00D97247" w:rsidRDefault="00626219" w:rsidP="00A77479">
            <w:pPr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574422,4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  <w:hideMark/>
          </w:tcPr>
          <w:p w:rsidR="00626219" w:rsidRPr="00D97247" w:rsidRDefault="00BE0FC8" w:rsidP="00B3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213083,76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464232,39354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619362,7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  <w:hideMark/>
          </w:tcPr>
          <w:p w:rsidR="00626219" w:rsidRPr="00D97247" w:rsidRDefault="00BE0FC8" w:rsidP="00B3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1871101,25354</w:t>
            </w:r>
            <w:r w:rsidR="00626219" w:rsidRPr="00D972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1F46" w:rsidRPr="00D97247" w:rsidTr="00D97247">
        <w:trPr>
          <w:cantSplit/>
          <w:trHeight w:val="2391"/>
        </w:trPr>
        <w:tc>
          <w:tcPr>
            <w:tcW w:w="432" w:type="pct"/>
            <w:vMerge w:val="restart"/>
          </w:tcPr>
          <w:p w:rsidR="00626219" w:rsidRPr="00D97247" w:rsidRDefault="00626219" w:rsidP="00D13A86">
            <w:pPr>
              <w:tabs>
                <w:tab w:val="left" w:pos="459"/>
              </w:tabs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«1.1.6</w:t>
            </w:r>
          </w:p>
        </w:tc>
        <w:tc>
          <w:tcPr>
            <w:tcW w:w="2471" w:type="pct"/>
          </w:tcPr>
          <w:p w:rsidR="00626219" w:rsidRPr="00D97247" w:rsidRDefault="00626219" w:rsidP="00A77479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Региональный проект «Развитие культуры, искусства и образования в сфере культуры», всего, в том числе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285158,60034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722C8E" w:rsidP="00722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1060619,02387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404122,83925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102147,82376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41300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45100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42100,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722C8E" w:rsidP="00722C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1980548,28722</w:t>
            </w:r>
          </w:p>
        </w:tc>
      </w:tr>
      <w:tr w:rsidR="00301F46" w:rsidRPr="00D97247" w:rsidTr="00D97247">
        <w:trPr>
          <w:cantSplit/>
          <w:trHeight w:val="2695"/>
        </w:trPr>
        <w:tc>
          <w:tcPr>
            <w:tcW w:w="432" w:type="pct"/>
            <w:vMerge/>
          </w:tcPr>
          <w:p w:rsidR="00626219" w:rsidRPr="00D97247" w:rsidRDefault="00626219" w:rsidP="00A77479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pct"/>
          </w:tcPr>
          <w:p w:rsidR="00626219" w:rsidRPr="00D97247" w:rsidRDefault="00626219" w:rsidP="00A77479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259509,60034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722C8E" w:rsidP="00722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1028362,56387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360652,34571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67723,32376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41300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45100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42100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722C8E" w:rsidP="00722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1844747,83368</w:t>
            </w:r>
          </w:p>
        </w:tc>
      </w:tr>
      <w:tr w:rsidR="00301F46" w:rsidRPr="00D97247" w:rsidTr="00D97247">
        <w:trPr>
          <w:cantSplit/>
          <w:trHeight w:val="2418"/>
        </w:trPr>
        <w:tc>
          <w:tcPr>
            <w:tcW w:w="432" w:type="pct"/>
            <w:vMerge/>
          </w:tcPr>
          <w:p w:rsidR="00626219" w:rsidRPr="00D97247" w:rsidRDefault="00626219" w:rsidP="00A77479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pct"/>
          </w:tcPr>
          <w:p w:rsidR="00626219" w:rsidRPr="00D97247" w:rsidRDefault="00626219" w:rsidP="00A77479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25649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722C8E" w:rsidP="00722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32256,46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43470,49354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34424,5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722C8E" w:rsidP="00722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135800,45354</w:t>
            </w:r>
            <w:r w:rsidR="00626219" w:rsidRPr="00D9724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301F46" w:rsidRPr="00D97247" w:rsidTr="00D97247">
        <w:trPr>
          <w:cantSplit/>
          <w:trHeight w:val="2963"/>
        </w:trPr>
        <w:tc>
          <w:tcPr>
            <w:tcW w:w="432" w:type="pct"/>
            <w:vMerge w:val="restart"/>
            <w:shd w:val="clear" w:color="auto" w:fill="auto"/>
          </w:tcPr>
          <w:p w:rsidR="00626219" w:rsidRPr="00D97247" w:rsidRDefault="00626219" w:rsidP="00A77479">
            <w:pPr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«1.2</w:t>
            </w:r>
          </w:p>
        </w:tc>
        <w:tc>
          <w:tcPr>
            <w:tcW w:w="2471" w:type="pct"/>
            <w:tcBorders>
              <w:bottom w:val="single" w:sz="4" w:space="0" w:color="auto"/>
            </w:tcBorders>
            <w:shd w:val="clear" w:color="auto" w:fill="auto"/>
          </w:tcPr>
          <w:p w:rsidR="00626219" w:rsidRPr="00D97247" w:rsidRDefault="00626219" w:rsidP="00A76E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мероприятий, всего, в том числе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2668403,01383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086A6F" w:rsidP="00086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3263667,52093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2626055,75365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2637551,23598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1997917,91227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1994917,91227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1998117,91227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086A6F" w:rsidP="00086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17186631,2612</w:t>
            </w:r>
          </w:p>
        </w:tc>
      </w:tr>
      <w:tr w:rsidR="00301F46" w:rsidRPr="00D97247" w:rsidTr="00D97247">
        <w:trPr>
          <w:cantSplit/>
          <w:trHeight w:val="2126"/>
        </w:trPr>
        <w:tc>
          <w:tcPr>
            <w:tcW w:w="432" w:type="pct"/>
            <w:vMerge/>
            <w:shd w:val="clear" w:color="auto" w:fill="auto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pct"/>
            <w:shd w:val="clear" w:color="auto" w:fill="auto"/>
          </w:tcPr>
          <w:p w:rsidR="00626219" w:rsidRPr="00D97247" w:rsidRDefault="00626219" w:rsidP="00A77479">
            <w:pPr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2666493,41383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086A6F" w:rsidP="00086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3253157,68093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2623976,04719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2635326,53598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1997917,91227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1994917,91227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1998117,91227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086A6F" w:rsidP="00086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17169907,41474</w:t>
            </w:r>
          </w:p>
        </w:tc>
      </w:tr>
      <w:tr w:rsidR="00301F46" w:rsidRPr="00D97247" w:rsidTr="00D97247">
        <w:trPr>
          <w:cantSplit/>
          <w:trHeight w:val="2397"/>
        </w:trPr>
        <w:tc>
          <w:tcPr>
            <w:tcW w:w="432" w:type="pct"/>
            <w:vMerge/>
            <w:shd w:val="clear" w:color="auto" w:fill="auto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pct"/>
            <w:shd w:val="clear" w:color="auto" w:fill="auto"/>
          </w:tcPr>
          <w:p w:rsidR="00626219" w:rsidRPr="00D97247" w:rsidRDefault="00626219" w:rsidP="00A77479">
            <w:pPr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1909,6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10509,84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2079,70646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2224,7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16723,84646»</w:t>
            </w:r>
          </w:p>
        </w:tc>
      </w:tr>
    </w:tbl>
    <w:p w:rsidR="00626219" w:rsidRPr="00831915" w:rsidRDefault="00626219" w:rsidP="008A2D97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31915">
        <w:rPr>
          <w:rFonts w:ascii="Times New Roman" w:hAnsi="Times New Roman"/>
          <w:spacing w:val="-4"/>
          <w:sz w:val="28"/>
          <w:szCs w:val="28"/>
        </w:rPr>
        <w:t xml:space="preserve">2) </w:t>
      </w:r>
      <w:r w:rsidRPr="00831915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83191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1915">
        <w:rPr>
          <w:rFonts w:ascii="Times New Roman" w:hAnsi="Times New Roman" w:hint="eastAsia"/>
          <w:spacing w:val="-4"/>
          <w:sz w:val="28"/>
          <w:szCs w:val="28"/>
        </w:rPr>
        <w:t>разделе</w:t>
      </w:r>
      <w:r w:rsidRPr="0083191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1915">
        <w:rPr>
          <w:rFonts w:ascii="Times New Roman" w:hAnsi="Times New Roman" w:hint="eastAsia"/>
          <w:spacing w:val="-4"/>
          <w:sz w:val="28"/>
          <w:szCs w:val="28"/>
        </w:rPr>
        <w:t>«Направление</w:t>
      </w:r>
      <w:r w:rsidRPr="00831915">
        <w:rPr>
          <w:rFonts w:ascii="Times New Roman" w:hAnsi="Times New Roman"/>
          <w:spacing w:val="-4"/>
          <w:sz w:val="28"/>
          <w:szCs w:val="28"/>
        </w:rPr>
        <w:t xml:space="preserve"> (</w:t>
      </w:r>
      <w:r w:rsidRPr="00831915">
        <w:rPr>
          <w:rFonts w:ascii="Times New Roman" w:hAnsi="Times New Roman" w:hint="eastAsia"/>
          <w:spacing w:val="-4"/>
          <w:sz w:val="28"/>
          <w:szCs w:val="28"/>
        </w:rPr>
        <w:t>подпрограмма</w:t>
      </w:r>
      <w:r w:rsidRPr="00831915">
        <w:rPr>
          <w:rFonts w:ascii="Times New Roman" w:hAnsi="Times New Roman"/>
          <w:spacing w:val="-4"/>
          <w:sz w:val="28"/>
          <w:szCs w:val="28"/>
        </w:rPr>
        <w:t xml:space="preserve">) 2 </w:t>
      </w:r>
      <w:r w:rsidRPr="00831915">
        <w:rPr>
          <w:rFonts w:ascii="Times New Roman" w:hAnsi="Times New Roman" w:hint="eastAsia"/>
          <w:spacing w:val="-4"/>
          <w:sz w:val="28"/>
          <w:szCs w:val="28"/>
        </w:rPr>
        <w:t>«Развитие</w:t>
      </w:r>
      <w:r w:rsidRPr="0083191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1915">
        <w:rPr>
          <w:rFonts w:ascii="Times New Roman" w:hAnsi="Times New Roman" w:hint="eastAsia"/>
          <w:spacing w:val="-4"/>
          <w:sz w:val="28"/>
          <w:szCs w:val="28"/>
        </w:rPr>
        <w:t>культуры</w:t>
      </w:r>
      <w:r w:rsidRPr="0083191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1915">
        <w:rPr>
          <w:rFonts w:ascii="Times New Roman" w:hAnsi="Times New Roman" w:hint="eastAsia"/>
          <w:spacing w:val="-4"/>
          <w:sz w:val="28"/>
          <w:szCs w:val="28"/>
        </w:rPr>
        <w:t>и</w:t>
      </w:r>
      <w:r w:rsidRPr="0083191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1915">
        <w:rPr>
          <w:rFonts w:ascii="Times New Roman" w:hAnsi="Times New Roman" w:hint="eastAsia"/>
          <w:spacing w:val="-4"/>
          <w:sz w:val="28"/>
          <w:szCs w:val="28"/>
        </w:rPr>
        <w:t>инфраструктуры</w:t>
      </w:r>
      <w:r w:rsidRPr="0083191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1915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83191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1915">
        <w:rPr>
          <w:rFonts w:ascii="Times New Roman" w:hAnsi="Times New Roman" w:hint="eastAsia"/>
          <w:spacing w:val="-4"/>
          <w:sz w:val="28"/>
          <w:szCs w:val="28"/>
        </w:rPr>
        <w:t>сфере</w:t>
      </w:r>
      <w:r w:rsidRPr="0083191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1915">
        <w:rPr>
          <w:rFonts w:ascii="Times New Roman" w:hAnsi="Times New Roman" w:hint="eastAsia"/>
          <w:spacing w:val="-4"/>
          <w:sz w:val="28"/>
          <w:szCs w:val="28"/>
        </w:rPr>
        <w:t>культуры»</w:t>
      </w:r>
      <w:r w:rsidRPr="00831915">
        <w:rPr>
          <w:rFonts w:ascii="Times New Roman" w:hAnsi="Times New Roman"/>
          <w:spacing w:val="-4"/>
          <w:sz w:val="28"/>
          <w:szCs w:val="28"/>
        </w:rPr>
        <w:t>:</w:t>
      </w:r>
    </w:p>
    <w:p w:rsidR="00626219" w:rsidRPr="00831915" w:rsidRDefault="00500249" w:rsidP="008A2D97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3191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="00626219" w:rsidRPr="00831915">
        <w:rPr>
          <w:rFonts w:ascii="Times New Roman" w:hAnsi="Times New Roman"/>
          <w:color w:val="000000" w:themeColor="text1"/>
          <w:spacing w:val="-4"/>
          <w:sz w:val="28"/>
          <w:szCs w:val="28"/>
        </w:rPr>
        <w:t>пункты 1, 1.1, 1.2 таблицы подраздела 2 «Финансовое обеспечение направления (подпрограммы)» изложить в следующей редакции:</w:t>
      </w:r>
    </w:p>
    <w:p w:rsidR="00626219" w:rsidRPr="00831915" w:rsidRDefault="00626219" w:rsidP="00626219">
      <w:pPr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9"/>
        <w:gridCol w:w="4272"/>
        <w:gridCol w:w="546"/>
        <w:gridCol w:w="546"/>
        <w:gridCol w:w="547"/>
        <w:gridCol w:w="547"/>
        <w:gridCol w:w="547"/>
        <w:gridCol w:w="521"/>
        <w:gridCol w:w="511"/>
        <w:gridCol w:w="735"/>
      </w:tblGrid>
      <w:tr w:rsidR="0051779B" w:rsidRPr="00D97247" w:rsidTr="00D97247">
        <w:trPr>
          <w:trHeight w:val="241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1779B" w:rsidRPr="00D97247" w:rsidTr="00D97247">
        <w:trPr>
          <w:cantSplit/>
          <w:trHeight w:val="2895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A6C2B">
            <w:pPr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Направление (подпрограмма),</w:t>
            </w:r>
          </w:p>
          <w:p w:rsidR="00626219" w:rsidRPr="00D97247" w:rsidRDefault="00626219" w:rsidP="008C53C1">
            <w:pPr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3093487,19172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34453B" w:rsidP="00860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3898458,89521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2732002,57181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2717109,18679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1554880,06177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1552680,06177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1554680,06177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34453B" w:rsidP="00860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17103298,03084</w:t>
            </w:r>
          </w:p>
        </w:tc>
      </w:tr>
      <w:tr w:rsidR="0051779B" w:rsidRPr="00D97247" w:rsidTr="00D97247">
        <w:trPr>
          <w:cantSplit/>
          <w:trHeight w:val="2276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2590988,29172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34453B" w:rsidP="00860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3712205,39521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2427202,17181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2149285,08679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1554880,06177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1552680,06177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1554680,06177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A673AE" w:rsidP="00860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15541921,13084</w:t>
            </w:r>
          </w:p>
        </w:tc>
      </w:tr>
      <w:tr w:rsidR="0051779B" w:rsidRPr="00D97247" w:rsidTr="00D97247">
        <w:trPr>
          <w:cantSplit/>
          <w:trHeight w:val="2123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502498,9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C67A1F" w:rsidP="00860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186253,5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304800,4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567824,1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476A47" w:rsidP="00860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1561376,9</w:t>
            </w:r>
          </w:p>
        </w:tc>
      </w:tr>
      <w:tr w:rsidR="0051779B" w:rsidRPr="00D97247" w:rsidTr="00D97247">
        <w:trPr>
          <w:cantSplit/>
          <w:trHeight w:val="2041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19" w:rsidRPr="00D97247" w:rsidRDefault="008A6C2B" w:rsidP="008A6C2B">
            <w:pPr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19" w:rsidRPr="00D97247" w:rsidRDefault="00626219" w:rsidP="008C53C1">
            <w:pPr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 xml:space="preserve">Проектная часть, </w:t>
            </w:r>
          </w:p>
          <w:p w:rsidR="00626219" w:rsidRPr="00D97247" w:rsidRDefault="00626219" w:rsidP="008C53C1">
            <w:pPr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925357,01542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219" w:rsidRPr="00D97247" w:rsidRDefault="00077E60" w:rsidP="00077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1209898,972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672746,18945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651105,81314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42300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45100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42100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219" w:rsidRPr="00D97247" w:rsidRDefault="00B94EF1" w:rsidP="00077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3588607,99001</w:t>
            </w:r>
          </w:p>
        </w:tc>
      </w:tr>
      <w:tr w:rsidR="0051779B" w:rsidRPr="00D97247" w:rsidTr="00D97247">
        <w:trPr>
          <w:cantSplit/>
          <w:trHeight w:val="1826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19" w:rsidRPr="00D97247" w:rsidRDefault="00626219" w:rsidP="008C5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19" w:rsidRPr="00D97247" w:rsidRDefault="00626219" w:rsidP="008C53C1">
            <w:pPr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424767,71542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219" w:rsidRPr="00D97247" w:rsidRDefault="0036750A" w:rsidP="00367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1034155,312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370025,49591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85506,41314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42300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45100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42100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219" w:rsidRPr="00D97247" w:rsidRDefault="006E2C7C" w:rsidP="00367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2043954,93647</w:t>
            </w:r>
          </w:p>
        </w:tc>
      </w:tr>
      <w:tr w:rsidR="0051779B" w:rsidRPr="00D97247" w:rsidTr="00D97247">
        <w:trPr>
          <w:cantSplit/>
          <w:trHeight w:val="1819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19" w:rsidRPr="00D97247" w:rsidRDefault="00626219" w:rsidP="008C5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219" w:rsidRPr="00D97247" w:rsidRDefault="00626219" w:rsidP="008C53C1">
            <w:pPr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500589,3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219" w:rsidRPr="00D97247" w:rsidRDefault="000273A5" w:rsidP="00027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175743,66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302720,69354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565599,4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219" w:rsidRPr="00D97247" w:rsidRDefault="00923055" w:rsidP="00027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1544653,05354</w:t>
            </w:r>
          </w:p>
        </w:tc>
      </w:tr>
      <w:tr w:rsidR="0051779B" w:rsidRPr="00D97247" w:rsidTr="00D97247">
        <w:trPr>
          <w:cantSplit/>
          <w:trHeight w:val="1840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мероприятий, </w:t>
            </w:r>
          </w:p>
          <w:p w:rsidR="00626219" w:rsidRPr="00D97247" w:rsidRDefault="00626219" w:rsidP="008C5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  <w:p w:rsidR="00626219" w:rsidRPr="00D97247" w:rsidRDefault="00626219" w:rsidP="008C5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2168130,1763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31473F" w:rsidP="00087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2688559,92321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2059256,38236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2066003,37365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1512580,06177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1507580,06177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1512580,06177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5940C6" w:rsidP="00087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13514690,04083</w:t>
            </w:r>
          </w:p>
        </w:tc>
      </w:tr>
      <w:tr w:rsidR="0051779B" w:rsidRPr="00D97247" w:rsidTr="00D97247">
        <w:trPr>
          <w:cantSplit/>
          <w:trHeight w:val="183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2166220,5763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B1A20" w:rsidP="00EC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2678050,08321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2057176,6759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2063778,67365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1512580,06177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1507580,06177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1512580,06177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4D0F6A" w:rsidP="00EC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sz w:val="24"/>
                <w:szCs w:val="24"/>
              </w:rPr>
              <w:t>13497966,19437</w:t>
            </w:r>
          </w:p>
        </w:tc>
      </w:tr>
      <w:tr w:rsidR="0051779B" w:rsidRPr="00D97247" w:rsidTr="00D97247">
        <w:trPr>
          <w:cantSplit/>
          <w:trHeight w:val="2063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1909,6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EC234B" w:rsidP="00EC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10509,84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2079,70646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2224,7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28159A" w:rsidP="00EC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sz w:val="24"/>
                <w:szCs w:val="24"/>
              </w:rPr>
              <w:t>16723,84646</w:t>
            </w:r>
            <w:r w:rsidR="00626219" w:rsidRPr="00D972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26219" w:rsidRPr="00831915" w:rsidRDefault="00626219" w:rsidP="00626219">
      <w:pPr>
        <w:rPr>
          <w:rFonts w:ascii="Times New Roman" w:hAnsi="Times New Roman"/>
          <w:sz w:val="6"/>
          <w:szCs w:val="6"/>
        </w:rPr>
      </w:pPr>
    </w:p>
    <w:p w:rsidR="00626219" w:rsidRPr="00853985" w:rsidRDefault="00500249" w:rsidP="00F96F94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853985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626219" w:rsidRPr="00853985">
        <w:rPr>
          <w:rFonts w:ascii="Times New Roman" w:hAnsi="Times New Roman"/>
          <w:spacing w:val="-4"/>
          <w:sz w:val="28"/>
          <w:szCs w:val="28"/>
        </w:rPr>
        <w:t>в таблице пункта 3.2 «Финансовое обеспечение проектной части»</w:t>
      </w:r>
      <w:r w:rsidR="00901B9E" w:rsidRPr="00901B9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B9E">
        <w:rPr>
          <w:rFonts w:ascii="Times New Roman" w:hAnsi="Times New Roman"/>
          <w:spacing w:val="-4"/>
          <w:sz w:val="28"/>
          <w:szCs w:val="28"/>
        </w:rPr>
        <w:t>подраздела</w:t>
      </w:r>
      <w:r w:rsidR="00901B9E" w:rsidRPr="00831915">
        <w:rPr>
          <w:rFonts w:ascii="Times New Roman" w:hAnsi="Times New Roman"/>
          <w:spacing w:val="-4"/>
          <w:sz w:val="28"/>
          <w:szCs w:val="28"/>
        </w:rPr>
        <w:t xml:space="preserve"> 3 «Проектная часть направления (подпрограммы)»</w:t>
      </w:r>
      <w:r w:rsidR="00626219" w:rsidRPr="00853985">
        <w:rPr>
          <w:rFonts w:ascii="Times New Roman" w:hAnsi="Times New Roman"/>
          <w:spacing w:val="-4"/>
          <w:sz w:val="28"/>
          <w:szCs w:val="28"/>
        </w:rPr>
        <w:t>:</w:t>
      </w:r>
    </w:p>
    <w:p w:rsidR="00626219" w:rsidRPr="00E72B83" w:rsidRDefault="00626219" w:rsidP="00E72B8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3985">
        <w:rPr>
          <w:rFonts w:ascii="Times New Roman" w:hAnsi="Times New Roman"/>
          <w:spacing w:val="-4"/>
          <w:sz w:val="28"/>
          <w:szCs w:val="28"/>
        </w:rPr>
        <w:t>в графах 6, 12 пункта 1 цифры «</w:t>
      </w:r>
      <w:r w:rsidRPr="00853985">
        <w:rPr>
          <w:rFonts w:ascii="Times New Roman" w:hAnsi="Times New Roman"/>
          <w:sz w:val="28"/>
          <w:szCs w:val="28"/>
        </w:rPr>
        <w:t>1213939,37604</w:t>
      </w:r>
      <w:r w:rsidRPr="00853985">
        <w:rPr>
          <w:rFonts w:ascii="Times New Roman" w:hAnsi="Times New Roman"/>
          <w:spacing w:val="-4"/>
          <w:sz w:val="28"/>
          <w:szCs w:val="28"/>
        </w:rPr>
        <w:t>», «</w:t>
      </w:r>
      <w:r w:rsidRPr="00853985">
        <w:rPr>
          <w:rFonts w:ascii="Times New Roman" w:hAnsi="Times New Roman"/>
          <w:sz w:val="28"/>
          <w:szCs w:val="28"/>
        </w:rPr>
        <w:t>3592648,39405</w:t>
      </w:r>
      <w:r w:rsidRPr="00853985">
        <w:rPr>
          <w:rFonts w:ascii="Times New Roman" w:hAnsi="Times New Roman"/>
          <w:spacing w:val="-4"/>
          <w:sz w:val="28"/>
          <w:szCs w:val="28"/>
        </w:rPr>
        <w:t>», «</w:t>
      </w:r>
      <w:r w:rsidR="00853985" w:rsidRPr="00853985">
        <w:rPr>
          <w:rFonts w:ascii="Times New Roman" w:hAnsi="Times New Roman"/>
          <w:sz w:val="28"/>
          <w:szCs w:val="28"/>
        </w:rPr>
        <w:t>1038195,71604</w:t>
      </w:r>
      <w:r w:rsidRPr="00853985">
        <w:rPr>
          <w:rFonts w:ascii="Times New Roman" w:hAnsi="Times New Roman"/>
          <w:spacing w:val="-4"/>
          <w:sz w:val="28"/>
          <w:szCs w:val="28"/>
        </w:rPr>
        <w:t>», «</w:t>
      </w:r>
      <w:r w:rsidR="00853985" w:rsidRPr="00853985">
        <w:rPr>
          <w:rFonts w:ascii="Times New Roman" w:hAnsi="Times New Roman"/>
          <w:sz w:val="28"/>
          <w:szCs w:val="28"/>
        </w:rPr>
        <w:t>2047995,34051</w:t>
      </w:r>
      <w:r w:rsidRPr="00853985">
        <w:rPr>
          <w:rFonts w:ascii="Times New Roman" w:hAnsi="Times New Roman"/>
          <w:spacing w:val="-4"/>
          <w:sz w:val="28"/>
          <w:szCs w:val="28"/>
        </w:rPr>
        <w:t>» заменить соответственно цифрами</w:t>
      </w:r>
      <w:r w:rsidR="001118A8" w:rsidRPr="0085398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53985">
        <w:rPr>
          <w:rFonts w:ascii="Times New Roman" w:hAnsi="Times New Roman"/>
          <w:spacing w:val="-4"/>
          <w:sz w:val="28"/>
          <w:szCs w:val="28"/>
        </w:rPr>
        <w:t>«</w:t>
      </w:r>
      <w:r w:rsidR="00E72B83">
        <w:rPr>
          <w:rFonts w:ascii="Times New Roman" w:hAnsi="Times New Roman"/>
          <w:bCs/>
          <w:sz w:val="28"/>
          <w:szCs w:val="28"/>
        </w:rPr>
        <w:t>1209898,972</w:t>
      </w:r>
      <w:r w:rsidR="00853985">
        <w:rPr>
          <w:rFonts w:ascii="Times New Roman" w:hAnsi="Times New Roman"/>
          <w:bCs/>
          <w:sz w:val="28"/>
          <w:szCs w:val="28"/>
        </w:rPr>
        <w:t>», «</w:t>
      </w:r>
      <w:r w:rsidR="001118A8" w:rsidRPr="001118A8">
        <w:rPr>
          <w:rFonts w:ascii="Times New Roman" w:hAnsi="Times New Roman"/>
          <w:bCs/>
          <w:sz w:val="28"/>
          <w:szCs w:val="28"/>
        </w:rPr>
        <w:t>3588607,99001</w:t>
      </w:r>
      <w:r w:rsidR="00853985">
        <w:rPr>
          <w:rFonts w:ascii="Times New Roman" w:hAnsi="Times New Roman"/>
          <w:bCs/>
          <w:sz w:val="28"/>
          <w:szCs w:val="28"/>
        </w:rPr>
        <w:t>», «</w:t>
      </w:r>
      <w:r w:rsidR="00E72B83">
        <w:rPr>
          <w:rFonts w:ascii="Times New Roman" w:hAnsi="Times New Roman"/>
          <w:bCs/>
          <w:sz w:val="28"/>
          <w:szCs w:val="28"/>
        </w:rPr>
        <w:t>1034155,312</w:t>
      </w:r>
      <w:r w:rsidR="00853985">
        <w:rPr>
          <w:rFonts w:ascii="Times New Roman" w:hAnsi="Times New Roman"/>
          <w:bCs/>
          <w:sz w:val="28"/>
          <w:szCs w:val="28"/>
        </w:rPr>
        <w:t>», «</w:t>
      </w:r>
      <w:r w:rsidR="00E72B83">
        <w:rPr>
          <w:rFonts w:ascii="Times New Roman" w:hAnsi="Times New Roman"/>
          <w:bCs/>
          <w:sz w:val="28"/>
          <w:szCs w:val="28"/>
        </w:rPr>
        <w:t>2043</w:t>
      </w:r>
      <w:r w:rsidR="00715667" w:rsidRPr="00715667">
        <w:rPr>
          <w:rFonts w:ascii="Times New Roman" w:hAnsi="Times New Roman"/>
          <w:bCs/>
          <w:sz w:val="28"/>
          <w:szCs w:val="28"/>
        </w:rPr>
        <w:t>954,93647</w:t>
      </w:r>
      <w:r w:rsidR="00853985">
        <w:rPr>
          <w:rFonts w:ascii="Times New Roman" w:hAnsi="Times New Roman"/>
          <w:bCs/>
          <w:sz w:val="28"/>
          <w:szCs w:val="28"/>
        </w:rPr>
        <w:t>»</w:t>
      </w:r>
      <w:r w:rsidRPr="00831915">
        <w:rPr>
          <w:rFonts w:ascii="Times New Roman" w:hAnsi="Times New Roman"/>
          <w:color w:val="000000" w:themeColor="text1"/>
          <w:spacing w:val="-4"/>
          <w:sz w:val="28"/>
          <w:szCs w:val="28"/>
        </w:rPr>
        <w:t>;</w:t>
      </w:r>
    </w:p>
    <w:p w:rsidR="00102032" w:rsidRPr="003C5BED" w:rsidRDefault="00626219" w:rsidP="00E72B8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5BED">
        <w:rPr>
          <w:rFonts w:ascii="Times New Roman" w:hAnsi="Times New Roman"/>
          <w:spacing w:val="-4"/>
          <w:sz w:val="28"/>
          <w:szCs w:val="28"/>
        </w:rPr>
        <w:t>в графах 6, 12 пункта 1.5 цифры «</w:t>
      </w:r>
      <w:r w:rsidRPr="003C5BED">
        <w:rPr>
          <w:rFonts w:ascii="Times New Roman" w:hAnsi="Times New Roman"/>
          <w:sz w:val="28"/>
          <w:szCs w:val="28"/>
        </w:rPr>
        <w:t>1064659,42791</w:t>
      </w:r>
      <w:r w:rsidRPr="003C5BED">
        <w:rPr>
          <w:rFonts w:ascii="Times New Roman" w:hAnsi="Times New Roman"/>
          <w:spacing w:val="-4"/>
          <w:sz w:val="28"/>
          <w:szCs w:val="28"/>
        </w:rPr>
        <w:t>», «</w:t>
      </w:r>
      <w:r w:rsidRPr="003C5BED">
        <w:rPr>
          <w:rFonts w:ascii="Times New Roman" w:hAnsi="Times New Roman"/>
          <w:sz w:val="28"/>
          <w:szCs w:val="28"/>
        </w:rPr>
        <w:t>1984588,69126</w:t>
      </w:r>
      <w:r w:rsidRPr="003C5BED">
        <w:rPr>
          <w:rFonts w:ascii="Times New Roman" w:hAnsi="Times New Roman"/>
          <w:spacing w:val="-4"/>
          <w:sz w:val="28"/>
          <w:szCs w:val="28"/>
        </w:rPr>
        <w:t>», «</w:t>
      </w:r>
      <w:r w:rsidR="003C5BED" w:rsidRPr="003C5BED">
        <w:rPr>
          <w:rFonts w:ascii="Times New Roman" w:hAnsi="Times New Roman"/>
          <w:sz w:val="28"/>
          <w:szCs w:val="28"/>
        </w:rPr>
        <w:t>1032402,96791</w:t>
      </w:r>
      <w:r w:rsidRPr="003C5BED">
        <w:rPr>
          <w:rFonts w:ascii="Times New Roman" w:hAnsi="Times New Roman"/>
          <w:spacing w:val="-4"/>
          <w:sz w:val="28"/>
          <w:szCs w:val="28"/>
        </w:rPr>
        <w:t>», «</w:t>
      </w:r>
      <w:r w:rsidR="003C5BED" w:rsidRPr="003C5BED">
        <w:rPr>
          <w:rFonts w:ascii="Times New Roman" w:hAnsi="Times New Roman"/>
          <w:sz w:val="28"/>
          <w:szCs w:val="28"/>
        </w:rPr>
        <w:t>1848788,23772</w:t>
      </w:r>
      <w:r w:rsidRPr="003C5BED">
        <w:rPr>
          <w:rFonts w:ascii="Times New Roman" w:hAnsi="Times New Roman"/>
          <w:spacing w:val="-4"/>
          <w:sz w:val="28"/>
          <w:szCs w:val="28"/>
        </w:rPr>
        <w:t>» заменить соответственно цифрами «</w:t>
      </w:r>
      <w:r w:rsidR="003C5BED" w:rsidRPr="003C5BED">
        <w:rPr>
          <w:rFonts w:ascii="Times New Roman" w:hAnsi="Times New Roman"/>
          <w:bCs/>
          <w:sz w:val="28"/>
          <w:szCs w:val="28"/>
        </w:rPr>
        <w:t>1060619,02387</w:t>
      </w:r>
      <w:r w:rsidRPr="003C5BED">
        <w:rPr>
          <w:rFonts w:ascii="Times New Roman" w:hAnsi="Times New Roman"/>
          <w:spacing w:val="-4"/>
          <w:sz w:val="28"/>
          <w:szCs w:val="28"/>
        </w:rPr>
        <w:t>», «</w:t>
      </w:r>
      <w:r w:rsidR="003C5BED" w:rsidRPr="00102032">
        <w:rPr>
          <w:rFonts w:ascii="Times New Roman" w:hAnsi="Times New Roman"/>
          <w:bCs/>
          <w:sz w:val="28"/>
          <w:szCs w:val="28"/>
        </w:rPr>
        <w:t>1980548,28722</w:t>
      </w:r>
      <w:r w:rsidRPr="003C5BED">
        <w:rPr>
          <w:rFonts w:ascii="Times New Roman" w:hAnsi="Times New Roman"/>
          <w:spacing w:val="-4"/>
          <w:sz w:val="28"/>
          <w:szCs w:val="28"/>
        </w:rPr>
        <w:t>», «</w:t>
      </w:r>
      <w:r w:rsidR="003C5BED" w:rsidRPr="00102032">
        <w:rPr>
          <w:rFonts w:ascii="Times New Roman" w:hAnsi="Times New Roman"/>
          <w:bCs/>
          <w:sz w:val="28"/>
          <w:szCs w:val="28"/>
        </w:rPr>
        <w:t>1028362,56387</w:t>
      </w:r>
      <w:r w:rsidRPr="003C5BED">
        <w:rPr>
          <w:rFonts w:ascii="Times New Roman" w:hAnsi="Times New Roman"/>
          <w:spacing w:val="-4"/>
          <w:sz w:val="28"/>
          <w:szCs w:val="28"/>
        </w:rPr>
        <w:t>», «</w:t>
      </w:r>
      <w:r w:rsidR="003C5BED" w:rsidRPr="00102032">
        <w:rPr>
          <w:rFonts w:ascii="Times New Roman" w:hAnsi="Times New Roman"/>
          <w:bCs/>
          <w:sz w:val="28"/>
          <w:szCs w:val="28"/>
        </w:rPr>
        <w:t>1844747,83368</w:t>
      </w:r>
      <w:r w:rsidRPr="003C5BED">
        <w:rPr>
          <w:rFonts w:ascii="Times New Roman" w:hAnsi="Times New Roman"/>
          <w:spacing w:val="-4"/>
          <w:sz w:val="28"/>
          <w:szCs w:val="28"/>
        </w:rPr>
        <w:t>»;</w:t>
      </w:r>
      <w:r w:rsidR="00102032" w:rsidRPr="003C5BED">
        <w:rPr>
          <w:bCs/>
          <w:sz w:val="28"/>
          <w:szCs w:val="28"/>
        </w:rPr>
        <w:t xml:space="preserve"> </w:t>
      </w:r>
    </w:p>
    <w:p w:rsidR="002A3322" w:rsidRPr="00831915" w:rsidRDefault="00626219" w:rsidP="00E72B83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31915">
        <w:rPr>
          <w:rFonts w:ascii="Times New Roman" w:hAnsi="Times New Roman"/>
          <w:color w:val="000000" w:themeColor="text1"/>
          <w:spacing w:val="-4"/>
          <w:sz w:val="28"/>
          <w:szCs w:val="28"/>
        </w:rPr>
        <w:t>по тексту граф 6, 12 подпункта 1.5</w:t>
      </w:r>
      <w:r w:rsidR="00C95F99" w:rsidRPr="00831915">
        <w:rPr>
          <w:rFonts w:ascii="Times New Roman" w:hAnsi="Times New Roman"/>
          <w:color w:val="000000" w:themeColor="text1"/>
          <w:spacing w:val="-4"/>
          <w:sz w:val="28"/>
          <w:szCs w:val="28"/>
        </w:rPr>
        <w:t>.23</w:t>
      </w:r>
      <w:r w:rsidRPr="0083191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цифры «</w:t>
      </w:r>
      <w:r w:rsidRPr="00831915">
        <w:rPr>
          <w:rFonts w:ascii="Times New Roman" w:hAnsi="Times New Roman"/>
          <w:color w:val="000000" w:themeColor="text1"/>
          <w:sz w:val="28"/>
          <w:szCs w:val="28"/>
        </w:rPr>
        <w:t>700000</w:t>
      </w:r>
      <w:r w:rsidRPr="00831915">
        <w:rPr>
          <w:rFonts w:ascii="Times New Roman" w:hAnsi="Times New Roman"/>
          <w:color w:val="000000" w:themeColor="text1"/>
          <w:spacing w:val="-4"/>
          <w:sz w:val="28"/>
          <w:szCs w:val="28"/>
        </w:rPr>
        <w:t>» заменить цифрами «</w:t>
      </w:r>
      <w:r w:rsidRPr="00831915">
        <w:rPr>
          <w:rFonts w:ascii="Times New Roman" w:hAnsi="Times New Roman"/>
          <w:bCs/>
          <w:color w:val="000000" w:themeColor="text1"/>
          <w:sz w:val="28"/>
          <w:szCs w:val="28"/>
        </w:rPr>
        <w:t>695959,59596</w:t>
      </w:r>
      <w:r w:rsidRPr="00831915">
        <w:rPr>
          <w:rFonts w:ascii="Times New Roman" w:hAnsi="Times New Roman"/>
          <w:color w:val="000000" w:themeColor="text1"/>
          <w:spacing w:val="-4"/>
          <w:sz w:val="28"/>
          <w:szCs w:val="28"/>
        </w:rPr>
        <w:t>»;</w:t>
      </w:r>
    </w:p>
    <w:p w:rsidR="00626219" w:rsidRPr="00831915" w:rsidRDefault="00494F99" w:rsidP="00610EB7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3191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="00626219" w:rsidRPr="0083191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пункты 1, 1.4, подпункт 1.4.2 </w:t>
      </w:r>
      <w:r w:rsidRPr="00831915">
        <w:rPr>
          <w:rFonts w:ascii="Times New Roman" w:hAnsi="Times New Roman" w:hint="eastAsia"/>
          <w:color w:val="000000" w:themeColor="text1"/>
          <w:spacing w:val="-4"/>
          <w:sz w:val="28"/>
          <w:szCs w:val="28"/>
        </w:rPr>
        <w:t>таблицы</w:t>
      </w:r>
      <w:r w:rsidRPr="0083191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831915">
        <w:rPr>
          <w:rFonts w:ascii="Times New Roman" w:hAnsi="Times New Roman" w:hint="eastAsia"/>
          <w:color w:val="000000" w:themeColor="text1"/>
          <w:spacing w:val="-4"/>
          <w:sz w:val="28"/>
          <w:szCs w:val="28"/>
        </w:rPr>
        <w:t>пункта</w:t>
      </w:r>
      <w:r w:rsidRPr="0083191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4.4 </w:t>
      </w:r>
      <w:r w:rsidRPr="00831915">
        <w:rPr>
          <w:rFonts w:ascii="Times New Roman" w:hAnsi="Times New Roman" w:hint="eastAsia"/>
          <w:color w:val="000000" w:themeColor="text1"/>
          <w:spacing w:val="-4"/>
          <w:sz w:val="28"/>
          <w:szCs w:val="28"/>
        </w:rPr>
        <w:t>«Финансовое</w:t>
      </w:r>
      <w:r w:rsidRPr="0083191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831915">
        <w:rPr>
          <w:rFonts w:ascii="Times New Roman" w:hAnsi="Times New Roman" w:hint="eastAsia"/>
          <w:color w:val="000000" w:themeColor="text1"/>
          <w:spacing w:val="-4"/>
          <w:sz w:val="28"/>
          <w:szCs w:val="28"/>
        </w:rPr>
        <w:t>обеспечение</w:t>
      </w:r>
      <w:r w:rsidRPr="0083191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831915">
        <w:rPr>
          <w:rFonts w:ascii="Times New Roman" w:hAnsi="Times New Roman" w:hint="eastAsia"/>
          <w:color w:val="000000" w:themeColor="text1"/>
          <w:spacing w:val="-4"/>
          <w:sz w:val="28"/>
          <w:szCs w:val="28"/>
        </w:rPr>
        <w:t>комплекса</w:t>
      </w:r>
      <w:r w:rsidRPr="0083191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831915">
        <w:rPr>
          <w:rFonts w:ascii="Times New Roman" w:hAnsi="Times New Roman" w:hint="eastAsia"/>
          <w:color w:val="000000" w:themeColor="text1"/>
          <w:spacing w:val="-4"/>
          <w:sz w:val="28"/>
          <w:szCs w:val="28"/>
        </w:rPr>
        <w:t>процессных</w:t>
      </w:r>
      <w:r w:rsidRPr="0083191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831915">
        <w:rPr>
          <w:rFonts w:ascii="Times New Roman" w:hAnsi="Times New Roman" w:hint="eastAsia"/>
          <w:color w:val="000000" w:themeColor="text1"/>
          <w:spacing w:val="-4"/>
          <w:sz w:val="28"/>
          <w:szCs w:val="28"/>
        </w:rPr>
        <w:t>мероприятий»</w:t>
      </w:r>
      <w:r w:rsidRPr="0083191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подраздела 4 «Паспорт комплекса процессных мероприятий «Создание условий для развития культуры, искусства и образования в сфере культуры» </w:t>
      </w:r>
      <w:r w:rsidR="00626219" w:rsidRPr="00831915">
        <w:rPr>
          <w:rFonts w:ascii="Times New Roman" w:hAnsi="Times New Roman"/>
          <w:color w:val="000000" w:themeColor="text1"/>
          <w:spacing w:val="-4"/>
          <w:sz w:val="28"/>
          <w:szCs w:val="28"/>
        </w:rPr>
        <w:t>изложить в следующей редакции:</w:t>
      </w:r>
    </w:p>
    <w:p w:rsidR="00626219" w:rsidRPr="00831915" w:rsidRDefault="00626219" w:rsidP="00626219">
      <w:pPr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16"/>
        <w:gridCol w:w="2911"/>
        <w:gridCol w:w="1260"/>
        <w:gridCol w:w="53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E16CB3" w:rsidRPr="00D97247" w:rsidTr="00D97247">
        <w:trPr>
          <w:trHeight w:val="269"/>
          <w:tblHeader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19" w:rsidRPr="00D97247" w:rsidRDefault="00626219" w:rsidP="008C53C1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19" w:rsidRPr="00D97247" w:rsidRDefault="00626219" w:rsidP="008C53C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9" w:rsidRPr="00D97247" w:rsidRDefault="00626219" w:rsidP="008C53C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19" w:rsidRPr="00D97247" w:rsidRDefault="00626219" w:rsidP="008C53C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19" w:rsidRPr="00D97247" w:rsidRDefault="00626219" w:rsidP="008C53C1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19" w:rsidRPr="00D97247" w:rsidRDefault="00626219" w:rsidP="008C53C1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19" w:rsidRPr="00D97247" w:rsidRDefault="00626219" w:rsidP="008C53C1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19" w:rsidRPr="00D97247" w:rsidRDefault="00626219" w:rsidP="008C53C1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19" w:rsidRPr="00D97247" w:rsidRDefault="00626219" w:rsidP="008C53C1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19" w:rsidRPr="00D97247" w:rsidRDefault="00626219" w:rsidP="008C53C1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19" w:rsidRPr="00D97247" w:rsidRDefault="00626219" w:rsidP="008C53C1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19" w:rsidRPr="00D97247" w:rsidRDefault="00626219" w:rsidP="008C53C1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E16CB3" w:rsidRPr="00D97247" w:rsidTr="00D97247">
        <w:trPr>
          <w:cantSplit/>
          <w:trHeight w:val="1994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A6C2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2168130,1763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207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2688559,92321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2059256,38236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2066003,37365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1512580,06177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1507580,06177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1512580,06177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207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13514690,04083</w:t>
            </w:r>
          </w:p>
        </w:tc>
      </w:tr>
      <w:tr w:rsidR="00E16CB3" w:rsidRPr="00D97247" w:rsidTr="00D97247">
        <w:trPr>
          <w:cantSplit/>
          <w:trHeight w:val="2107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2166220,5763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207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2678050,08321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2057176,6759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2063778,67365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1512580,06177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1507580,06177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1512580,06177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207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13497966,19437</w:t>
            </w:r>
          </w:p>
        </w:tc>
      </w:tr>
      <w:tr w:rsidR="00E16CB3" w:rsidRPr="00D97247" w:rsidTr="00D97247">
        <w:trPr>
          <w:cantSplit/>
          <w:trHeight w:val="2251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1909,6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10509,84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2079,70646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2224,7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16723,84646»</w:t>
            </w:r>
          </w:p>
        </w:tc>
      </w:tr>
      <w:tr w:rsidR="00E16CB3" w:rsidRPr="00D97247" w:rsidTr="00D97247">
        <w:trPr>
          <w:cantSplit/>
          <w:trHeight w:val="3396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A6C2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«1.4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  <w:p w:rsidR="00626219" w:rsidRPr="00D97247" w:rsidRDefault="00626219" w:rsidP="008C53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«Оказание информационных услуг, формирование, ведение баз данных, в том числе </w:t>
            </w:r>
            <w:proofErr w:type="spellStart"/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интернет-ресурсов</w:t>
            </w:r>
            <w:proofErr w:type="spellEnd"/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сфере культуры, организация и проведение культурно-массовых и иных зрелищных мероприятий»,</w:t>
            </w:r>
          </w:p>
          <w:p w:rsidR="00626219" w:rsidRPr="00D97247" w:rsidRDefault="00626219" w:rsidP="008C53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</w:t>
            </w:r>
          </w:p>
          <w:p w:rsidR="00626219" w:rsidRPr="00D97247" w:rsidRDefault="00626219" w:rsidP="008C53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Минкуль</w:t>
            </w:r>
            <w:proofErr w:type="spellEnd"/>
            <w:r w:rsid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туры</w:t>
            </w:r>
            <w:proofErr w:type="gramEnd"/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81241,94851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371210,75999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70617,45999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70617,45999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593687,62848</w:t>
            </w:r>
          </w:p>
        </w:tc>
      </w:tr>
      <w:tr w:rsidR="00E16CB3" w:rsidRPr="00D97247" w:rsidTr="00D97247">
        <w:trPr>
          <w:cantSplit/>
          <w:trHeight w:val="2395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81241,94851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371210,75999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70617,45999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70617,45999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593687,62848»</w:t>
            </w:r>
          </w:p>
        </w:tc>
      </w:tr>
      <w:tr w:rsidR="00E16CB3" w:rsidRPr="00D97247" w:rsidTr="00D97247">
        <w:trPr>
          <w:cantSplit/>
          <w:trHeight w:val="2699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A6C2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«1.4.2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626219" w:rsidRPr="00D97247" w:rsidRDefault="00626219" w:rsidP="008C53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«Реализованы мероприятия</w:t>
            </w:r>
          </w:p>
          <w:p w:rsidR="00626219" w:rsidRPr="00D97247" w:rsidRDefault="00626219" w:rsidP="008C53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сфере культуры и образования в области искусств АНО «ЦСК», всего, в том числе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Минкуль</w:t>
            </w:r>
            <w:proofErr w:type="spellEnd"/>
            <w:r w:rsid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туры</w:t>
            </w:r>
            <w:proofErr w:type="gramEnd"/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73617,45999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371210,75999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70617,45999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70617,45999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35E6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586063,13996</w:t>
            </w:r>
          </w:p>
        </w:tc>
      </w:tr>
      <w:tr w:rsidR="00E16CB3" w:rsidRPr="00D97247" w:rsidTr="00D97247">
        <w:trPr>
          <w:cantSplit/>
          <w:trHeight w:val="1824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19" w:rsidRPr="00D97247" w:rsidRDefault="00626219" w:rsidP="008C53C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73617,45999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371210,75999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70617,45999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70617,45999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219" w:rsidRPr="00D97247" w:rsidRDefault="00626219" w:rsidP="008C53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972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586063,13996»</w:t>
            </w:r>
          </w:p>
        </w:tc>
      </w:tr>
    </w:tbl>
    <w:p w:rsidR="00460FEA" w:rsidRDefault="00460FEA" w:rsidP="00791C9F">
      <w:pPr>
        <w:spacing w:line="192" w:lineRule="auto"/>
        <w:jc w:val="both"/>
        <w:rPr>
          <w:rFonts w:asciiTheme="minorHAnsi" w:hAnsiTheme="minorHAnsi"/>
          <w:sz w:val="28"/>
          <w:szCs w:val="28"/>
        </w:rPr>
      </w:pPr>
    </w:p>
    <w:p w:rsidR="00D97247" w:rsidRDefault="00D97247" w:rsidP="00791C9F">
      <w:pPr>
        <w:spacing w:line="192" w:lineRule="auto"/>
        <w:jc w:val="both"/>
        <w:rPr>
          <w:rFonts w:asciiTheme="minorHAnsi" w:hAnsiTheme="minorHAnsi"/>
          <w:sz w:val="28"/>
          <w:szCs w:val="28"/>
        </w:rPr>
      </w:pPr>
    </w:p>
    <w:p w:rsidR="00D97247" w:rsidRDefault="00D97247" w:rsidP="00791C9F">
      <w:pPr>
        <w:spacing w:line="192" w:lineRule="auto"/>
        <w:jc w:val="both"/>
        <w:rPr>
          <w:rFonts w:asciiTheme="minorHAnsi" w:hAnsiTheme="minorHAnsi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D97247" w:rsidRPr="00D97247" w:rsidTr="00D97247">
        <w:trPr>
          <w:trHeight w:val="309"/>
        </w:trPr>
        <w:tc>
          <w:tcPr>
            <w:tcW w:w="2766" w:type="pct"/>
          </w:tcPr>
          <w:p w:rsidR="00D97247" w:rsidRPr="00D97247" w:rsidRDefault="00D97247" w:rsidP="00D97247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24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D97247" w:rsidRPr="00D97247" w:rsidRDefault="00D97247" w:rsidP="00D97247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247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D97247" w:rsidRPr="00D97247" w:rsidRDefault="00D97247" w:rsidP="00D972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D97247" w:rsidRPr="00D97247" w:rsidRDefault="00D97247" w:rsidP="00D97247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97247" w:rsidRPr="00D97247" w:rsidRDefault="00D97247" w:rsidP="00D97247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7247">
              <w:rPr>
                <w:rFonts w:ascii="Times New Roman" w:hAnsi="Times New Roman"/>
                <w:sz w:val="28"/>
                <w:szCs w:val="28"/>
              </w:rPr>
              <w:t>Д.А. Боков</w:t>
            </w:r>
          </w:p>
        </w:tc>
      </w:tr>
    </w:tbl>
    <w:p w:rsidR="00D97247" w:rsidRPr="00D97247" w:rsidRDefault="00D97247" w:rsidP="00791C9F">
      <w:pPr>
        <w:spacing w:line="192" w:lineRule="auto"/>
        <w:jc w:val="both"/>
        <w:rPr>
          <w:rFonts w:asciiTheme="minorHAnsi" w:hAnsiTheme="minorHAnsi"/>
          <w:sz w:val="28"/>
          <w:szCs w:val="28"/>
        </w:rPr>
      </w:pPr>
    </w:p>
    <w:sectPr w:rsidR="00D97247" w:rsidRPr="00D97247" w:rsidSect="0048250A">
      <w:headerReference w:type="default" r:id="rId12"/>
      <w:type w:val="continuous"/>
      <w:pgSz w:w="11907" w:h="16834" w:code="9"/>
      <w:pgMar w:top="951" w:right="567" w:bottom="567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86" w:rsidRDefault="00077A86">
      <w:r>
        <w:separator/>
      </w:r>
    </w:p>
  </w:endnote>
  <w:endnote w:type="continuationSeparator" w:id="0">
    <w:p w:rsidR="00077A86" w:rsidRDefault="0007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86" w:rsidRDefault="00077A86">
      <w:r>
        <w:separator/>
      </w:r>
    </w:p>
  </w:footnote>
  <w:footnote w:type="continuationSeparator" w:id="0">
    <w:p w:rsidR="00077A86" w:rsidRDefault="00077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D97247" w:rsidRDefault="00876034" w:rsidP="002635E8">
    <w:pPr>
      <w:pStyle w:val="a5"/>
      <w:framePr w:w="2206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D97247">
      <w:rPr>
        <w:rStyle w:val="a8"/>
        <w:rFonts w:ascii="Times New Roman" w:hAnsi="Times New Roman"/>
        <w:sz w:val="24"/>
        <w:szCs w:val="24"/>
      </w:rPr>
      <w:fldChar w:fldCharType="begin"/>
    </w:r>
    <w:r w:rsidRPr="00D97247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D97247">
      <w:rPr>
        <w:rStyle w:val="a8"/>
        <w:rFonts w:ascii="Times New Roman" w:hAnsi="Times New Roman"/>
        <w:sz w:val="24"/>
        <w:szCs w:val="24"/>
      </w:rPr>
      <w:fldChar w:fldCharType="separate"/>
    </w:r>
    <w:r w:rsidR="002619C5">
      <w:rPr>
        <w:rStyle w:val="a8"/>
        <w:rFonts w:ascii="Times New Roman" w:hAnsi="Times New Roman"/>
        <w:noProof/>
        <w:sz w:val="24"/>
        <w:szCs w:val="24"/>
      </w:rPr>
      <w:t>6</w:t>
    </w:r>
    <w:r w:rsidRPr="00D97247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6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zXhD880l5cEov38EN9fW+eQNIU=" w:salt="+kWX0YH6Ewsb+7yxLq/8y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273A5"/>
    <w:rsid w:val="000331B3"/>
    <w:rsid w:val="00033413"/>
    <w:rsid w:val="00037C0C"/>
    <w:rsid w:val="000502A3"/>
    <w:rsid w:val="00056DEB"/>
    <w:rsid w:val="00071534"/>
    <w:rsid w:val="00073A7A"/>
    <w:rsid w:val="00073D9E"/>
    <w:rsid w:val="00076D5E"/>
    <w:rsid w:val="00077A86"/>
    <w:rsid w:val="00077E60"/>
    <w:rsid w:val="00084DD3"/>
    <w:rsid w:val="00086A6F"/>
    <w:rsid w:val="000871DB"/>
    <w:rsid w:val="000917C0"/>
    <w:rsid w:val="000B0736"/>
    <w:rsid w:val="000B2C15"/>
    <w:rsid w:val="00102032"/>
    <w:rsid w:val="001118A8"/>
    <w:rsid w:val="0011297A"/>
    <w:rsid w:val="00122CFD"/>
    <w:rsid w:val="00151370"/>
    <w:rsid w:val="00162E72"/>
    <w:rsid w:val="00175BE5"/>
    <w:rsid w:val="001850F4"/>
    <w:rsid w:val="001947BE"/>
    <w:rsid w:val="001A0790"/>
    <w:rsid w:val="001A560F"/>
    <w:rsid w:val="001B0982"/>
    <w:rsid w:val="001B0B03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3475"/>
    <w:rsid w:val="00224DBA"/>
    <w:rsid w:val="00231F1C"/>
    <w:rsid w:val="00242DDB"/>
    <w:rsid w:val="002479A2"/>
    <w:rsid w:val="0026087E"/>
    <w:rsid w:val="002619C5"/>
    <w:rsid w:val="00261DE0"/>
    <w:rsid w:val="002635E8"/>
    <w:rsid w:val="00265420"/>
    <w:rsid w:val="00272B03"/>
    <w:rsid w:val="00274E14"/>
    <w:rsid w:val="00280A6D"/>
    <w:rsid w:val="0028159A"/>
    <w:rsid w:val="002953B6"/>
    <w:rsid w:val="002A0A0B"/>
    <w:rsid w:val="002A3322"/>
    <w:rsid w:val="002B7A59"/>
    <w:rsid w:val="002C6B4B"/>
    <w:rsid w:val="002E51A7"/>
    <w:rsid w:val="002F1E81"/>
    <w:rsid w:val="00301F46"/>
    <w:rsid w:val="00310D92"/>
    <w:rsid w:val="0031473F"/>
    <w:rsid w:val="003160CB"/>
    <w:rsid w:val="003222A3"/>
    <w:rsid w:val="003442FC"/>
    <w:rsid w:val="0034453B"/>
    <w:rsid w:val="0035185A"/>
    <w:rsid w:val="00360A40"/>
    <w:rsid w:val="00362BCA"/>
    <w:rsid w:val="0036750A"/>
    <w:rsid w:val="003823AE"/>
    <w:rsid w:val="003870C2"/>
    <w:rsid w:val="003C191B"/>
    <w:rsid w:val="003C5BED"/>
    <w:rsid w:val="003D3B8A"/>
    <w:rsid w:val="003D54F8"/>
    <w:rsid w:val="003E302E"/>
    <w:rsid w:val="003F4F5E"/>
    <w:rsid w:val="00400906"/>
    <w:rsid w:val="0042590E"/>
    <w:rsid w:val="00425B62"/>
    <w:rsid w:val="00433581"/>
    <w:rsid w:val="00437F65"/>
    <w:rsid w:val="0045342D"/>
    <w:rsid w:val="00460FEA"/>
    <w:rsid w:val="004734B7"/>
    <w:rsid w:val="00476A47"/>
    <w:rsid w:val="00481B88"/>
    <w:rsid w:val="0048250A"/>
    <w:rsid w:val="00485B4F"/>
    <w:rsid w:val="004862D1"/>
    <w:rsid w:val="00494F99"/>
    <w:rsid w:val="004A7DCD"/>
    <w:rsid w:val="004B2D5A"/>
    <w:rsid w:val="004C4E22"/>
    <w:rsid w:val="004D0F6A"/>
    <w:rsid w:val="004D293D"/>
    <w:rsid w:val="004F44FE"/>
    <w:rsid w:val="00500249"/>
    <w:rsid w:val="00512A47"/>
    <w:rsid w:val="0051779B"/>
    <w:rsid w:val="00531C68"/>
    <w:rsid w:val="00532119"/>
    <w:rsid w:val="005335F3"/>
    <w:rsid w:val="00543C38"/>
    <w:rsid w:val="00543D2D"/>
    <w:rsid w:val="00544A17"/>
    <w:rsid w:val="00545A3D"/>
    <w:rsid w:val="00546DBB"/>
    <w:rsid w:val="00551FBF"/>
    <w:rsid w:val="00557DA9"/>
    <w:rsid w:val="00561A5B"/>
    <w:rsid w:val="0057074C"/>
    <w:rsid w:val="00573FBF"/>
    <w:rsid w:val="00574FF3"/>
    <w:rsid w:val="00581B13"/>
    <w:rsid w:val="00582538"/>
    <w:rsid w:val="005838EA"/>
    <w:rsid w:val="00584904"/>
    <w:rsid w:val="00585EE1"/>
    <w:rsid w:val="00590C0E"/>
    <w:rsid w:val="005910C5"/>
    <w:rsid w:val="005939E6"/>
    <w:rsid w:val="005940C6"/>
    <w:rsid w:val="005A4227"/>
    <w:rsid w:val="005A6865"/>
    <w:rsid w:val="005B229B"/>
    <w:rsid w:val="005B3518"/>
    <w:rsid w:val="005C541D"/>
    <w:rsid w:val="005C56AE"/>
    <w:rsid w:val="005C7449"/>
    <w:rsid w:val="005E6D99"/>
    <w:rsid w:val="005F2ADD"/>
    <w:rsid w:val="005F2C49"/>
    <w:rsid w:val="006013EB"/>
    <w:rsid w:val="0060479E"/>
    <w:rsid w:val="00604BE7"/>
    <w:rsid w:val="006056E2"/>
    <w:rsid w:val="00610EB7"/>
    <w:rsid w:val="00616AED"/>
    <w:rsid w:val="00626219"/>
    <w:rsid w:val="00632A4F"/>
    <w:rsid w:val="00632B56"/>
    <w:rsid w:val="006351E3"/>
    <w:rsid w:val="00644236"/>
    <w:rsid w:val="006471E5"/>
    <w:rsid w:val="00670B53"/>
    <w:rsid w:val="00671D3B"/>
    <w:rsid w:val="0067781C"/>
    <w:rsid w:val="00684A5B"/>
    <w:rsid w:val="00685377"/>
    <w:rsid w:val="006A1F71"/>
    <w:rsid w:val="006A353F"/>
    <w:rsid w:val="006B1A20"/>
    <w:rsid w:val="006E2C7C"/>
    <w:rsid w:val="006F328B"/>
    <w:rsid w:val="006F5886"/>
    <w:rsid w:val="00705D70"/>
    <w:rsid w:val="00707734"/>
    <w:rsid w:val="00707E19"/>
    <w:rsid w:val="00712F7C"/>
    <w:rsid w:val="00715667"/>
    <w:rsid w:val="00722C8E"/>
    <w:rsid w:val="0072328A"/>
    <w:rsid w:val="00732393"/>
    <w:rsid w:val="007377B5"/>
    <w:rsid w:val="00742564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034B"/>
    <w:rsid w:val="008143CB"/>
    <w:rsid w:val="00820758"/>
    <w:rsid w:val="00823CA1"/>
    <w:rsid w:val="00831915"/>
    <w:rsid w:val="00835E62"/>
    <w:rsid w:val="008436D8"/>
    <w:rsid w:val="008513B9"/>
    <w:rsid w:val="00853985"/>
    <w:rsid w:val="00860298"/>
    <w:rsid w:val="008702D3"/>
    <w:rsid w:val="00876034"/>
    <w:rsid w:val="008827E7"/>
    <w:rsid w:val="008A1696"/>
    <w:rsid w:val="008A2D97"/>
    <w:rsid w:val="008A6C2B"/>
    <w:rsid w:val="008C58FE"/>
    <w:rsid w:val="008E6C41"/>
    <w:rsid w:val="008F0816"/>
    <w:rsid w:val="008F6BB7"/>
    <w:rsid w:val="00900F42"/>
    <w:rsid w:val="00901B9E"/>
    <w:rsid w:val="00923055"/>
    <w:rsid w:val="00932E3C"/>
    <w:rsid w:val="00944F80"/>
    <w:rsid w:val="009573D3"/>
    <w:rsid w:val="00985C44"/>
    <w:rsid w:val="0099729D"/>
    <w:rsid w:val="009977FF"/>
    <w:rsid w:val="009A085B"/>
    <w:rsid w:val="009A667D"/>
    <w:rsid w:val="009C1DE6"/>
    <w:rsid w:val="009C1F0E"/>
    <w:rsid w:val="009D3E8C"/>
    <w:rsid w:val="009E3A0E"/>
    <w:rsid w:val="009F2DBE"/>
    <w:rsid w:val="00A046F9"/>
    <w:rsid w:val="00A1314B"/>
    <w:rsid w:val="00A13160"/>
    <w:rsid w:val="00A137D3"/>
    <w:rsid w:val="00A13A5F"/>
    <w:rsid w:val="00A44A8F"/>
    <w:rsid w:val="00A51D96"/>
    <w:rsid w:val="00A56455"/>
    <w:rsid w:val="00A673AE"/>
    <w:rsid w:val="00A71613"/>
    <w:rsid w:val="00A72E19"/>
    <w:rsid w:val="00A76EF4"/>
    <w:rsid w:val="00A77479"/>
    <w:rsid w:val="00A96F84"/>
    <w:rsid w:val="00AA48BF"/>
    <w:rsid w:val="00AA772E"/>
    <w:rsid w:val="00AB0A3C"/>
    <w:rsid w:val="00AC3953"/>
    <w:rsid w:val="00AC7150"/>
    <w:rsid w:val="00AE1DCA"/>
    <w:rsid w:val="00AF056F"/>
    <w:rsid w:val="00AF5F7C"/>
    <w:rsid w:val="00AF6D6E"/>
    <w:rsid w:val="00B02207"/>
    <w:rsid w:val="00B03403"/>
    <w:rsid w:val="00B10324"/>
    <w:rsid w:val="00B32DDC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4EF1"/>
    <w:rsid w:val="00BB2C98"/>
    <w:rsid w:val="00BD03E7"/>
    <w:rsid w:val="00BD0B82"/>
    <w:rsid w:val="00BE0FC8"/>
    <w:rsid w:val="00BF4F5F"/>
    <w:rsid w:val="00C04EEB"/>
    <w:rsid w:val="00C075A4"/>
    <w:rsid w:val="00C10F12"/>
    <w:rsid w:val="00C11826"/>
    <w:rsid w:val="00C17A8C"/>
    <w:rsid w:val="00C46304"/>
    <w:rsid w:val="00C46D42"/>
    <w:rsid w:val="00C50748"/>
    <w:rsid w:val="00C50C32"/>
    <w:rsid w:val="00C52CB1"/>
    <w:rsid w:val="00C60178"/>
    <w:rsid w:val="00C61760"/>
    <w:rsid w:val="00C63CD6"/>
    <w:rsid w:val="00C67A1F"/>
    <w:rsid w:val="00C87D95"/>
    <w:rsid w:val="00C9077A"/>
    <w:rsid w:val="00C95AEE"/>
    <w:rsid w:val="00C95CD2"/>
    <w:rsid w:val="00C95F99"/>
    <w:rsid w:val="00CA051B"/>
    <w:rsid w:val="00CA7DCC"/>
    <w:rsid w:val="00CB3CBE"/>
    <w:rsid w:val="00CF03D8"/>
    <w:rsid w:val="00D015D5"/>
    <w:rsid w:val="00D034AA"/>
    <w:rsid w:val="00D03D68"/>
    <w:rsid w:val="00D058C7"/>
    <w:rsid w:val="00D13A86"/>
    <w:rsid w:val="00D266DD"/>
    <w:rsid w:val="00D32B04"/>
    <w:rsid w:val="00D374E7"/>
    <w:rsid w:val="00D63949"/>
    <w:rsid w:val="00D652E7"/>
    <w:rsid w:val="00D778D5"/>
    <w:rsid w:val="00D77BCF"/>
    <w:rsid w:val="00D84394"/>
    <w:rsid w:val="00D95E55"/>
    <w:rsid w:val="00D97247"/>
    <w:rsid w:val="00DB3664"/>
    <w:rsid w:val="00DC16FB"/>
    <w:rsid w:val="00DC4A65"/>
    <w:rsid w:val="00DC4F66"/>
    <w:rsid w:val="00DF1A70"/>
    <w:rsid w:val="00E04D37"/>
    <w:rsid w:val="00E10B44"/>
    <w:rsid w:val="00E11B56"/>
    <w:rsid w:val="00E11F02"/>
    <w:rsid w:val="00E16CB3"/>
    <w:rsid w:val="00E24B77"/>
    <w:rsid w:val="00E2726B"/>
    <w:rsid w:val="00E32B10"/>
    <w:rsid w:val="00E37801"/>
    <w:rsid w:val="00E46EAA"/>
    <w:rsid w:val="00E5038C"/>
    <w:rsid w:val="00E50B69"/>
    <w:rsid w:val="00E5298B"/>
    <w:rsid w:val="00E56EFB"/>
    <w:rsid w:val="00E6458F"/>
    <w:rsid w:val="00E70A27"/>
    <w:rsid w:val="00E716A9"/>
    <w:rsid w:val="00E7242D"/>
    <w:rsid w:val="00E72B83"/>
    <w:rsid w:val="00E87E25"/>
    <w:rsid w:val="00E923E4"/>
    <w:rsid w:val="00E958B9"/>
    <w:rsid w:val="00E97C96"/>
    <w:rsid w:val="00EA04F1"/>
    <w:rsid w:val="00EA2FD3"/>
    <w:rsid w:val="00EB7CE9"/>
    <w:rsid w:val="00EC234B"/>
    <w:rsid w:val="00EC433F"/>
    <w:rsid w:val="00ED1FDE"/>
    <w:rsid w:val="00F06EFB"/>
    <w:rsid w:val="00F1529E"/>
    <w:rsid w:val="00F16F07"/>
    <w:rsid w:val="00F45B7C"/>
    <w:rsid w:val="00F45FCE"/>
    <w:rsid w:val="00F5173E"/>
    <w:rsid w:val="00F72F35"/>
    <w:rsid w:val="00F7322B"/>
    <w:rsid w:val="00F9334F"/>
    <w:rsid w:val="00F9645D"/>
    <w:rsid w:val="00F96F94"/>
    <w:rsid w:val="00F97D7F"/>
    <w:rsid w:val="00FA122C"/>
    <w:rsid w:val="00FA3B95"/>
    <w:rsid w:val="00FA7607"/>
    <w:rsid w:val="00FC1278"/>
    <w:rsid w:val="00FC3DEE"/>
    <w:rsid w:val="00FD653C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62621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26219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626219"/>
    <w:rPr>
      <w:rFonts w:ascii="Calibri" w:hAnsi="Calibri" w:cs="Calibri"/>
      <w:sz w:val="22"/>
    </w:rPr>
  </w:style>
  <w:style w:type="paragraph" w:customStyle="1" w:styleId="ad">
    <w:name w:val="Знак"/>
    <w:basedOn w:val="a"/>
    <w:autoRedefine/>
    <w:rsid w:val="00D97247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62621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26219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626219"/>
    <w:rPr>
      <w:rFonts w:ascii="Calibri" w:hAnsi="Calibri" w:cs="Calibri"/>
      <w:sz w:val="22"/>
    </w:rPr>
  </w:style>
  <w:style w:type="paragraph" w:customStyle="1" w:styleId="ad">
    <w:name w:val="Знак"/>
    <w:basedOn w:val="a"/>
    <w:autoRedefine/>
    <w:rsid w:val="00D97247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5C96-0B16-4950-A9F2-605F2D0C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104</cp:revision>
  <cp:lastPrinted>2025-07-29T12:08:00Z</cp:lastPrinted>
  <dcterms:created xsi:type="dcterms:W3CDTF">2022-06-03T07:34:00Z</dcterms:created>
  <dcterms:modified xsi:type="dcterms:W3CDTF">2025-08-22T09:49:00Z</dcterms:modified>
</cp:coreProperties>
</file>