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94" w:rsidRDefault="00B760F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E94" w:rsidRDefault="00B760F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E4E94" w:rsidRDefault="00B760F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E4E94" w:rsidRDefault="007E4E9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E4E94" w:rsidRDefault="007E4E9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E4E94" w:rsidRDefault="00B760F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E4E94" w:rsidRDefault="007E4E94">
      <w:pPr>
        <w:tabs>
          <w:tab w:val="left" w:pos="709"/>
        </w:tabs>
        <w:jc w:val="center"/>
        <w:rPr>
          <w:sz w:val="28"/>
        </w:rPr>
      </w:pPr>
    </w:p>
    <w:p w:rsidR="007E4E94" w:rsidRDefault="007E4E94">
      <w:pPr>
        <w:tabs>
          <w:tab w:val="left" w:pos="709"/>
        </w:tabs>
        <w:jc w:val="center"/>
        <w:rPr>
          <w:sz w:val="28"/>
        </w:rPr>
      </w:pPr>
    </w:p>
    <w:p w:rsidR="007E4E94" w:rsidRDefault="00B760F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F6B19">
        <w:rPr>
          <w:sz w:val="28"/>
        </w:rPr>
        <w:t>01</w:t>
      </w:r>
      <w:r>
        <w:rPr>
          <w:sz w:val="28"/>
        </w:rPr>
        <w:t>»</w:t>
      </w:r>
      <w:r w:rsidR="009F6B19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</w:t>
      </w:r>
      <w:r w:rsidR="009F6B19">
        <w:rPr>
          <w:sz w:val="28"/>
        </w:rPr>
        <w:tab/>
      </w:r>
      <w:r w:rsidR="009F6B19">
        <w:rPr>
          <w:sz w:val="28"/>
        </w:rPr>
        <w:tab/>
      </w:r>
      <w:r>
        <w:rPr>
          <w:sz w:val="28"/>
        </w:rPr>
        <w:t xml:space="preserve">    № </w:t>
      </w:r>
      <w:r w:rsidR="009F6B19">
        <w:rPr>
          <w:sz w:val="28"/>
        </w:rPr>
        <w:t>610-п</w:t>
      </w:r>
    </w:p>
    <w:p w:rsidR="007E4E94" w:rsidRDefault="007E4E94">
      <w:pPr>
        <w:tabs>
          <w:tab w:val="left" w:pos="709"/>
        </w:tabs>
        <w:jc w:val="both"/>
        <w:rPr>
          <w:sz w:val="28"/>
        </w:rPr>
      </w:pPr>
    </w:p>
    <w:p w:rsidR="007E4E94" w:rsidRDefault="007E4E94">
      <w:pPr>
        <w:tabs>
          <w:tab w:val="left" w:pos="709"/>
        </w:tabs>
        <w:jc w:val="both"/>
        <w:rPr>
          <w:color w:val="auto"/>
          <w:sz w:val="28"/>
        </w:rPr>
      </w:pPr>
    </w:p>
    <w:p w:rsidR="007E4E94" w:rsidRDefault="00B760F3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Завидовское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Чучковского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E4E94" w:rsidRDefault="007E4E94">
      <w:pPr>
        <w:tabs>
          <w:tab w:val="left" w:pos="709"/>
        </w:tabs>
        <w:jc w:val="center"/>
        <w:rPr>
          <w:color w:val="auto"/>
          <w:sz w:val="28"/>
        </w:rPr>
      </w:pPr>
    </w:p>
    <w:p w:rsidR="007E4E94" w:rsidRDefault="00B760F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07.07.2025 № 01-14/2511/25,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</w:t>
      </w:r>
      <w:r>
        <w:rPr>
          <w:color w:val="auto"/>
          <w:sz w:val="28"/>
          <w:highlight w:val="white"/>
        </w:rPr>
        <w:t xml:space="preserve">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</w:t>
      </w:r>
      <w:r>
        <w:rPr>
          <w:sz w:val="28"/>
        </w:rPr>
        <w:t>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7E4E94" w:rsidRDefault="00B760F3" w:rsidP="00B760F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Завидовское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Чучковского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05.09.2023 № 400</w:t>
      </w:r>
      <w:r>
        <w:rPr>
          <w:rFonts w:ascii="Times New Roman" w:hAnsi="Times New Roman"/>
          <w:color w:val="000000" w:themeColor="text1"/>
          <w:sz w:val="28"/>
        </w:rPr>
        <w:t>-п «Об утверждении генерального плана муниципального образования – Завидовское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Чучковского муницип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постановлений Главархитектуры Рязанской области от 02.08.2024 № 376-п, </w:t>
      </w:r>
      <w:r>
        <w:rPr>
          <w:rFonts w:ascii="Times New Roman" w:hAnsi="Times New Roman"/>
          <w:color w:val="000000" w:themeColor="text1"/>
          <w:sz w:val="28"/>
        </w:rPr>
        <w:br/>
        <w:t>от 06.02.2025 № 95-п), следующее изменение:</w:t>
      </w:r>
    </w:p>
    <w:p w:rsidR="007E4E94" w:rsidRDefault="00B760F3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Завидово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</w:t>
      </w:r>
      <w:r>
        <w:rPr>
          <w:rFonts w:ascii="Times New Roman" w:hAnsi="Times New Roman"/>
          <w:color w:val="auto"/>
          <w:sz w:val="28"/>
          <w:szCs w:val="27"/>
        </w:rPr>
        <w:t xml:space="preserve"> 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E4E94" w:rsidRDefault="00B760F3" w:rsidP="00B760F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7E4E94" w:rsidRDefault="00B760F3" w:rsidP="00B760F3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Завидовское сельское поселение Чучковского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</w:t>
      </w:r>
      <w:r>
        <w:rPr>
          <w:rFonts w:ascii="Times New Roman" w:hAnsi="Times New Roman"/>
          <w:color w:val="auto"/>
          <w:sz w:val="28"/>
          <w:szCs w:val="28"/>
        </w:rPr>
        <w:t>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7E4E94" w:rsidRDefault="00B760F3" w:rsidP="00B760F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7E4E94" w:rsidRDefault="00B760F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</w:t>
      </w:r>
      <w:r>
        <w:rPr>
          <w:rFonts w:ascii="Times New Roman" w:hAnsi="Times New Roman"/>
          <w:color w:val="auto"/>
          <w:sz w:val="28"/>
          <w:szCs w:val="28"/>
        </w:rPr>
        <w:t>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E4E94" w:rsidRDefault="00B760F3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7E4E94" w:rsidRDefault="00B760F3" w:rsidP="00B760F3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E4E94" w:rsidRDefault="00B760F3" w:rsidP="00B760F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Чучковский муниципальный район Рязанской области, главе муниципального образования – Завидовское сельское поселение Чучковского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</w:t>
      </w:r>
      <w:r>
        <w:rPr>
          <w:rFonts w:ascii="Times New Roman" w:hAnsi="Times New Roman"/>
          <w:color w:val="auto"/>
          <w:sz w:val="28"/>
        </w:rPr>
        <w:t>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7E4E94" w:rsidRDefault="00B760F3" w:rsidP="00B760F3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у.</w:t>
      </w:r>
    </w:p>
    <w:p w:rsidR="007E4E94" w:rsidRDefault="007E4E9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7E4E94" w:rsidRDefault="007E4E9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7E4E94" w:rsidRDefault="00B760F3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E4E94" w:rsidRDefault="007E4E9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7E4E94" w:rsidRDefault="007E4E94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7E4E94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F3" w:rsidRDefault="00B760F3">
      <w:r>
        <w:separator/>
      </w:r>
    </w:p>
  </w:endnote>
  <w:endnote w:type="continuationSeparator" w:id="0">
    <w:p w:rsidR="00B760F3" w:rsidRDefault="00B7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F3" w:rsidRDefault="00B760F3">
      <w:r>
        <w:separator/>
      </w:r>
    </w:p>
  </w:footnote>
  <w:footnote w:type="continuationSeparator" w:id="0">
    <w:p w:rsidR="00B760F3" w:rsidRDefault="00B7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94" w:rsidRDefault="00B760F3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F6B19" w:rsidRPr="009F6B1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E4E94" w:rsidRDefault="007E4E9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272"/>
    <w:multiLevelType w:val="multilevel"/>
    <w:tmpl w:val="A95246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94"/>
    <w:rsid w:val="007E4E94"/>
    <w:rsid w:val="009F6B19"/>
    <w:rsid w:val="00B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4BB8"/>
  <w15:docId w15:val="{462CDA67-7D00-4424-9AD9-059BAB05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224</cp:revision>
  <dcterms:created xsi:type="dcterms:W3CDTF">2025-07-31T15:11:00Z</dcterms:created>
  <dcterms:modified xsi:type="dcterms:W3CDTF">2025-07-31T15:12:00Z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